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EastAsia" w:hAnsiTheme="minorHAnsi" w:cstheme="minorBidi"/>
          <w:caps w:val="0"/>
          <w:color w:val="auto"/>
          <w:kern w:val="0"/>
          <w:sz w:val="24"/>
          <w:szCs w:val="24"/>
          <w:lang w:val="es-ES_tradnl" w:eastAsia="es-ES"/>
        </w:rPr>
        <w:id w:val="-147208896"/>
        <w:docPartObj>
          <w:docPartGallery w:val="Cover Pages"/>
          <w:docPartUnique/>
        </w:docPartObj>
      </w:sdtPr>
      <w:sdtEndPr>
        <w:rPr>
          <w:rFonts w:ascii="Arial Narrow" w:hAnsi="Arial Narrow"/>
        </w:rPr>
      </w:sdtEndPr>
      <w:sdtContent>
        <w:p w14:paraId="23464609" w14:textId="070BE798" w:rsidR="00C1008C" w:rsidRPr="00BC2762" w:rsidRDefault="00C1008C" w:rsidP="0084308A">
          <w:pPr>
            <w:pStyle w:val="Ttulo1"/>
          </w:pPr>
          <w:r w:rsidRPr="00BC2762">
            <w:rPr>
              <w:noProof/>
              <w:lang w:val="es-CO" w:eastAsia="es-CO"/>
            </w:rPr>
            <mc:AlternateContent>
              <mc:Choice Requires="wps">
                <w:drawing>
                  <wp:anchor distT="0" distB="0" distL="114300" distR="114300" simplePos="0" relativeHeight="251658240" behindDoc="0" locked="0" layoutInCell="1" allowOverlap="1" wp14:anchorId="53345F91" wp14:editId="1FB0D380">
                    <wp:simplePos x="0" y="0"/>
                    <wp:positionH relativeFrom="page">
                      <wp:posOffset>104060</wp:posOffset>
                    </wp:positionH>
                    <wp:positionV relativeFrom="page">
                      <wp:align>center</wp:align>
                    </wp:positionV>
                    <wp:extent cx="5363210" cy="9653270"/>
                    <wp:effectExtent l="0" t="0" r="8890" b="2540"/>
                    <wp:wrapNone/>
                    <wp:docPr id="471"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rgbClr val="FFC000"/>
                            </a:solidFill>
                            <a:ln>
                              <a:noFill/>
                            </a:ln>
                          </wps:spPr>
                          <wps:txbx>
                            <w:txbxContent>
                              <w:sdt>
                                <w:sdtPr>
                                  <w:rPr>
                                    <w:rFonts w:ascii="Arial Narrow" w:hAnsi="Arial Narrow"/>
                                    <w:b/>
                                    <w:caps/>
                                    <w:color w:val="FFFFFF" w:themeColor="background1"/>
                                    <w:sz w:val="72"/>
                                    <w:szCs w:val="80"/>
                                  </w:rPr>
                                  <w:alias w:val="Título"/>
                                  <w:id w:val="-1275550102"/>
                                  <w:dataBinding w:prefixMappings="xmlns:ns0='http://schemas.openxmlformats.org/package/2006/metadata/core-properties' xmlns:ns1='http://purl.org/dc/elements/1.1/'" w:xpath="/ns0:coreProperties[1]/ns1:title[1]" w:storeItemID="{6C3C8BC8-F283-45AE-878A-BAB7291924A1}"/>
                                  <w:text/>
                                </w:sdtPr>
                                <w:sdtContent>
                                  <w:p w14:paraId="78312E26" w14:textId="4D9D90AC" w:rsidR="00E75CE2" w:rsidRPr="00201771" w:rsidRDefault="00E75CE2">
                                    <w:pPr>
                                      <w:pStyle w:val="Ttulo"/>
                                      <w:jc w:val="right"/>
                                      <w:rPr>
                                        <w:rFonts w:ascii="Arial Narrow" w:hAnsi="Arial Narrow"/>
                                        <w:b/>
                                        <w:caps/>
                                        <w:color w:val="FFFFFF" w:themeColor="background1"/>
                                        <w:sz w:val="72"/>
                                        <w:szCs w:val="80"/>
                                      </w:rPr>
                                    </w:pPr>
                                    <w:r w:rsidRPr="00201771">
                                      <w:rPr>
                                        <w:rFonts w:ascii="Arial Narrow" w:hAnsi="Arial Narrow"/>
                                        <w:b/>
                                        <w:caps/>
                                        <w:color w:val="FFFFFF" w:themeColor="background1"/>
                                        <w:sz w:val="72"/>
                                        <w:szCs w:val="80"/>
                                      </w:rPr>
                                      <w:t>INFORME DE RENDICIÓN DE CUENTAS</w:t>
                                    </w:r>
                                  </w:p>
                                </w:sdtContent>
                              </w:sdt>
                              <w:p w14:paraId="11C45BA6" w14:textId="1B39998D" w:rsidR="00E75CE2" w:rsidRDefault="00E75CE2">
                                <w:pPr>
                                  <w:spacing w:before="240"/>
                                  <w:ind w:left="720"/>
                                  <w:jc w:val="right"/>
                                  <w:rPr>
                                    <w:color w:val="FFFFFF" w:themeColor="background1"/>
                                  </w:rPr>
                                </w:pPr>
                              </w:p>
                              <w:p w14:paraId="50B62229" w14:textId="77777777" w:rsidR="00E75CE2" w:rsidRDefault="00E75CE2">
                                <w:pPr>
                                  <w:spacing w:before="240"/>
                                  <w:ind w:left="720"/>
                                  <w:jc w:val="right"/>
                                  <w:rPr>
                                    <w:b/>
                                    <w:color w:val="FFFFFF" w:themeColor="background1"/>
                                    <w:sz w:val="36"/>
                                  </w:rPr>
                                </w:pPr>
                              </w:p>
                              <w:p w14:paraId="361DB605" w14:textId="77777777" w:rsidR="00E75CE2" w:rsidRDefault="00E75CE2">
                                <w:pPr>
                                  <w:spacing w:before="240"/>
                                  <w:ind w:left="720"/>
                                  <w:jc w:val="right"/>
                                  <w:rPr>
                                    <w:b/>
                                    <w:color w:val="FFFFFF" w:themeColor="background1"/>
                                    <w:sz w:val="36"/>
                                  </w:rPr>
                                </w:pPr>
                              </w:p>
                              <w:p w14:paraId="27A17AAF" w14:textId="77777777" w:rsidR="00E75CE2" w:rsidRDefault="00E75CE2">
                                <w:pPr>
                                  <w:spacing w:before="240"/>
                                  <w:ind w:left="720"/>
                                  <w:jc w:val="right"/>
                                  <w:rPr>
                                    <w:b/>
                                    <w:color w:val="FFFFFF" w:themeColor="background1"/>
                                    <w:sz w:val="36"/>
                                  </w:rPr>
                                </w:pPr>
                              </w:p>
                              <w:p w14:paraId="1C6C2E2E" w14:textId="77777777" w:rsidR="00E75CE2" w:rsidRDefault="00E75CE2">
                                <w:pPr>
                                  <w:spacing w:before="240"/>
                                  <w:ind w:left="720"/>
                                  <w:jc w:val="right"/>
                                  <w:rPr>
                                    <w:b/>
                                    <w:color w:val="FFFFFF" w:themeColor="background1"/>
                                    <w:sz w:val="36"/>
                                  </w:rPr>
                                </w:pPr>
                              </w:p>
                              <w:p w14:paraId="5AE79643" w14:textId="77777777" w:rsidR="00E75CE2" w:rsidRDefault="00E75CE2">
                                <w:pPr>
                                  <w:spacing w:before="240"/>
                                  <w:ind w:left="720"/>
                                  <w:jc w:val="right"/>
                                  <w:rPr>
                                    <w:b/>
                                    <w:color w:val="FFFFFF" w:themeColor="background1"/>
                                    <w:sz w:val="36"/>
                                  </w:rPr>
                                </w:pPr>
                              </w:p>
                              <w:p w14:paraId="1F672700" w14:textId="77777777" w:rsidR="00E75CE2" w:rsidRDefault="00E75CE2">
                                <w:pPr>
                                  <w:spacing w:before="240"/>
                                  <w:ind w:left="720"/>
                                  <w:jc w:val="right"/>
                                  <w:rPr>
                                    <w:b/>
                                    <w:color w:val="FFFFFF" w:themeColor="background1"/>
                                    <w:sz w:val="36"/>
                                  </w:rPr>
                                </w:pPr>
                              </w:p>
                              <w:p w14:paraId="3D9D62E3" w14:textId="77777777" w:rsidR="00E75CE2" w:rsidRDefault="00E75CE2">
                                <w:pPr>
                                  <w:spacing w:before="240"/>
                                  <w:ind w:left="720"/>
                                  <w:jc w:val="right"/>
                                  <w:rPr>
                                    <w:b/>
                                    <w:color w:val="FFFFFF" w:themeColor="background1"/>
                                    <w:sz w:val="36"/>
                                  </w:rPr>
                                </w:pPr>
                              </w:p>
                              <w:p w14:paraId="1DEB51EF" w14:textId="77777777" w:rsidR="00E75CE2" w:rsidRDefault="00E75CE2">
                                <w:pPr>
                                  <w:spacing w:before="240"/>
                                  <w:ind w:left="720"/>
                                  <w:jc w:val="right"/>
                                  <w:rPr>
                                    <w:b/>
                                    <w:color w:val="FFFFFF" w:themeColor="background1"/>
                                    <w:sz w:val="36"/>
                                  </w:rPr>
                                </w:pPr>
                              </w:p>
                              <w:p w14:paraId="0BC4892C" w14:textId="59E76A71" w:rsidR="00E75CE2" w:rsidRPr="00201771" w:rsidRDefault="00E75CE2">
                                <w:pPr>
                                  <w:spacing w:before="240"/>
                                  <w:ind w:left="720"/>
                                  <w:jc w:val="right"/>
                                  <w:rPr>
                                    <w:rFonts w:ascii="Arial Narrow" w:hAnsi="Arial Narrow"/>
                                    <w:b/>
                                    <w:color w:val="FFFFFF" w:themeColor="background1"/>
                                    <w:sz w:val="40"/>
                                  </w:rPr>
                                </w:pPr>
                                <w:r w:rsidRPr="00201771">
                                  <w:rPr>
                                    <w:rFonts w:ascii="Arial Narrow" w:hAnsi="Arial Narrow"/>
                                    <w:b/>
                                    <w:color w:val="FFFFFF" w:themeColor="background1"/>
                                    <w:sz w:val="40"/>
                                  </w:rPr>
                                  <w:t>Vigencia 2023</w:t>
                                </w:r>
                              </w:p>
                              <w:p w14:paraId="5654727A" w14:textId="00B88DF6" w:rsidR="00E75CE2" w:rsidRPr="00201771" w:rsidRDefault="00E75CE2">
                                <w:pPr>
                                  <w:spacing w:before="240"/>
                                  <w:ind w:left="720"/>
                                  <w:jc w:val="right"/>
                                  <w:rPr>
                                    <w:rFonts w:ascii="Arial Narrow" w:hAnsi="Arial Narrow"/>
                                    <w:color w:val="FFFFFF" w:themeColor="background1"/>
                                    <w:sz w:val="40"/>
                                  </w:rPr>
                                </w:pPr>
                              </w:p>
                              <w:p w14:paraId="457821A5" w14:textId="77777777" w:rsidR="00E75CE2" w:rsidRPr="00201771" w:rsidRDefault="00E75CE2" w:rsidP="00F22900">
                                <w:pPr>
                                  <w:pStyle w:val="Ttulo"/>
                                  <w:ind w:right="3746"/>
                                  <w:jc w:val="center"/>
                                  <w:rPr>
                                    <w:rFonts w:ascii="Arial Narrow" w:hAnsi="Arial Narrow"/>
                                    <w:b/>
                                    <w:color w:val="FFFFFF"/>
                                    <w:spacing w:val="-8"/>
                                    <w:sz w:val="32"/>
                                    <w:szCs w:val="28"/>
                                  </w:rPr>
                                </w:pPr>
                              </w:p>
                              <w:p w14:paraId="6446F1DD" w14:textId="77777777" w:rsidR="00E75CE2" w:rsidRPr="00201771" w:rsidRDefault="00E75CE2" w:rsidP="00F22900">
                                <w:pPr>
                                  <w:pStyle w:val="Ttulo"/>
                                  <w:ind w:right="3746"/>
                                  <w:jc w:val="center"/>
                                  <w:rPr>
                                    <w:rFonts w:ascii="Arial Narrow" w:hAnsi="Arial Narrow"/>
                                    <w:b/>
                                    <w:color w:val="FFFFFF"/>
                                    <w:spacing w:val="-8"/>
                                    <w:sz w:val="32"/>
                                    <w:szCs w:val="28"/>
                                  </w:rPr>
                                </w:pPr>
                              </w:p>
                              <w:p w14:paraId="1A27C2EF" w14:textId="77777777" w:rsidR="00E75CE2" w:rsidRPr="00201771" w:rsidRDefault="00E75CE2" w:rsidP="00F22900">
                                <w:pPr>
                                  <w:pStyle w:val="Ttulo"/>
                                  <w:jc w:val="center"/>
                                  <w:rPr>
                                    <w:rFonts w:ascii="Arial Narrow" w:hAnsi="Arial Narrow"/>
                                    <w:b/>
                                    <w:color w:val="FFFFFF"/>
                                    <w:spacing w:val="-8"/>
                                    <w:sz w:val="32"/>
                                    <w:szCs w:val="28"/>
                                    <w:lang w:val="es-ES"/>
                                  </w:rPr>
                                </w:pPr>
                              </w:p>
                              <w:p w14:paraId="7945314B" w14:textId="77777777" w:rsidR="00E75CE2" w:rsidRPr="00201771" w:rsidRDefault="00E75CE2" w:rsidP="00F22900">
                                <w:pPr>
                                  <w:pStyle w:val="Ttulo"/>
                                  <w:jc w:val="center"/>
                                  <w:rPr>
                                    <w:rFonts w:ascii="Arial Narrow" w:hAnsi="Arial Narrow"/>
                                    <w:b/>
                                    <w:color w:val="FFFFFF"/>
                                    <w:spacing w:val="-8"/>
                                    <w:sz w:val="36"/>
                                    <w:szCs w:val="32"/>
                                    <w:lang w:val="es-ES"/>
                                  </w:rPr>
                                </w:pPr>
                              </w:p>
                              <w:p w14:paraId="6621BF0B" w14:textId="77777777" w:rsidR="00E75CE2" w:rsidRPr="00201771" w:rsidRDefault="00E75CE2" w:rsidP="00F22900">
                                <w:pPr>
                                  <w:pStyle w:val="Ttulo"/>
                                  <w:jc w:val="center"/>
                                  <w:rPr>
                                    <w:rFonts w:ascii="Arial Narrow" w:hAnsi="Arial Narrow"/>
                                    <w:b/>
                                    <w:color w:val="FFFFFF"/>
                                    <w:spacing w:val="-8"/>
                                    <w:sz w:val="36"/>
                                    <w:szCs w:val="32"/>
                                    <w:lang w:val="es-ES"/>
                                  </w:rPr>
                                </w:pPr>
                              </w:p>
                              <w:p w14:paraId="3228F947" w14:textId="77777777" w:rsidR="00E75CE2" w:rsidRPr="00201771" w:rsidRDefault="00E75CE2" w:rsidP="00F22900">
                                <w:pPr>
                                  <w:pStyle w:val="Ttulo"/>
                                  <w:jc w:val="center"/>
                                  <w:rPr>
                                    <w:rFonts w:ascii="Arial Narrow" w:hAnsi="Arial Narrow"/>
                                    <w:b/>
                                    <w:color w:val="FFFFFF"/>
                                    <w:spacing w:val="-8"/>
                                    <w:sz w:val="36"/>
                                    <w:szCs w:val="32"/>
                                    <w:lang w:val="es-ES"/>
                                  </w:rPr>
                                </w:pPr>
                              </w:p>
                              <w:p w14:paraId="75617A20" w14:textId="0B9A0478" w:rsidR="00E75CE2" w:rsidRPr="00201771" w:rsidRDefault="00E75CE2" w:rsidP="00F22900">
                                <w:pPr>
                                  <w:pStyle w:val="Ttulo"/>
                                  <w:rPr>
                                    <w:rFonts w:ascii="Arial Narrow" w:hAnsi="Arial Narrow"/>
                                    <w:b/>
                                    <w:color w:val="FFFFFF"/>
                                    <w:spacing w:val="-8"/>
                                    <w:sz w:val="36"/>
                                    <w:szCs w:val="32"/>
                                    <w:lang w:val="es-ES"/>
                                  </w:rPr>
                                </w:pPr>
                              </w:p>
                              <w:p w14:paraId="50C8301B" w14:textId="7DF68537" w:rsidR="00E75CE2" w:rsidRPr="00201771" w:rsidRDefault="00E75CE2" w:rsidP="00F22900">
                                <w:pPr>
                                  <w:pStyle w:val="Ttulo"/>
                                  <w:jc w:val="center"/>
                                  <w:rPr>
                                    <w:rFonts w:ascii="Arial Narrow" w:hAnsi="Arial Narrow"/>
                                    <w:b/>
                                    <w:color w:val="FFFFFF"/>
                                    <w:spacing w:val="-8"/>
                                    <w:sz w:val="36"/>
                                    <w:szCs w:val="32"/>
                                    <w:lang w:val="es-ES"/>
                                  </w:rPr>
                                </w:pPr>
                                <w:r w:rsidRPr="00201771">
                                  <w:rPr>
                                    <w:rFonts w:ascii="Arial Narrow" w:hAnsi="Arial Narrow"/>
                                    <w:b/>
                                    <w:color w:val="FFFFFF"/>
                                    <w:spacing w:val="-8"/>
                                    <w:sz w:val="36"/>
                                    <w:szCs w:val="32"/>
                                    <w:lang w:val="es-ES"/>
                                  </w:rPr>
                                  <w:t xml:space="preserve">Un Nuevo Contrato Social y Ambiental para la Bogotá del Siglo XXI </w:t>
                                </w:r>
                              </w:p>
                              <w:p w14:paraId="3B4E4A9A" w14:textId="77777777" w:rsidR="00E75CE2" w:rsidRPr="00F22900" w:rsidRDefault="00E75CE2" w:rsidP="00F22900">
                                <w:pPr>
                                  <w:pStyle w:val="Ttulo"/>
                                  <w:ind w:right="3746"/>
                                  <w:jc w:val="center"/>
                                  <w:rPr>
                                    <w:b/>
                                    <w:color w:val="FFFFFF"/>
                                    <w:spacing w:val="-8"/>
                                    <w:sz w:val="28"/>
                                    <w:szCs w:val="28"/>
                                    <w:lang w:val="es-ES"/>
                                  </w:rPr>
                                </w:pPr>
                              </w:p>
                              <w:p w14:paraId="432ACF76" w14:textId="77777777" w:rsidR="00E75CE2" w:rsidRPr="00F22900" w:rsidRDefault="00E75CE2">
                                <w:pPr>
                                  <w:spacing w:before="240"/>
                                  <w:ind w:left="720"/>
                                  <w:jc w:val="right"/>
                                  <w:rPr>
                                    <w:color w:val="FFFFFF" w:themeColor="background1"/>
                                    <w:sz w:val="36"/>
                                    <w:lang w:val="es-ES"/>
                                  </w:rPr>
                                </w:pPr>
                              </w:p>
                              <w:p w14:paraId="69F14476" w14:textId="7B160418" w:rsidR="00E75CE2" w:rsidRDefault="00E75CE2">
                                <w:pPr>
                                  <w:spacing w:before="240"/>
                                  <w:ind w:left="720"/>
                                  <w:jc w:val="right"/>
                                  <w:rPr>
                                    <w:color w:val="FFFFFF" w:themeColor="background1"/>
                                  </w:rPr>
                                </w:pPr>
                              </w:p>
                              <w:p w14:paraId="16A80BF3" w14:textId="47DF2D3D" w:rsidR="00E75CE2" w:rsidRDefault="00E75CE2">
                                <w:pPr>
                                  <w:spacing w:before="240"/>
                                  <w:ind w:left="720"/>
                                  <w:jc w:val="right"/>
                                  <w:rPr>
                                    <w:color w:val="FFFFFF" w:themeColor="background1"/>
                                  </w:rPr>
                                </w:pPr>
                              </w:p>
                              <w:p w14:paraId="20A77FFB" w14:textId="77777777" w:rsidR="00E75CE2" w:rsidRDefault="00E75CE2">
                                <w:pPr>
                                  <w:spacing w:before="240"/>
                                  <w:ind w:left="1008"/>
                                  <w:jc w:val="right"/>
                                  <w:rPr>
                                    <w:color w:val="FFFFFF" w:themeColor="background1"/>
                                  </w:rPr>
                                </w:pPr>
                              </w:p>
                              <w:p w14:paraId="0416CF1A" w14:textId="77777777" w:rsidR="00E75CE2" w:rsidRDefault="00E75CE2">
                                <w:pPr>
                                  <w:spacing w:before="240"/>
                                  <w:ind w:left="1008"/>
                                  <w:jc w:val="right"/>
                                  <w:rPr>
                                    <w:color w:val="FFFFFF" w:themeColor="background1"/>
                                  </w:rPr>
                                </w:pPr>
                              </w:p>
                              <w:p w14:paraId="6415B352" w14:textId="77777777" w:rsidR="00E75CE2" w:rsidRDefault="00E75CE2">
                                <w:pPr>
                                  <w:spacing w:before="240"/>
                                  <w:ind w:left="1008"/>
                                  <w:jc w:val="right"/>
                                  <w:rPr>
                                    <w:color w:val="FFFFFF" w:themeColor="background1"/>
                                  </w:rPr>
                                </w:pPr>
                              </w:p>
                              <w:p w14:paraId="5610AF81" w14:textId="77777777" w:rsidR="00E75CE2" w:rsidRDefault="00E75CE2">
                                <w:pPr>
                                  <w:spacing w:before="240"/>
                                  <w:ind w:left="1008"/>
                                  <w:jc w:val="right"/>
                                  <w:rPr>
                                    <w:color w:val="FFFFFF" w:themeColor="background1"/>
                                  </w:rPr>
                                </w:pPr>
                              </w:p>
                              <w:p w14:paraId="32AB200C" w14:textId="77777777" w:rsidR="00E75CE2" w:rsidRDefault="00E75CE2">
                                <w:pPr>
                                  <w:spacing w:before="240"/>
                                  <w:ind w:left="1008"/>
                                  <w:jc w:val="right"/>
                                  <w:rPr>
                                    <w:color w:val="FFFFFF" w:themeColor="background1"/>
                                  </w:rPr>
                                </w:pPr>
                              </w:p>
                              <w:p w14:paraId="172A10B1" w14:textId="77777777" w:rsidR="00E75CE2" w:rsidRDefault="00E75CE2">
                                <w:pPr>
                                  <w:spacing w:before="240"/>
                                  <w:ind w:left="1008"/>
                                  <w:jc w:val="right"/>
                                  <w:rPr>
                                    <w:color w:val="FFFFFF" w:themeColor="background1"/>
                                  </w:rPr>
                                </w:pPr>
                              </w:p>
                              <w:p w14:paraId="7860ACD7" w14:textId="77777777" w:rsidR="00E75CE2" w:rsidRDefault="00E75CE2">
                                <w:pPr>
                                  <w:spacing w:before="240"/>
                                  <w:ind w:left="1008"/>
                                  <w:jc w:val="right"/>
                                  <w:rPr>
                                    <w:color w:val="FFFFFF" w:themeColor="background1"/>
                                  </w:rPr>
                                </w:pPr>
                              </w:p>
                              <w:p w14:paraId="68EF7E7A" w14:textId="77777777" w:rsidR="00E75CE2" w:rsidRDefault="00E75CE2">
                                <w:pPr>
                                  <w:spacing w:before="240"/>
                                  <w:ind w:left="1008"/>
                                  <w:jc w:val="right"/>
                                  <w:rPr>
                                    <w:color w:val="FFFFFF" w:themeColor="background1"/>
                                  </w:rPr>
                                </w:pPr>
                              </w:p>
                              <w:p w14:paraId="4DC2B8EF" w14:textId="77777777" w:rsidR="00E75CE2" w:rsidRDefault="00E75CE2">
                                <w:pPr>
                                  <w:spacing w:before="240"/>
                                  <w:ind w:left="1008"/>
                                  <w:jc w:val="right"/>
                                  <w:rPr>
                                    <w:color w:val="FFFFFF" w:themeColor="background1"/>
                                  </w:rPr>
                                </w:pPr>
                              </w:p>
                              <w:p w14:paraId="4B3AF768" w14:textId="77777777" w:rsidR="00E75CE2" w:rsidRDefault="00E75CE2">
                                <w:pPr>
                                  <w:spacing w:before="240"/>
                                  <w:ind w:left="1008"/>
                                  <w:jc w:val="right"/>
                                  <w:rPr>
                                    <w:color w:val="FFFFFF" w:themeColor="background1"/>
                                  </w:rPr>
                                </w:pPr>
                              </w:p>
                              <w:p w14:paraId="0F240CBD" w14:textId="77777777" w:rsidR="00E75CE2" w:rsidRDefault="00E75CE2">
                                <w:pPr>
                                  <w:spacing w:before="240"/>
                                  <w:ind w:left="1008"/>
                                  <w:jc w:val="right"/>
                                  <w:rPr>
                                    <w:color w:val="FFFFFF" w:themeColor="background1"/>
                                  </w:rPr>
                                </w:pPr>
                              </w:p>
                              <w:p w14:paraId="06487065" w14:textId="77777777" w:rsidR="00E75CE2" w:rsidRDefault="00E75CE2">
                                <w:pPr>
                                  <w:spacing w:before="240"/>
                                  <w:ind w:left="1008"/>
                                  <w:jc w:val="right"/>
                                  <w:rPr>
                                    <w:color w:val="FFFFFF" w:themeColor="background1"/>
                                  </w:rPr>
                                </w:pPr>
                              </w:p>
                              <w:sdt>
                                <w:sdtPr>
                                  <w:rPr>
                                    <w:color w:val="FFFFFF" w:themeColor="background1"/>
                                    <w:sz w:val="21"/>
                                    <w:szCs w:val="21"/>
                                  </w:rPr>
                                  <w:alias w:val="Descripción breve"/>
                                  <w:id w:val="-1812170092"/>
                                  <w:dataBinding w:prefixMappings="xmlns:ns0='http://schemas.microsoft.com/office/2006/coverPageProps'" w:xpath="/ns0:CoverPageProperties[1]/ns0:Abstract[1]" w:storeItemID="{55AF091B-3C7A-41E3-B477-F2FDAA23CFDA}"/>
                                  <w:text/>
                                </w:sdtPr>
                                <w:sdtContent>
                                  <w:p w14:paraId="34FC9BE3" w14:textId="240C9574" w:rsidR="00E75CE2" w:rsidRDefault="00E75CE2">
                                    <w:pPr>
                                      <w:spacing w:before="240"/>
                                      <w:ind w:left="1008"/>
                                      <w:jc w:val="right"/>
                                      <w:rPr>
                                        <w:color w:val="FFFFFF" w:themeColor="background1"/>
                                        <w:sz w:val="21"/>
                                        <w:szCs w:val="21"/>
                                      </w:rPr>
                                    </w:pPr>
                                    <w:r w:rsidRPr="00C1008C">
                                      <w:rPr>
                                        <w:color w:val="FFFFFF" w:themeColor="background1"/>
                                        <w:sz w:val="21"/>
                                        <w:szCs w:val="21"/>
                                      </w:rPr>
                                      <w:t>Secretaría Distrital de Planeación</w:t>
                                    </w:r>
                                    <w:r>
                                      <w:rPr>
                                        <w:color w:val="FFFFFF" w:themeColor="background1"/>
                                        <w:sz w:val="21"/>
                                        <w:szCs w:val="21"/>
                                      </w:rPr>
                                      <w:t xml:space="preserve"> </w:t>
                                    </w:r>
                                  </w:p>
                                </w:sdtContent>
                              </w:sdt>
                              <w:p w14:paraId="0189D34A" w14:textId="7B2E326A" w:rsidR="00E75CE2" w:rsidRDefault="00E75CE2">
                                <w:pPr>
                                  <w:spacing w:before="240"/>
                                  <w:ind w:left="1008"/>
                                  <w:jc w:val="right"/>
                                  <w:rPr>
                                    <w:color w:val="FFFFFF" w:themeColor="background1"/>
                                  </w:rPr>
                                </w:pPr>
                                <w:r>
                                  <w:rPr>
                                    <w:color w:val="FFFFFF" w:themeColor="background1"/>
                                    <w:sz w:val="21"/>
                                    <w:szCs w:val="21"/>
                                  </w:rPr>
                                  <w:t>Dirección de Planes de Desarrollo y Fortalecimiento Local</w:t>
                                </w:r>
                              </w:p>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w:pict>
                  <v:rect w14:anchorId="53345F91" id="Rectángulo 16" o:spid="_x0000_s1026" style="position:absolute;margin-left:8.2pt;margin-top:0;width:422.3pt;height:760.1pt;z-index:251658240;visibility:visible;mso-wrap-style:square;mso-width-percent:690;mso-height-percent:960;mso-wrap-distance-left:9pt;mso-wrap-distance-top:0;mso-wrap-distance-right:9pt;mso-wrap-distance-bottom:0;mso-position-horizontal:absolute;mso-position-horizontal-relative:page;mso-position-vertical:center;mso-position-vertical-relative:page;mso-width-percent:690;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" fillcolor="#ffc000" stroked="f">
                    <v:path arrowok="t"/>
                    <v:textbox inset="21.6pt,1in,21.6pt">
                      <w:txbxContent>
                        <w:sdt>
                          <w:sdtPr>
                            <w:rPr>
                              <w:rFonts w:ascii="Arial Narrow" w:hAnsi="Arial Narrow"/>
                              <w:b/>
                              <w:caps/>
                              <w:color w:val="FFFFFF" w:themeColor="background1"/>
                              <w:sz w:val="72"/>
                              <w:szCs w:val="80"/>
                            </w:rPr>
                            <w:alias w:val="Título"/>
                            <w:id w:val="-1275550102"/>
                            <w:dataBinding w:prefixMappings="xmlns:ns0='http://schemas.openxmlformats.org/package/2006/metadata/core-properties' xmlns:ns1='http://purl.org/dc/elements/1.1/'" w:xpath="/ns0:coreProperties[1]/ns1:title[1]" w:storeItemID="{6C3C8BC8-F283-45AE-878A-BAB7291924A1}"/>
                            <w:text/>
                          </w:sdtPr>
                          <w:sdtContent>
                            <w:p w14:paraId="78312E26" w14:textId="4D9D90AC" w:rsidR="00E75CE2" w:rsidRPr="00201771" w:rsidRDefault="00E75CE2">
                              <w:pPr>
                                <w:pStyle w:val="Ttulo"/>
                                <w:jc w:val="right"/>
                                <w:rPr>
                                  <w:rFonts w:ascii="Arial Narrow" w:hAnsi="Arial Narrow"/>
                                  <w:b/>
                                  <w:caps/>
                                  <w:color w:val="FFFFFF" w:themeColor="background1"/>
                                  <w:sz w:val="72"/>
                                  <w:szCs w:val="80"/>
                                </w:rPr>
                              </w:pPr>
                              <w:r w:rsidRPr="00201771">
                                <w:rPr>
                                  <w:rFonts w:ascii="Arial Narrow" w:hAnsi="Arial Narrow"/>
                                  <w:b/>
                                  <w:caps/>
                                  <w:color w:val="FFFFFF" w:themeColor="background1"/>
                                  <w:sz w:val="72"/>
                                  <w:szCs w:val="80"/>
                                </w:rPr>
                                <w:t>INFORME DE RENDICIÓN DE CUENTAS</w:t>
                              </w:r>
                            </w:p>
                          </w:sdtContent>
                        </w:sdt>
                        <w:p w14:paraId="11C45BA6" w14:textId="1B39998D" w:rsidR="00E75CE2" w:rsidRDefault="00E75CE2">
                          <w:pPr>
                            <w:spacing w:before="240"/>
                            <w:ind w:left="720"/>
                            <w:jc w:val="right"/>
                            <w:rPr>
                              <w:color w:val="FFFFFF" w:themeColor="background1"/>
                            </w:rPr>
                          </w:pPr>
                        </w:p>
                        <w:p w14:paraId="50B62229" w14:textId="77777777" w:rsidR="00E75CE2" w:rsidRDefault="00E75CE2">
                          <w:pPr>
                            <w:spacing w:before="240"/>
                            <w:ind w:left="720"/>
                            <w:jc w:val="right"/>
                            <w:rPr>
                              <w:b/>
                              <w:color w:val="FFFFFF" w:themeColor="background1"/>
                              <w:sz w:val="36"/>
                            </w:rPr>
                          </w:pPr>
                        </w:p>
                        <w:p w14:paraId="361DB605" w14:textId="77777777" w:rsidR="00E75CE2" w:rsidRDefault="00E75CE2">
                          <w:pPr>
                            <w:spacing w:before="240"/>
                            <w:ind w:left="720"/>
                            <w:jc w:val="right"/>
                            <w:rPr>
                              <w:b/>
                              <w:color w:val="FFFFFF" w:themeColor="background1"/>
                              <w:sz w:val="36"/>
                            </w:rPr>
                          </w:pPr>
                        </w:p>
                        <w:p w14:paraId="27A17AAF" w14:textId="77777777" w:rsidR="00E75CE2" w:rsidRDefault="00E75CE2">
                          <w:pPr>
                            <w:spacing w:before="240"/>
                            <w:ind w:left="720"/>
                            <w:jc w:val="right"/>
                            <w:rPr>
                              <w:b/>
                              <w:color w:val="FFFFFF" w:themeColor="background1"/>
                              <w:sz w:val="36"/>
                            </w:rPr>
                          </w:pPr>
                        </w:p>
                        <w:p w14:paraId="1C6C2E2E" w14:textId="77777777" w:rsidR="00E75CE2" w:rsidRDefault="00E75CE2">
                          <w:pPr>
                            <w:spacing w:before="240"/>
                            <w:ind w:left="720"/>
                            <w:jc w:val="right"/>
                            <w:rPr>
                              <w:b/>
                              <w:color w:val="FFFFFF" w:themeColor="background1"/>
                              <w:sz w:val="36"/>
                            </w:rPr>
                          </w:pPr>
                        </w:p>
                        <w:p w14:paraId="5AE79643" w14:textId="77777777" w:rsidR="00E75CE2" w:rsidRDefault="00E75CE2">
                          <w:pPr>
                            <w:spacing w:before="240"/>
                            <w:ind w:left="720"/>
                            <w:jc w:val="right"/>
                            <w:rPr>
                              <w:b/>
                              <w:color w:val="FFFFFF" w:themeColor="background1"/>
                              <w:sz w:val="36"/>
                            </w:rPr>
                          </w:pPr>
                        </w:p>
                        <w:p w14:paraId="1F672700" w14:textId="77777777" w:rsidR="00E75CE2" w:rsidRDefault="00E75CE2">
                          <w:pPr>
                            <w:spacing w:before="240"/>
                            <w:ind w:left="720"/>
                            <w:jc w:val="right"/>
                            <w:rPr>
                              <w:b/>
                              <w:color w:val="FFFFFF" w:themeColor="background1"/>
                              <w:sz w:val="36"/>
                            </w:rPr>
                          </w:pPr>
                        </w:p>
                        <w:p w14:paraId="3D9D62E3" w14:textId="77777777" w:rsidR="00E75CE2" w:rsidRDefault="00E75CE2">
                          <w:pPr>
                            <w:spacing w:before="240"/>
                            <w:ind w:left="720"/>
                            <w:jc w:val="right"/>
                            <w:rPr>
                              <w:b/>
                              <w:color w:val="FFFFFF" w:themeColor="background1"/>
                              <w:sz w:val="36"/>
                            </w:rPr>
                          </w:pPr>
                        </w:p>
                        <w:p w14:paraId="1DEB51EF" w14:textId="77777777" w:rsidR="00E75CE2" w:rsidRDefault="00E75CE2">
                          <w:pPr>
                            <w:spacing w:before="240"/>
                            <w:ind w:left="720"/>
                            <w:jc w:val="right"/>
                            <w:rPr>
                              <w:b/>
                              <w:color w:val="FFFFFF" w:themeColor="background1"/>
                              <w:sz w:val="36"/>
                            </w:rPr>
                          </w:pPr>
                        </w:p>
                        <w:p w14:paraId="0BC4892C" w14:textId="59E76A71" w:rsidR="00E75CE2" w:rsidRPr="00201771" w:rsidRDefault="00E75CE2">
                          <w:pPr>
                            <w:spacing w:before="240"/>
                            <w:ind w:left="720"/>
                            <w:jc w:val="right"/>
                            <w:rPr>
                              <w:rFonts w:ascii="Arial Narrow" w:hAnsi="Arial Narrow"/>
                              <w:b/>
                              <w:color w:val="FFFFFF" w:themeColor="background1"/>
                              <w:sz w:val="40"/>
                            </w:rPr>
                          </w:pPr>
                          <w:r w:rsidRPr="00201771">
                            <w:rPr>
                              <w:rFonts w:ascii="Arial Narrow" w:hAnsi="Arial Narrow"/>
                              <w:b/>
                              <w:color w:val="FFFFFF" w:themeColor="background1"/>
                              <w:sz w:val="40"/>
                            </w:rPr>
                            <w:t>Vigencia 2023</w:t>
                          </w:r>
                        </w:p>
                        <w:p w14:paraId="5654727A" w14:textId="00B88DF6" w:rsidR="00E75CE2" w:rsidRPr="00201771" w:rsidRDefault="00E75CE2">
                          <w:pPr>
                            <w:spacing w:before="240"/>
                            <w:ind w:left="720"/>
                            <w:jc w:val="right"/>
                            <w:rPr>
                              <w:rFonts w:ascii="Arial Narrow" w:hAnsi="Arial Narrow"/>
                              <w:color w:val="FFFFFF" w:themeColor="background1"/>
                              <w:sz w:val="40"/>
                            </w:rPr>
                          </w:pPr>
                        </w:p>
                        <w:p w14:paraId="457821A5" w14:textId="77777777" w:rsidR="00E75CE2" w:rsidRPr="00201771" w:rsidRDefault="00E75CE2" w:rsidP="00F22900">
                          <w:pPr>
                            <w:pStyle w:val="Ttulo"/>
                            <w:ind w:right="3746"/>
                            <w:jc w:val="center"/>
                            <w:rPr>
                              <w:rFonts w:ascii="Arial Narrow" w:hAnsi="Arial Narrow"/>
                              <w:b/>
                              <w:color w:val="FFFFFF"/>
                              <w:spacing w:val="-8"/>
                              <w:sz w:val="32"/>
                              <w:szCs w:val="28"/>
                            </w:rPr>
                          </w:pPr>
                        </w:p>
                        <w:p w14:paraId="6446F1DD" w14:textId="77777777" w:rsidR="00E75CE2" w:rsidRPr="00201771" w:rsidRDefault="00E75CE2" w:rsidP="00F22900">
                          <w:pPr>
                            <w:pStyle w:val="Ttulo"/>
                            <w:ind w:right="3746"/>
                            <w:jc w:val="center"/>
                            <w:rPr>
                              <w:rFonts w:ascii="Arial Narrow" w:hAnsi="Arial Narrow"/>
                              <w:b/>
                              <w:color w:val="FFFFFF"/>
                              <w:spacing w:val="-8"/>
                              <w:sz w:val="32"/>
                              <w:szCs w:val="28"/>
                            </w:rPr>
                          </w:pPr>
                        </w:p>
                        <w:p w14:paraId="1A27C2EF" w14:textId="77777777" w:rsidR="00E75CE2" w:rsidRPr="00201771" w:rsidRDefault="00E75CE2" w:rsidP="00F22900">
                          <w:pPr>
                            <w:pStyle w:val="Ttulo"/>
                            <w:jc w:val="center"/>
                            <w:rPr>
                              <w:rFonts w:ascii="Arial Narrow" w:hAnsi="Arial Narrow"/>
                              <w:b/>
                              <w:color w:val="FFFFFF"/>
                              <w:spacing w:val="-8"/>
                              <w:sz w:val="32"/>
                              <w:szCs w:val="28"/>
                              <w:lang w:val="es-ES"/>
                            </w:rPr>
                          </w:pPr>
                        </w:p>
                        <w:p w14:paraId="7945314B" w14:textId="77777777" w:rsidR="00E75CE2" w:rsidRPr="00201771" w:rsidRDefault="00E75CE2" w:rsidP="00F22900">
                          <w:pPr>
                            <w:pStyle w:val="Ttulo"/>
                            <w:jc w:val="center"/>
                            <w:rPr>
                              <w:rFonts w:ascii="Arial Narrow" w:hAnsi="Arial Narrow"/>
                              <w:b/>
                              <w:color w:val="FFFFFF"/>
                              <w:spacing w:val="-8"/>
                              <w:sz w:val="36"/>
                              <w:szCs w:val="32"/>
                              <w:lang w:val="es-ES"/>
                            </w:rPr>
                          </w:pPr>
                        </w:p>
                        <w:p w14:paraId="6621BF0B" w14:textId="77777777" w:rsidR="00E75CE2" w:rsidRPr="00201771" w:rsidRDefault="00E75CE2" w:rsidP="00F22900">
                          <w:pPr>
                            <w:pStyle w:val="Ttulo"/>
                            <w:jc w:val="center"/>
                            <w:rPr>
                              <w:rFonts w:ascii="Arial Narrow" w:hAnsi="Arial Narrow"/>
                              <w:b/>
                              <w:color w:val="FFFFFF"/>
                              <w:spacing w:val="-8"/>
                              <w:sz w:val="36"/>
                              <w:szCs w:val="32"/>
                              <w:lang w:val="es-ES"/>
                            </w:rPr>
                          </w:pPr>
                        </w:p>
                        <w:p w14:paraId="3228F947" w14:textId="77777777" w:rsidR="00E75CE2" w:rsidRPr="00201771" w:rsidRDefault="00E75CE2" w:rsidP="00F22900">
                          <w:pPr>
                            <w:pStyle w:val="Ttulo"/>
                            <w:jc w:val="center"/>
                            <w:rPr>
                              <w:rFonts w:ascii="Arial Narrow" w:hAnsi="Arial Narrow"/>
                              <w:b/>
                              <w:color w:val="FFFFFF"/>
                              <w:spacing w:val="-8"/>
                              <w:sz w:val="36"/>
                              <w:szCs w:val="32"/>
                              <w:lang w:val="es-ES"/>
                            </w:rPr>
                          </w:pPr>
                        </w:p>
                        <w:p w14:paraId="75617A20" w14:textId="0B9A0478" w:rsidR="00E75CE2" w:rsidRPr="00201771" w:rsidRDefault="00E75CE2" w:rsidP="00F22900">
                          <w:pPr>
                            <w:pStyle w:val="Ttulo"/>
                            <w:rPr>
                              <w:rFonts w:ascii="Arial Narrow" w:hAnsi="Arial Narrow"/>
                              <w:b/>
                              <w:color w:val="FFFFFF"/>
                              <w:spacing w:val="-8"/>
                              <w:sz w:val="36"/>
                              <w:szCs w:val="32"/>
                              <w:lang w:val="es-ES"/>
                            </w:rPr>
                          </w:pPr>
                        </w:p>
                        <w:p w14:paraId="50C8301B" w14:textId="7DF68537" w:rsidR="00E75CE2" w:rsidRPr="00201771" w:rsidRDefault="00E75CE2" w:rsidP="00F22900">
                          <w:pPr>
                            <w:pStyle w:val="Ttulo"/>
                            <w:jc w:val="center"/>
                            <w:rPr>
                              <w:rFonts w:ascii="Arial Narrow" w:hAnsi="Arial Narrow"/>
                              <w:b/>
                              <w:color w:val="FFFFFF"/>
                              <w:spacing w:val="-8"/>
                              <w:sz w:val="36"/>
                              <w:szCs w:val="32"/>
                              <w:lang w:val="es-ES"/>
                            </w:rPr>
                          </w:pPr>
                          <w:r w:rsidRPr="00201771">
                            <w:rPr>
                              <w:rFonts w:ascii="Arial Narrow" w:hAnsi="Arial Narrow"/>
                              <w:b/>
                              <w:color w:val="FFFFFF"/>
                              <w:spacing w:val="-8"/>
                              <w:sz w:val="36"/>
                              <w:szCs w:val="32"/>
                              <w:lang w:val="es-ES"/>
                            </w:rPr>
                            <w:t xml:space="preserve">Un Nuevo Contrato Social y Ambiental para la Bogotá del Siglo XXI </w:t>
                          </w:r>
                        </w:p>
                        <w:p w14:paraId="3B4E4A9A" w14:textId="77777777" w:rsidR="00E75CE2" w:rsidRPr="00F22900" w:rsidRDefault="00E75CE2" w:rsidP="00F22900">
                          <w:pPr>
                            <w:pStyle w:val="Ttulo"/>
                            <w:ind w:right="3746"/>
                            <w:jc w:val="center"/>
                            <w:rPr>
                              <w:b/>
                              <w:color w:val="FFFFFF"/>
                              <w:spacing w:val="-8"/>
                              <w:sz w:val="28"/>
                              <w:szCs w:val="28"/>
                              <w:lang w:val="es-ES"/>
                            </w:rPr>
                          </w:pPr>
                        </w:p>
                        <w:p w14:paraId="432ACF76" w14:textId="77777777" w:rsidR="00E75CE2" w:rsidRPr="00F22900" w:rsidRDefault="00E75CE2">
                          <w:pPr>
                            <w:spacing w:before="240"/>
                            <w:ind w:left="720"/>
                            <w:jc w:val="right"/>
                            <w:rPr>
                              <w:color w:val="FFFFFF" w:themeColor="background1"/>
                              <w:sz w:val="36"/>
                              <w:lang w:val="es-ES"/>
                            </w:rPr>
                          </w:pPr>
                        </w:p>
                        <w:p w14:paraId="69F14476" w14:textId="7B160418" w:rsidR="00E75CE2" w:rsidRDefault="00E75CE2">
                          <w:pPr>
                            <w:spacing w:before="240"/>
                            <w:ind w:left="720"/>
                            <w:jc w:val="right"/>
                            <w:rPr>
                              <w:color w:val="FFFFFF" w:themeColor="background1"/>
                            </w:rPr>
                          </w:pPr>
                        </w:p>
                        <w:p w14:paraId="16A80BF3" w14:textId="47DF2D3D" w:rsidR="00E75CE2" w:rsidRDefault="00E75CE2">
                          <w:pPr>
                            <w:spacing w:before="240"/>
                            <w:ind w:left="720"/>
                            <w:jc w:val="right"/>
                            <w:rPr>
                              <w:color w:val="FFFFFF" w:themeColor="background1"/>
                            </w:rPr>
                          </w:pPr>
                        </w:p>
                        <w:p w14:paraId="20A77FFB" w14:textId="77777777" w:rsidR="00E75CE2" w:rsidRDefault="00E75CE2">
                          <w:pPr>
                            <w:spacing w:before="240"/>
                            <w:ind w:left="1008"/>
                            <w:jc w:val="right"/>
                            <w:rPr>
                              <w:color w:val="FFFFFF" w:themeColor="background1"/>
                            </w:rPr>
                          </w:pPr>
                        </w:p>
                        <w:p w14:paraId="0416CF1A" w14:textId="77777777" w:rsidR="00E75CE2" w:rsidRDefault="00E75CE2">
                          <w:pPr>
                            <w:spacing w:before="240"/>
                            <w:ind w:left="1008"/>
                            <w:jc w:val="right"/>
                            <w:rPr>
                              <w:color w:val="FFFFFF" w:themeColor="background1"/>
                            </w:rPr>
                          </w:pPr>
                        </w:p>
                        <w:p w14:paraId="6415B352" w14:textId="77777777" w:rsidR="00E75CE2" w:rsidRDefault="00E75CE2">
                          <w:pPr>
                            <w:spacing w:before="240"/>
                            <w:ind w:left="1008"/>
                            <w:jc w:val="right"/>
                            <w:rPr>
                              <w:color w:val="FFFFFF" w:themeColor="background1"/>
                            </w:rPr>
                          </w:pPr>
                        </w:p>
                        <w:p w14:paraId="5610AF81" w14:textId="77777777" w:rsidR="00E75CE2" w:rsidRDefault="00E75CE2">
                          <w:pPr>
                            <w:spacing w:before="240"/>
                            <w:ind w:left="1008"/>
                            <w:jc w:val="right"/>
                            <w:rPr>
                              <w:color w:val="FFFFFF" w:themeColor="background1"/>
                            </w:rPr>
                          </w:pPr>
                        </w:p>
                        <w:p w14:paraId="32AB200C" w14:textId="77777777" w:rsidR="00E75CE2" w:rsidRDefault="00E75CE2">
                          <w:pPr>
                            <w:spacing w:before="240"/>
                            <w:ind w:left="1008"/>
                            <w:jc w:val="right"/>
                            <w:rPr>
                              <w:color w:val="FFFFFF" w:themeColor="background1"/>
                            </w:rPr>
                          </w:pPr>
                        </w:p>
                        <w:p w14:paraId="172A10B1" w14:textId="77777777" w:rsidR="00E75CE2" w:rsidRDefault="00E75CE2">
                          <w:pPr>
                            <w:spacing w:before="240"/>
                            <w:ind w:left="1008"/>
                            <w:jc w:val="right"/>
                            <w:rPr>
                              <w:color w:val="FFFFFF" w:themeColor="background1"/>
                            </w:rPr>
                          </w:pPr>
                        </w:p>
                        <w:p w14:paraId="7860ACD7" w14:textId="77777777" w:rsidR="00E75CE2" w:rsidRDefault="00E75CE2">
                          <w:pPr>
                            <w:spacing w:before="240"/>
                            <w:ind w:left="1008"/>
                            <w:jc w:val="right"/>
                            <w:rPr>
                              <w:color w:val="FFFFFF" w:themeColor="background1"/>
                            </w:rPr>
                          </w:pPr>
                        </w:p>
                        <w:p w14:paraId="68EF7E7A" w14:textId="77777777" w:rsidR="00E75CE2" w:rsidRDefault="00E75CE2">
                          <w:pPr>
                            <w:spacing w:before="240"/>
                            <w:ind w:left="1008"/>
                            <w:jc w:val="right"/>
                            <w:rPr>
                              <w:color w:val="FFFFFF" w:themeColor="background1"/>
                            </w:rPr>
                          </w:pPr>
                        </w:p>
                        <w:p w14:paraId="4DC2B8EF" w14:textId="77777777" w:rsidR="00E75CE2" w:rsidRDefault="00E75CE2">
                          <w:pPr>
                            <w:spacing w:before="240"/>
                            <w:ind w:left="1008"/>
                            <w:jc w:val="right"/>
                            <w:rPr>
                              <w:color w:val="FFFFFF" w:themeColor="background1"/>
                            </w:rPr>
                          </w:pPr>
                        </w:p>
                        <w:p w14:paraId="4B3AF768" w14:textId="77777777" w:rsidR="00E75CE2" w:rsidRDefault="00E75CE2">
                          <w:pPr>
                            <w:spacing w:before="240"/>
                            <w:ind w:left="1008"/>
                            <w:jc w:val="right"/>
                            <w:rPr>
                              <w:color w:val="FFFFFF" w:themeColor="background1"/>
                            </w:rPr>
                          </w:pPr>
                        </w:p>
                        <w:p w14:paraId="0F240CBD" w14:textId="77777777" w:rsidR="00E75CE2" w:rsidRDefault="00E75CE2">
                          <w:pPr>
                            <w:spacing w:before="240"/>
                            <w:ind w:left="1008"/>
                            <w:jc w:val="right"/>
                            <w:rPr>
                              <w:color w:val="FFFFFF" w:themeColor="background1"/>
                            </w:rPr>
                          </w:pPr>
                        </w:p>
                        <w:p w14:paraId="06487065" w14:textId="77777777" w:rsidR="00E75CE2" w:rsidRDefault="00E75CE2">
                          <w:pPr>
                            <w:spacing w:before="240"/>
                            <w:ind w:left="1008"/>
                            <w:jc w:val="right"/>
                            <w:rPr>
                              <w:color w:val="FFFFFF" w:themeColor="background1"/>
                            </w:rPr>
                          </w:pPr>
                        </w:p>
                        <w:sdt>
                          <w:sdtPr>
                            <w:rPr>
                              <w:color w:val="FFFFFF" w:themeColor="background1"/>
                              <w:sz w:val="21"/>
                              <w:szCs w:val="21"/>
                            </w:rPr>
                            <w:alias w:val="Descripción breve"/>
                            <w:id w:val="-1812170092"/>
                            <w:dataBinding w:prefixMappings="xmlns:ns0='http://schemas.microsoft.com/office/2006/coverPageProps'" w:xpath="/ns0:CoverPageProperties[1]/ns0:Abstract[1]" w:storeItemID="{55AF091B-3C7A-41E3-B477-F2FDAA23CFDA}"/>
                            <w:text/>
                          </w:sdtPr>
                          <w:sdtContent>
                            <w:p w14:paraId="34FC9BE3" w14:textId="240C9574" w:rsidR="00E75CE2" w:rsidRDefault="00E75CE2">
                              <w:pPr>
                                <w:spacing w:before="240"/>
                                <w:ind w:left="1008"/>
                                <w:jc w:val="right"/>
                                <w:rPr>
                                  <w:color w:val="FFFFFF" w:themeColor="background1"/>
                                  <w:sz w:val="21"/>
                                  <w:szCs w:val="21"/>
                                </w:rPr>
                              </w:pPr>
                              <w:r w:rsidRPr="00C1008C">
                                <w:rPr>
                                  <w:color w:val="FFFFFF" w:themeColor="background1"/>
                                  <w:sz w:val="21"/>
                                  <w:szCs w:val="21"/>
                                </w:rPr>
                                <w:t>Secretaría Distrital de Planeación</w:t>
                              </w:r>
                              <w:r>
                                <w:rPr>
                                  <w:color w:val="FFFFFF" w:themeColor="background1"/>
                                  <w:sz w:val="21"/>
                                  <w:szCs w:val="21"/>
                                </w:rPr>
                                <w:t xml:space="preserve"> </w:t>
                              </w:r>
                            </w:p>
                          </w:sdtContent>
                        </w:sdt>
                        <w:p w14:paraId="0189D34A" w14:textId="7B2E326A" w:rsidR="00E75CE2" w:rsidRDefault="00E75CE2">
                          <w:pPr>
                            <w:spacing w:before="240"/>
                            <w:ind w:left="1008"/>
                            <w:jc w:val="right"/>
                            <w:rPr>
                              <w:color w:val="FFFFFF" w:themeColor="background1"/>
                            </w:rPr>
                          </w:pPr>
                          <w:r>
                            <w:rPr>
                              <w:color w:val="FFFFFF" w:themeColor="background1"/>
                              <w:sz w:val="21"/>
                              <w:szCs w:val="21"/>
                            </w:rPr>
                            <w:t>Dirección de Planes de Desarrollo y Fortalecimiento Local</w:t>
                          </w:r>
                        </w:p>
                      </w:txbxContent>
                    </v:textbox>
                    <w10:wrap anchorx="page" anchory="page"/>
                  </v:rect>
                </w:pict>
              </mc:Fallback>
            </mc:AlternateContent>
          </w:r>
          <w:r w:rsidRPr="00BC2762">
            <w:rPr>
              <w:noProof/>
              <w:lang w:val="es-CO" w:eastAsia="es-CO"/>
            </w:rPr>
            <mc:AlternateContent>
              <mc:Choice Requires="wps">
                <w:drawing>
                  <wp:anchor distT="0" distB="0" distL="114300" distR="114300" simplePos="0" relativeHeight="251659264" behindDoc="0" locked="0" layoutInCell="1" allowOverlap="1" wp14:anchorId="786B4ECD" wp14:editId="66468C9E">
                    <wp:simplePos x="0" y="0"/>
                    <mc:AlternateContent>
                      <mc:Choice Requires="wp14">
                        <wp:positionH relativeFrom="page">
                          <wp14:pctPosHOffset>73000</wp14:pctPosHOffset>
                        </wp:positionH>
                      </mc:Choice>
                      <mc:Fallback>
                        <wp:positionH relativeFrom="page">
                          <wp:posOffset>5673725</wp:posOffset>
                        </wp:positionH>
                      </mc:Fallback>
                    </mc:AlternateContent>
                    <wp:positionV relativeFrom="page">
                      <wp:align>center</wp:align>
                    </wp:positionV>
                    <wp:extent cx="1880870" cy="9655810"/>
                    <wp:effectExtent l="0" t="0" r="5080" b="2540"/>
                    <wp:wrapNone/>
                    <wp:docPr id="472" name="Rectángulo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rgbClr val="F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rial Narrow" w:hAnsi="Arial Narrow" w:cstheme="minorBidi"/>
                                    <w:b/>
                                    <w:color w:val="FFFFFF" w:themeColor="background1"/>
                                    <w:sz w:val="44"/>
                                  </w:rPr>
                                  <w:alias w:val="Subtítulo"/>
                                  <w:id w:val="-505288762"/>
                                  <w:dataBinding w:prefixMappings="xmlns:ns0='http://schemas.openxmlformats.org/package/2006/metadata/core-properties' xmlns:ns1='http://purl.org/dc/elements/1.1/'" w:xpath="/ns0:coreProperties[1]/ns1:subject[1]" w:storeItemID="{6C3C8BC8-F283-45AE-878A-BAB7291924A1}"/>
                                  <w:text/>
                                </w:sdtPr>
                                <w:sdtContent>
                                  <w:p w14:paraId="2E47F5F7" w14:textId="1CFDAE0D" w:rsidR="00E75CE2" w:rsidRPr="00201771" w:rsidRDefault="00E75CE2">
                                    <w:pPr>
                                      <w:pStyle w:val="Subttulo"/>
                                      <w:rPr>
                                        <w:rFonts w:ascii="Arial Narrow" w:hAnsi="Arial Narrow" w:cstheme="minorBidi"/>
                                        <w:b/>
                                        <w:color w:val="FFFFFF" w:themeColor="background1"/>
                                        <w:sz w:val="28"/>
                                      </w:rPr>
                                    </w:pPr>
                                    <w:r w:rsidRPr="00201771">
                                      <w:rPr>
                                        <w:rFonts w:ascii="Arial Narrow" w:hAnsi="Arial Narrow" w:cstheme="minorBidi"/>
                                        <w:b/>
                                        <w:color w:val="FFFFFF" w:themeColor="background1"/>
                                        <w:sz w:val="44"/>
                                      </w:rPr>
                                      <w:t>Localidad de Los Mártires</w:t>
                                    </w:r>
                                  </w:p>
                                </w:sdtContent>
                              </w:sdt>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786B4ECD" id="Rectángulo 472" o:spid="_x0000_s1027" style="position:absolute;margin-left:0;margin-top:0;width:148.1pt;height:760.3pt;z-index:251659264;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" fillcolor="#fa0000" stroked="f" strokeweight="2pt">
                    <v:path arrowok="t"/>
                    <v:textbox inset="14.4pt,,14.4pt">
                      <w:txbxContent>
                        <w:sdt>
                          <w:sdtPr>
                            <w:rPr>
                              <w:rFonts w:ascii="Arial Narrow" w:hAnsi="Arial Narrow" w:cstheme="minorBidi"/>
                              <w:b/>
                              <w:color w:val="FFFFFF" w:themeColor="background1"/>
                              <w:sz w:val="44"/>
                            </w:rPr>
                            <w:alias w:val="Subtítulo"/>
                            <w:id w:val="-505288762"/>
                            <w:dataBinding w:prefixMappings="xmlns:ns0='http://schemas.openxmlformats.org/package/2006/metadata/core-properties' xmlns:ns1='http://purl.org/dc/elements/1.1/'" w:xpath="/ns0:coreProperties[1]/ns1:subject[1]" w:storeItemID="{6C3C8BC8-F283-45AE-878A-BAB7291924A1}"/>
                            <w:text/>
                          </w:sdtPr>
                          <w:sdtContent>
                            <w:p w14:paraId="2E47F5F7" w14:textId="1CFDAE0D" w:rsidR="00E75CE2" w:rsidRPr="00201771" w:rsidRDefault="00E75CE2">
                              <w:pPr>
                                <w:pStyle w:val="Subttulo"/>
                                <w:rPr>
                                  <w:rFonts w:ascii="Arial Narrow" w:hAnsi="Arial Narrow" w:cstheme="minorBidi"/>
                                  <w:b/>
                                  <w:color w:val="FFFFFF" w:themeColor="background1"/>
                                  <w:sz w:val="28"/>
                                </w:rPr>
                              </w:pPr>
                              <w:r w:rsidRPr="00201771">
                                <w:rPr>
                                  <w:rFonts w:ascii="Arial Narrow" w:hAnsi="Arial Narrow" w:cstheme="minorBidi"/>
                                  <w:b/>
                                  <w:color w:val="FFFFFF" w:themeColor="background1"/>
                                  <w:sz w:val="44"/>
                                </w:rPr>
                                <w:t>Localidad de Los Mártires</w:t>
                              </w:r>
                            </w:p>
                          </w:sdtContent>
                        </w:sdt>
                      </w:txbxContent>
                    </v:textbox>
                    <w10:wrap anchorx="page" anchory="page"/>
                  </v:rect>
                </w:pict>
              </mc:Fallback>
            </mc:AlternateContent>
          </w:r>
        </w:p>
        <w:p w14:paraId="59F97CC4" w14:textId="77777777" w:rsidR="00C1008C" w:rsidRPr="00BC2762" w:rsidRDefault="00C1008C" w:rsidP="00201771">
          <w:pPr>
            <w:rPr>
              <w:rFonts w:ascii="Arial Narrow" w:hAnsi="Arial Narrow"/>
            </w:rPr>
          </w:pPr>
        </w:p>
        <w:p w14:paraId="516B8B1E" w14:textId="2D90DF55" w:rsidR="00C1008C" w:rsidRPr="00BC2762" w:rsidRDefault="00C1008C" w:rsidP="00201771">
          <w:pPr>
            <w:rPr>
              <w:rFonts w:ascii="Arial Narrow" w:hAnsi="Arial Narrow"/>
            </w:rPr>
            <w:sectPr w:rsidR="00C1008C" w:rsidRPr="00BC2762" w:rsidSect="00FA6D08">
              <w:headerReference w:type="default" r:id="rId9"/>
              <w:footerReference w:type="default" r:id="rId10"/>
              <w:footerReference w:type="first" r:id="rId11"/>
              <w:pgSz w:w="12240" w:h="15840" w:code="1"/>
              <w:pgMar w:top="2520" w:right="1512" w:bottom="1800" w:left="1512" w:header="680" w:footer="680" w:gutter="0"/>
              <w:pgNumType w:start="1"/>
              <w:cols w:space="720"/>
              <w:titlePg/>
              <w:docGrid w:linePitch="360"/>
            </w:sectPr>
          </w:pPr>
          <w:r w:rsidRPr="00BC2762">
            <w:rPr>
              <w:rFonts w:ascii="Arial Narrow" w:hAnsi="Arial Narrow"/>
            </w:rPr>
            <w:br w:type="page"/>
          </w:r>
        </w:p>
      </w:sdtContent>
    </w:sdt>
    <w:p w14:paraId="25C4CD19" w14:textId="5CF5E39C" w:rsidR="00C1008C" w:rsidRPr="00BC2762" w:rsidRDefault="00DC4F49" w:rsidP="00201771">
      <w:pPr>
        <w:pStyle w:val="a0"/>
        <w:pBdr>
          <w:top w:val="single" w:sz="2" w:space="7" w:color="632423" w:themeColor="accent2" w:themeShade="80"/>
          <w:left w:val="single" w:sz="2" w:space="20" w:color="632423" w:themeColor="accent2" w:themeShade="80"/>
          <w:bottom w:val="single" w:sz="2" w:space="6" w:color="632423" w:themeColor="accent2" w:themeShade="80"/>
          <w:right w:val="single" w:sz="2" w:space="20" w:color="632423" w:themeColor="accent2" w:themeShade="80"/>
        </w:pBdr>
        <w:shd w:val="clear" w:color="auto" w:fill="632423" w:themeFill="accent2" w:themeFillShade="80"/>
        <w:spacing w:before="0"/>
        <w:rPr>
          <w:rFonts w:ascii="Arial Narrow" w:hAnsi="Arial Narrow" w:cstheme="majorHAnsi"/>
          <w:bCs/>
          <w:caps w:val="0"/>
          <w:color w:val="FFFFFF" w:themeColor="background1"/>
          <w:sz w:val="36"/>
          <w:szCs w:val="36"/>
          <w:lang w:val="es-ES" w:eastAsia="es-ES"/>
        </w:rPr>
      </w:pPr>
      <w:bookmarkStart w:id="0" w:name="_Toc381868920"/>
      <w:bookmarkStart w:id="1" w:name="_Toc32341868"/>
      <w:bookmarkStart w:id="2" w:name="_Toc32342055"/>
      <w:bookmarkStart w:id="3" w:name="_Toc32342309"/>
      <w:r w:rsidRPr="00BC2762">
        <w:rPr>
          <w:rFonts w:ascii="Arial Narrow" w:hAnsi="Arial Narrow" w:cstheme="majorHAnsi"/>
          <w:bCs/>
          <w:caps w:val="0"/>
          <w:color w:val="FFFFFF" w:themeColor="background1"/>
          <w:sz w:val="36"/>
          <w:szCs w:val="36"/>
          <w:lang w:val="es-ES" w:eastAsia="es-ES"/>
        </w:rPr>
        <w:lastRenderedPageBreak/>
        <w:t>CONTENIDO</w:t>
      </w:r>
      <w:bookmarkEnd w:id="0"/>
      <w:bookmarkEnd w:id="1"/>
      <w:bookmarkEnd w:id="2"/>
      <w:bookmarkEnd w:id="3"/>
    </w:p>
    <w:p w14:paraId="3972E89A" w14:textId="6429C941" w:rsidR="00DC4F49" w:rsidRPr="00BC2762" w:rsidRDefault="00DC4F49" w:rsidP="00201771">
      <w:pPr>
        <w:rPr>
          <w:rFonts w:ascii="Arial Narrow" w:hAnsi="Arial Narrow"/>
          <w:lang w:val="es-ES"/>
        </w:rPr>
      </w:pPr>
    </w:p>
    <w:p w14:paraId="08523676" w14:textId="77777777" w:rsidR="00DC4F49" w:rsidRPr="00BC2762" w:rsidRDefault="00DC4F49" w:rsidP="00201771">
      <w:pPr>
        <w:rPr>
          <w:rFonts w:ascii="Arial Narrow" w:hAnsi="Arial Narrow"/>
          <w:lang w:val="es-ES"/>
        </w:rPr>
      </w:pPr>
    </w:p>
    <w:p w14:paraId="739A940A" w14:textId="5B4602FB" w:rsidR="00A11BE6" w:rsidRPr="00BC2762" w:rsidRDefault="00DC4F49" w:rsidP="00201771">
      <w:pPr>
        <w:pStyle w:val="TDC1"/>
        <w:spacing w:before="0" w:after="0" w:line="360" w:lineRule="auto"/>
        <w:rPr>
          <w:rFonts w:ascii="Arial Narrow" w:eastAsiaTheme="minorEastAsia" w:hAnsi="Arial Narrow" w:cstheme="minorBidi"/>
          <w:color w:val="auto"/>
          <w:kern w:val="2"/>
          <w:szCs w:val="22"/>
          <w:lang w:val="es-CO" w:eastAsia="es-CO"/>
          <w14:ligatures w14:val="standardContextual"/>
        </w:rPr>
      </w:pPr>
      <w:r w:rsidRPr="00BC2762">
        <w:rPr>
          <w:rFonts w:ascii="Arial Narrow" w:hAnsi="Arial Narrow"/>
          <w:sz w:val="24"/>
          <w:szCs w:val="24"/>
          <w:lang w:val="es-ES"/>
        </w:rPr>
        <w:fldChar w:fldCharType="begin"/>
      </w:r>
      <w:r w:rsidRPr="00BC2762">
        <w:rPr>
          <w:rFonts w:ascii="Arial Narrow" w:hAnsi="Arial Narrow"/>
          <w:sz w:val="24"/>
          <w:szCs w:val="24"/>
          <w:lang w:val="es-ES"/>
        </w:rPr>
        <w:instrText xml:space="preserve"> TOC \o "1-3" \h \z \u </w:instrText>
      </w:r>
      <w:r w:rsidRPr="00BC2762">
        <w:rPr>
          <w:rFonts w:ascii="Arial Narrow" w:hAnsi="Arial Narrow"/>
          <w:sz w:val="24"/>
          <w:szCs w:val="24"/>
          <w:lang w:val="es-ES"/>
        </w:rPr>
        <w:fldChar w:fldCharType="separate"/>
      </w:r>
      <w:hyperlink w:anchor="_Toc158279710" w:history="1">
        <w:r w:rsidR="00A11BE6" w:rsidRPr="00BC2762">
          <w:rPr>
            <w:rStyle w:val="Hipervnculo"/>
            <w:rFonts w:ascii="Arial Narrow" w:hAnsi="Arial Narrow"/>
            <w:lang w:eastAsia="es-ES"/>
          </w:rPr>
          <w:t>1.</w:t>
        </w:r>
        <w:r w:rsidR="00A11BE6" w:rsidRPr="00BC2762">
          <w:rPr>
            <w:rFonts w:ascii="Arial Narrow" w:eastAsiaTheme="minorEastAsia" w:hAnsi="Arial Narrow" w:cstheme="minorBidi"/>
            <w:color w:val="auto"/>
            <w:kern w:val="2"/>
            <w:szCs w:val="22"/>
            <w:lang w:val="es-CO" w:eastAsia="es-CO"/>
            <w14:ligatures w14:val="standardContextual"/>
          </w:rPr>
          <w:tab/>
        </w:r>
        <w:r w:rsidR="00A11BE6" w:rsidRPr="00BC2762">
          <w:rPr>
            <w:rStyle w:val="Hipervnculo"/>
            <w:rFonts w:ascii="Arial Narrow" w:hAnsi="Arial Narrow"/>
            <w:lang w:eastAsia="es-ES"/>
          </w:rPr>
          <w:t>MENSAJE DE</w:t>
        </w:r>
        <w:r w:rsidR="00A11BE6" w:rsidRPr="00BC2762">
          <w:rPr>
            <w:rStyle w:val="Hipervnculo"/>
            <w:rFonts w:ascii="Arial Narrow" w:hAnsi="Arial Narrow"/>
            <w:lang w:val="es-CO" w:eastAsia="es-ES"/>
          </w:rPr>
          <w:t>L</w:t>
        </w:r>
        <w:r w:rsidR="00A11BE6" w:rsidRPr="00BC2762">
          <w:rPr>
            <w:rStyle w:val="Hipervnculo"/>
            <w:rFonts w:ascii="Arial Narrow" w:hAnsi="Arial Narrow"/>
            <w:lang w:eastAsia="es-ES"/>
          </w:rPr>
          <w:t xml:space="preserve"> ALCALDE</w:t>
        </w:r>
        <w:r w:rsidR="00A11BE6" w:rsidRPr="00BC2762">
          <w:rPr>
            <w:rStyle w:val="Hipervnculo"/>
            <w:rFonts w:ascii="Arial Narrow" w:hAnsi="Arial Narrow"/>
            <w:lang w:val="es-CO" w:eastAsia="es-ES"/>
          </w:rPr>
          <w:t>(SA)</w:t>
        </w:r>
        <w:r w:rsidR="00A11BE6" w:rsidRPr="00BC2762">
          <w:rPr>
            <w:rStyle w:val="Hipervnculo"/>
            <w:rFonts w:ascii="Arial Narrow" w:hAnsi="Arial Narrow"/>
            <w:lang w:eastAsia="es-ES"/>
          </w:rPr>
          <w:t xml:space="preserve"> LOCAL</w:t>
        </w:r>
        <w:r w:rsidR="00A11BE6" w:rsidRPr="00BC2762">
          <w:rPr>
            <w:rFonts w:ascii="Arial Narrow" w:hAnsi="Arial Narrow"/>
            <w:webHidden/>
          </w:rPr>
          <w:tab/>
        </w:r>
        <w:r w:rsidR="00A11BE6" w:rsidRPr="00BC2762">
          <w:rPr>
            <w:rFonts w:ascii="Arial Narrow" w:hAnsi="Arial Narrow"/>
            <w:webHidden/>
          </w:rPr>
          <w:fldChar w:fldCharType="begin"/>
        </w:r>
        <w:r w:rsidR="00A11BE6" w:rsidRPr="00BC2762">
          <w:rPr>
            <w:rFonts w:ascii="Arial Narrow" w:hAnsi="Arial Narrow"/>
            <w:webHidden/>
          </w:rPr>
          <w:instrText xml:space="preserve"> PAGEREF _Toc158279710 \h </w:instrText>
        </w:r>
        <w:r w:rsidR="00A11BE6" w:rsidRPr="00BC2762">
          <w:rPr>
            <w:rFonts w:ascii="Arial Narrow" w:hAnsi="Arial Narrow"/>
            <w:webHidden/>
          </w:rPr>
        </w:r>
        <w:r w:rsidR="00A11BE6" w:rsidRPr="00BC2762">
          <w:rPr>
            <w:rFonts w:ascii="Arial Narrow" w:hAnsi="Arial Narrow"/>
            <w:webHidden/>
          </w:rPr>
          <w:fldChar w:fldCharType="separate"/>
        </w:r>
        <w:r w:rsidR="001A0F36">
          <w:rPr>
            <w:rFonts w:ascii="Arial Narrow" w:hAnsi="Arial Narrow"/>
            <w:webHidden/>
          </w:rPr>
          <w:t>3</w:t>
        </w:r>
        <w:r w:rsidR="00A11BE6" w:rsidRPr="00BC2762">
          <w:rPr>
            <w:rFonts w:ascii="Arial Narrow" w:hAnsi="Arial Narrow"/>
            <w:webHidden/>
          </w:rPr>
          <w:fldChar w:fldCharType="end"/>
        </w:r>
      </w:hyperlink>
    </w:p>
    <w:p w14:paraId="0C2E2E69" w14:textId="1E2F3A49" w:rsidR="00A11BE6" w:rsidRPr="00BC2762" w:rsidRDefault="00E75CE2" w:rsidP="00201771">
      <w:pPr>
        <w:pStyle w:val="TDC1"/>
        <w:spacing w:before="0" w:after="0" w:line="360" w:lineRule="auto"/>
        <w:rPr>
          <w:rFonts w:ascii="Arial Narrow" w:eastAsiaTheme="minorEastAsia" w:hAnsi="Arial Narrow" w:cstheme="minorBidi"/>
          <w:color w:val="auto"/>
          <w:kern w:val="2"/>
          <w:szCs w:val="22"/>
          <w:lang w:val="es-CO" w:eastAsia="es-CO"/>
          <w14:ligatures w14:val="standardContextual"/>
        </w:rPr>
      </w:pPr>
      <w:hyperlink w:anchor="_Toc158279711" w:history="1">
        <w:r w:rsidR="00A11BE6" w:rsidRPr="00BC2762">
          <w:rPr>
            <w:rStyle w:val="Hipervnculo"/>
            <w:rFonts w:ascii="Arial Narrow" w:hAnsi="Arial Narrow"/>
            <w:lang w:eastAsia="es-ES"/>
          </w:rPr>
          <w:t>2.</w:t>
        </w:r>
        <w:r w:rsidR="00A11BE6" w:rsidRPr="00BC2762">
          <w:rPr>
            <w:rFonts w:ascii="Arial Narrow" w:eastAsiaTheme="minorEastAsia" w:hAnsi="Arial Narrow" w:cstheme="minorBidi"/>
            <w:color w:val="auto"/>
            <w:kern w:val="2"/>
            <w:szCs w:val="22"/>
            <w:lang w:val="es-CO" w:eastAsia="es-CO"/>
            <w14:ligatures w14:val="standardContextual"/>
          </w:rPr>
          <w:tab/>
        </w:r>
        <w:r w:rsidR="00A11BE6" w:rsidRPr="00BC2762">
          <w:rPr>
            <w:rStyle w:val="Hipervnculo"/>
            <w:rFonts w:ascii="Arial Narrow" w:hAnsi="Arial Narrow"/>
            <w:lang w:eastAsia="es-ES"/>
          </w:rPr>
          <w:t>INTRODUCCIÓN</w:t>
        </w:r>
        <w:r w:rsidR="00A11BE6" w:rsidRPr="00BC2762">
          <w:rPr>
            <w:rFonts w:ascii="Arial Narrow" w:hAnsi="Arial Narrow"/>
            <w:webHidden/>
          </w:rPr>
          <w:tab/>
        </w:r>
        <w:r w:rsidR="00A11BE6" w:rsidRPr="00BC2762">
          <w:rPr>
            <w:rFonts w:ascii="Arial Narrow" w:hAnsi="Arial Narrow"/>
            <w:webHidden/>
          </w:rPr>
          <w:fldChar w:fldCharType="begin"/>
        </w:r>
        <w:r w:rsidR="00A11BE6" w:rsidRPr="00BC2762">
          <w:rPr>
            <w:rFonts w:ascii="Arial Narrow" w:hAnsi="Arial Narrow"/>
            <w:webHidden/>
          </w:rPr>
          <w:instrText xml:space="preserve"> PAGEREF _Toc158279711 \h </w:instrText>
        </w:r>
        <w:r w:rsidR="00A11BE6" w:rsidRPr="00BC2762">
          <w:rPr>
            <w:rFonts w:ascii="Arial Narrow" w:hAnsi="Arial Narrow"/>
            <w:webHidden/>
          </w:rPr>
        </w:r>
        <w:r w:rsidR="00A11BE6" w:rsidRPr="00BC2762">
          <w:rPr>
            <w:rFonts w:ascii="Arial Narrow" w:hAnsi="Arial Narrow"/>
            <w:webHidden/>
          </w:rPr>
          <w:fldChar w:fldCharType="separate"/>
        </w:r>
        <w:r w:rsidR="001A0F36">
          <w:rPr>
            <w:rFonts w:ascii="Arial Narrow" w:hAnsi="Arial Narrow"/>
            <w:webHidden/>
          </w:rPr>
          <w:t>5</w:t>
        </w:r>
        <w:r w:rsidR="00A11BE6" w:rsidRPr="00BC2762">
          <w:rPr>
            <w:rFonts w:ascii="Arial Narrow" w:hAnsi="Arial Narrow"/>
            <w:webHidden/>
          </w:rPr>
          <w:fldChar w:fldCharType="end"/>
        </w:r>
      </w:hyperlink>
    </w:p>
    <w:p w14:paraId="62B71F79" w14:textId="772C6213" w:rsidR="00A11BE6" w:rsidRPr="00BC2762" w:rsidRDefault="00E75CE2" w:rsidP="00201771">
      <w:pPr>
        <w:pStyle w:val="TDC1"/>
        <w:spacing w:before="0" w:after="0" w:line="360" w:lineRule="auto"/>
        <w:rPr>
          <w:rFonts w:ascii="Arial Narrow" w:eastAsiaTheme="minorEastAsia" w:hAnsi="Arial Narrow" w:cstheme="minorBidi"/>
          <w:color w:val="auto"/>
          <w:kern w:val="2"/>
          <w:szCs w:val="22"/>
          <w:lang w:val="es-CO" w:eastAsia="es-CO"/>
          <w14:ligatures w14:val="standardContextual"/>
        </w:rPr>
      </w:pPr>
      <w:hyperlink w:anchor="_Toc158279712" w:history="1">
        <w:r w:rsidR="00A11BE6" w:rsidRPr="00BC2762">
          <w:rPr>
            <w:rStyle w:val="Hipervnculo"/>
            <w:rFonts w:ascii="Arial Narrow" w:hAnsi="Arial Narrow"/>
          </w:rPr>
          <w:t>3.</w:t>
        </w:r>
        <w:r w:rsidR="00A11BE6" w:rsidRPr="00BC2762">
          <w:rPr>
            <w:rFonts w:ascii="Arial Narrow" w:eastAsiaTheme="minorEastAsia" w:hAnsi="Arial Narrow" w:cstheme="minorBidi"/>
            <w:color w:val="auto"/>
            <w:kern w:val="2"/>
            <w:szCs w:val="22"/>
            <w:lang w:val="es-CO" w:eastAsia="es-CO"/>
            <w14:ligatures w14:val="standardContextual"/>
          </w:rPr>
          <w:tab/>
        </w:r>
        <w:r w:rsidR="00A11BE6" w:rsidRPr="00BC2762">
          <w:rPr>
            <w:rStyle w:val="Hipervnculo"/>
            <w:rFonts w:ascii="Arial Narrow" w:eastAsia="Arial Unicode MS" w:hAnsi="Arial Narrow"/>
          </w:rPr>
          <w:t xml:space="preserve">BALANCE </w:t>
        </w:r>
        <w:r w:rsidR="00A11BE6" w:rsidRPr="00BC2762">
          <w:rPr>
            <w:rStyle w:val="Hipervnculo"/>
            <w:rFonts w:ascii="Arial Narrow" w:eastAsia="Arial Unicode MS" w:hAnsi="Arial Narrow"/>
            <w:lang w:val="es-CO"/>
          </w:rPr>
          <w:t xml:space="preserve">GENERAL </w:t>
        </w:r>
        <w:r w:rsidR="00A11BE6" w:rsidRPr="00BC2762">
          <w:rPr>
            <w:rStyle w:val="Hipervnculo"/>
            <w:rFonts w:ascii="Arial Narrow" w:eastAsia="Arial Unicode MS" w:hAnsi="Arial Narrow"/>
            <w:lang w:val="es-MX"/>
          </w:rPr>
          <w:t>ACUMULADO</w:t>
        </w:r>
        <w:r w:rsidR="00A11BE6" w:rsidRPr="00BC2762">
          <w:rPr>
            <w:rStyle w:val="Hipervnculo"/>
            <w:rFonts w:ascii="Arial Narrow" w:eastAsia="Arial Unicode MS" w:hAnsi="Arial Narrow"/>
          </w:rPr>
          <w:t xml:space="preserve"> DE LOS </w:t>
        </w:r>
        <w:r w:rsidR="00A11BE6" w:rsidRPr="00BC2762">
          <w:rPr>
            <w:rStyle w:val="Hipervnculo"/>
            <w:rFonts w:ascii="Arial Narrow" w:eastAsia="Arial Unicode MS" w:hAnsi="Arial Narrow"/>
            <w:lang w:val="es-AR"/>
          </w:rPr>
          <w:t>PLANES DE DESARROLLO LOCAL - PDL</w:t>
        </w:r>
        <w:r w:rsidR="00A11BE6" w:rsidRPr="00BC2762">
          <w:rPr>
            <w:rFonts w:ascii="Arial Narrow" w:hAnsi="Arial Narrow"/>
            <w:webHidden/>
          </w:rPr>
          <w:tab/>
        </w:r>
        <w:r w:rsidR="00A11BE6" w:rsidRPr="00BC2762">
          <w:rPr>
            <w:rFonts w:ascii="Arial Narrow" w:hAnsi="Arial Narrow"/>
            <w:webHidden/>
          </w:rPr>
          <w:fldChar w:fldCharType="begin"/>
        </w:r>
        <w:r w:rsidR="00A11BE6" w:rsidRPr="00BC2762">
          <w:rPr>
            <w:rFonts w:ascii="Arial Narrow" w:hAnsi="Arial Narrow"/>
            <w:webHidden/>
          </w:rPr>
          <w:instrText xml:space="preserve"> PAGEREF _Toc158279712 \h </w:instrText>
        </w:r>
        <w:r w:rsidR="00A11BE6" w:rsidRPr="00BC2762">
          <w:rPr>
            <w:rFonts w:ascii="Arial Narrow" w:hAnsi="Arial Narrow"/>
            <w:webHidden/>
          </w:rPr>
        </w:r>
        <w:r w:rsidR="00A11BE6" w:rsidRPr="00BC2762">
          <w:rPr>
            <w:rFonts w:ascii="Arial Narrow" w:hAnsi="Arial Narrow"/>
            <w:webHidden/>
          </w:rPr>
          <w:fldChar w:fldCharType="separate"/>
        </w:r>
        <w:r w:rsidR="001A0F36">
          <w:rPr>
            <w:rFonts w:ascii="Arial Narrow" w:hAnsi="Arial Narrow"/>
            <w:webHidden/>
          </w:rPr>
          <w:t>6</w:t>
        </w:r>
        <w:r w:rsidR="00A11BE6" w:rsidRPr="00BC2762">
          <w:rPr>
            <w:rFonts w:ascii="Arial Narrow" w:hAnsi="Arial Narrow"/>
            <w:webHidden/>
          </w:rPr>
          <w:fldChar w:fldCharType="end"/>
        </w:r>
      </w:hyperlink>
    </w:p>
    <w:p w14:paraId="263F610A" w14:textId="1AF1D6AB" w:rsidR="00A11BE6" w:rsidRPr="00BC2762" w:rsidRDefault="00E75CE2" w:rsidP="00201771">
      <w:pPr>
        <w:pStyle w:val="TDC1"/>
        <w:spacing w:before="0" w:after="0" w:line="360" w:lineRule="auto"/>
        <w:rPr>
          <w:rFonts w:ascii="Arial Narrow" w:eastAsiaTheme="minorEastAsia" w:hAnsi="Arial Narrow" w:cstheme="minorBidi"/>
          <w:color w:val="auto"/>
          <w:kern w:val="2"/>
          <w:szCs w:val="22"/>
          <w:lang w:val="es-CO" w:eastAsia="es-CO"/>
          <w14:ligatures w14:val="standardContextual"/>
        </w:rPr>
      </w:pPr>
      <w:hyperlink w:anchor="_Toc158279713" w:history="1">
        <w:r w:rsidR="00A11BE6" w:rsidRPr="00BC2762">
          <w:rPr>
            <w:rStyle w:val="Hipervnculo"/>
            <w:rFonts w:ascii="Arial Narrow" w:eastAsia="Arial Unicode MS" w:hAnsi="Arial Narrow"/>
          </w:rPr>
          <w:t>4.</w:t>
        </w:r>
        <w:r w:rsidR="00A11BE6" w:rsidRPr="00BC2762">
          <w:rPr>
            <w:rFonts w:ascii="Arial Narrow" w:eastAsiaTheme="minorEastAsia" w:hAnsi="Arial Narrow" w:cstheme="minorBidi"/>
            <w:color w:val="auto"/>
            <w:kern w:val="2"/>
            <w:szCs w:val="22"/>
            <w:lang w:val="es-CO" w:eastAsia="es-CO"/>
            <w14:ligatures w14:val="standardContextual"/>
          </w:rPr>
          <w:tab/>
        </w:r>
        <w:r w:rsidR="00A11BE6" w:rsidRPr="00BC2762">
          <w:rPr>
            <w:rStyle w:val="Hipervnculo"/>
            <w:rFonts w:ascii="Arial Narrow" w:eastAsia="Arial Unicode MS" w:hAnsi="Arial Narrow"/>
          </w:rPr>
          <w:t>EJECUCIÓN PRESUPUESTAL</w:t>
        </w:r>
        <w:r w:rsidR="00A11BE6" w:rsidRPr="00BC2762">
          <w:rPr>
            <w:rStyle w:val="Hipervnculo"/>
            <w:rFonts w:ascii="Arial Narrow" w:eastAsia="Arial Unicode MS" w:hAnsi="Arial Narrow"/>
            <w:lang w:val="es-CO"/>
          </w:rPr>
          <w:t xml:space="preserve"> VIGENCIA 2023</w:t>
        </w:r>
        <w:r w:rsidR="00A11BE6" w:rsidRPr="00BC2762">
          <w:rPr>
            <w:rFonts w:ascii="Arial Narrow" w:hAnsi="Arial Narrow"/>
            <w:webHidden/>
          </w:rPr>
          <w:tab/>
        </w:r>
        <w:r w:rsidR="00A11BE6" w:rsidRPr="00BC2762">
          <w:rPr>
            <w:rFonts w:ascii="Arial Narrow" w:hAnsi="Arial Narrow"/>
            <w:webHidden/>
          </w:rPr>
          <w:fldChar w:fldCharType="begin"/>
        </w:r>
        <w:r w:rsidR="00A11BE6" w:rsidRPr="00BC2762">
          <w:rPr>
            <w:rFonts w:ascii="Arial Narrow" w:hAnsi="Arial Narrow"/>
            <w:webHidden/>
          </w:rPr>
          <w:instrText xml:space="preserve"> PAGEREF _Toc158279713 \h </w:instrText>
        </w:r>
        <w:r w:rsidR="00A11BE6" w:rsidRPr="00BC2762">
          <w:rPr>
            <w:rFonts w:ascii="Arial Narrow" w:hAnsi="Arial Narrow"/>
            <w:webHidden/>
          </w:rPr>
        </w:r>
        <w:r w:rsidR="00A11BE6" w:rsidRPr="00BC2762">
          <w:rPr>
            <w:rFonts w:ascii="Arial Narrow" w:hAnsi="Arial Narrow"/>
            <w:webHidden/>
          </w:rPr>
          <w:fldChar w:fldCharType="separate"/>
        </w:r>
        <w:r w:rsidR="001A0F36">
          <w:rPr>
            <w:rFonts w:ascii="Arial Narrow" w:hAnsi="Arial Narrow"/>
            <w:webHidden/>
          </w:rPr>
          <w:t>15</w:t>
        </w:r>
        <w:r w:rsidR="00A11BE6" w:rsidRPr="00BC2762">
          <w:rPr>
            <w:rFonts w:ascii="Arial Narrow" w:hAnsi="Arial Narrow"/>
            <w:webHidden/>
          </w:rPr>
          <w:fldChar w:fldCharType="end"/>
        </w:r>
      </w:hyperlink>
    </w:p>
    <w:p w14:paraId="687A8EAD" w14:textId="07ACBC12" w:rsidR="00A11BE6" w:rsidRPr="00BC2762" w:rsidRDefault="00E75CE2" w:rsidP="00201771">
      <w:pPr>
        <w:pStyle w:val="TDC1"/>
        <w:spacing w:before="0" w:after="0" w:line="360" w:lineRule="auto"/>
        <w:rPr>
          <w:rFonts w:ascii="Arial Narrow" w:eastAsiaTheme="minorEastAsia" w:hAnsi="Arial Narrow" w:cstheme="minorBidi"/>
          <w:color w:val="auto"/>
          <w:kern w:val="2"/>
          <w:szCs w:val="22"/>
          <w:lang w:val="es-CO" w:eastAsia="es-CO"/>
          <w14:ligatures w14:val="standardContextual"/>
        </w:rPr>
      </w:pPr>
      <w:hyperlink w:anchor="_Toc158279714" w:history="1">
        <w:r w:rsidR="00A11BE6" w:rsidRPr="00BC2762">
          <w:rPr>
            <w:rStyle w:val="Hipervnculo"/>
            <w:rFonts w:ascii="Arial Narrow" w:eastAsia="Arial Unicode MS" w:hAnsi="Arial Narrow"/>
            <w:lang w:val="es-CO"/>
          </w:rPr>
          <w:t>5.</w:t>
        </w:r>
        <w:r w:rsidR="00A11BE6" w:rsidRPr="00BC2762">
          <w:rPr>
            <w:rFonts w:ascii="Arial Narrow" w:eastAsiaTheme="minorEastAsia" w:hAnsi="Arial Narrow" w:cstheme="minorBidi"/>
            <w:color w:val="auto"/>
            <w:kern w:val="2"/>
            <w:szCs w:val="22"/>
            <w:lang w:val="es-CO" w:eastAsia="es-CO"/>
            <w14:ligatures w14:val="standardContextual"/>
          </w:rPr>
          <w:tab/>
        </w:r>
        <w:r w:rsidR="00A11BE6" w:rsidRPr="00BC2762">
          <w:rPr>
            <w:rStyle w:val="Hipervnculo"/>
            <w:rFonts w:ascii="Arial Narrow" w:eastAsia="Arial Unicode MS" w:hAnsi="Arial Narrow"/>
            <w:lang w:val="es-CO"/>
          </w:rPr>
          <w:t>PRINCIPALES LOGROS Y RESULTADOS OBTENIDOS EN EL PLAN DE DESARROLLO LOCAL</w:t>
        </w:r>
        <w:r w:rsidR="00A11BE6" w:rsidRPr="00BC2762">
          <w:rPr>
            <w:rFonts w:ascii="Arial Narrow" w:hAnsi="Arial Narrow"/>
            <w:webHidden/>
          </w:rPr>
          <w:tab/>
        </w:r>
        <w:r w:rsidR="00A11BE6" w:rsidRPr="00BC2762">
          <w:rPr>
            <w:rFonts w:ascii="Arial Narrow" w:hAnsi="Arial Narrow"/>
            <w:webHidden/>
          </w:rPr>
          <w:fldChar w:fldCharType="begin"/>
        </w:r>
        <w:r w:rsidR="00A11BE6" w:rsidRPr="00BC2762">
          <w:rPr>
            <w:rFonts w:ascii="Arial Narrow" w:hAnsi="Arial Narrow"/>
            <w:webHidden/>
          </w:rPr>
          <w:instrText xml:space="preserve"> PAGEREF _Toc158279714 \h </w:instrText>
        </w:r>
        <w:r w:rsidR="00A11BE6" w:rsidRPr="00BC2762">
          <w:rPr>
            <w:rFonts w:ascii="Arial Narrow" w:hAnsi="Arial Narrow"/>
            <w:webHidden/>
          </w:rPr>
        </w:r>
        <w:r w:rsidR="00A11BE6" w:rsidRPr="00BC2762">
          <w:rPr>
            <w:rFonts w:ascii="Arial Narrow" w:hAnsi="Arial Narrow"/>
            <w:webHidden/>
          </w:rPr>
          <w:fldChar w:fldCharType="separate"/>
        </w:r>
        <w:r w:rsidR="001A0F36">
          <w:rPr>
            <w:rFonts w:ascii="Arial Narrow" w:hAnsi="Arial Narrow"/>
            <w:webHidden/>
          </w:rPr>
          <w:t>19</w:t>
        </w:r>
        <w:r w:rsidR="00A11BE6" w:rsidRPr="00BC2762">
          <w:rPr>
            <w:rFonts w:ascii="Arial Narrow" w:hAnsi="Arial Narrow"/>
            <w:webHidden/>
          </w:rPr>
          <w:fldChar w:fldCharType="end"/>
        </w:r>
      </w:hyperlink>
    </w:p>
    <w:p w14:paraId="40C07F14" w14:textId="5781A381" w:rsidR="00A11BE6" w:rsidRPr="00BC2762" w:rsidRDefault="00E75CE2" w:rsidP="00201771">
      <w:pPr>
        <w:pStyle w:val="TDC1"/>
        <w:spacing w:before="0" w:after="0" w:line="360" w:lineRule="auto"/>
        <w:rPr>
          <w:rFonts w:ascii="Arial Narrow" w:eastAsiaTheme="minorEastAsia" w:hAnsi="Arial Narrow" w:cstheme="minorBidi"/>
          <w:color w:val="auto"/>
          <w:kern w:val="2"/>
          <w:szCs w:val="22"/>
          <w:lang w:val="es-CO" w:eastAsia="es-CO"/>
          <w14:ligatures w14:val="standardContextual"/>
        </w:rPr>
      </w:pPr>
      <w:hyperlink w:anchor="_Toc158279715" w:history="1">
        <w:r w:rsidR="00A11BE6" w:rsidRPr="00BC2762">
          <w:rPr>
            <w:rStyle w:val="Hipervnculo"/>
            <w:rFonts w:ascii="Arial Narrow" w:eastAsia="Arial Unicode MS" w:hAnsi="Arial Narrow"/>
          </w:rPr>
          <w:t>5.1 TERRITORIALIZACIÓN DE LA INVERSIÓN</w:t>
        </w:r>
        <w:r w:rsidR="00A11BE6" w:rsidRPr="00BC2762">
          <w:rPr>
            <w:rFonts w:ascii="Arial Narrow" w:hAnsi="Arial Narrow"/>
            <w:webHidden/>
          </w:rPr>
          <w:tab/>
        </w:r>
        <w:r w:rsidR="00A11BE6" w:rsidRPr="00BC2762">
          <w:rPr>
            <w:rFonts w:ascii="Arial Narrow" w:hAnsi="Arial Narrow"/>
            <w:webHidden/>
          </w:rPr>
          <w:fldChar w:fldCharType="begin"/>
        </w:r>
        <w:r w:rsidR="00A11BE6" w:rsidRPr="00BC2762">
          <w:rPr>
            <w:rFonts w:ascii="Arial Narrow" w:hAnsi="Arial Narrow"/>
            <w:webHidden/>
          </w:rPr>
          <w:instrText xml:space="preserve"> PAGEREF _Toc158279715 \h </w:instrText>
        </w:r>
        <w:r w:rsidR="00A11BE6" w:rsidRPr="00BC2762">
          <w:rPr>
            <w:rFonts w:ascii="Arial Narrow" w:hAnsi="Arial Narrow"/>
            <w:webHidden/>
          </w:rPr>
        </w:r>
        <w:r w:rsidR="00A11BE6" w:rsidRPr="00BC2762">
          <w:rPr>
            <w:rFonts w:ascii="Arial Narrow" w:hAnsi="Arial Narrow"/>
            <w:webHidden/>
          </w:rPr>
          <w:fldChar w:fldCharType="separate"/>
        </w:r>
        <w:r w:rsidR="001A0F36">
          <w:rPr>
            <w:rFonts w:ascii="Arial Narrow" w:hAnsi="Arial Narrow"/>
            <w:webHidden/>
          </w:rPr>
          <w:t>27</w:t>
        </w:r>
        <w:r w:rsidR="00A11BE6" w:rsidRPr="00BC2762">
          <w:rPr>
            <w:rFonts w:ascii="Arial Narrow" w:hAnsi="Arial Narrow"/>
            <w:webHidden/>
          </w:rPr>
          <w:fldChar w:fldCharType="end"/>
        </w:r>
      </w:hyperlink>
    </w:p>
    <w:p w14:paraId="33D80240" w14:textId="2AC7AC5B" w:rsidR="00A11BE6" w:rsidRPr="00BC2762" w:rsidRDefault="00E75CE2" w:rsidP="00201771">
      <w:pPr>
        <w:pStyle w:val="TDC1"/>
        <w:spacing w:before="0" w:after="0" w:line="360" w:lineRule="auto"/>
        <w:rPr>
          <w:rFonts w:ascii="Arial Narrow" w:eastAsiaTheme="minorEastAsia" w:hAnsi="Arial Narrow" w:cstheme="minorBidi"/>
          <w:color w:val="auto"/>
          <w:kern w:val="2"/>
          <w:szCs w:val="22"/>
          <w:lang w:val="es-CO" w:eastAsia="es-CO"/>
          <w14:ligatures w14:val="standardContextual"/>
        </w:rPr>
      </w:pPr>
      <w:hyperlink w:anchor="_Toc158279716" w:history="1">
        <w:r w:rsidR="00A11BE6" w:rsidRPr="00BC2762">
          <w:rPr>
            <w:rStyle w:val="Hipervnculo"/>
            <w:rFonts w:ascii="Arial Narrow" w:eastAsia="Arial Unicode MS" w:hAnsi="Arial Narrow"/>
          </w:rPr>
          <w:t>6.</w:t>
        </w:r>
        <w:r w:rsidR="00A11BE6" w:rsidRPr="00BC2762">
          <w:rPr>
            <w:rFonts w:ascii="Arial Narrow" w:eastAsiaTheme="minorEastAsia" w:hAnsi="Arial Narrow" w:cstheme="minorBidi"/>
            <w:color w:val="auto"/>
            <w:kern w:val="2"/>
            <w:szCs w:val="22"/>
            <w:lang w:val="es-CO" w:eastAsia="es-CO"/>
            <w14:ligatures w14:val="standardContextual"/>
          </w:rPr>
          <w:tab/>
        </w:r>
        <w:r w:rsidR="00A11BE6" w:rsidRPr="00BC2762">
          <w:rPr>
            <w:rStyle w:val="Hipervnculo"/>
            <w:rFonts w:ascii="Arial Narrow" w:eastAsia="Arial Unicode MS" w:hAnsi="Arial Narrow"/>
            <w:lang w:val="es-AR"/>
          </w:rPr>
          <w:t>RESULTADOS DE PRESUPUESTOS PARTICIPATIVOS</w:t>
        </w:r>
        <w:r w:rsidR="00A11BE6" w:rsidRPr="00BC2762">
          <w:rPr>
            <w:rFonts w:ascii="Arial Narrow" w:hAnsi="Arial Narrow"/>
            <w:webHidden/>
          </w:rPr>
          <w:tab/>
        </w:r>
        <w:r w:rsidR="00A11BE6" w:rsidRPr="00BC2762">
          <w:rPr>
            <w:rFonts w:ascii="Arial Narrow" w:hAnsi="Arial Narrow"/>
            <w:webHidden/>
          </w:rPr>
          <w:fldChar w:fldCharType="begin"/>
        </w:r>
        <w:r w:rsidR="00A11BE6" w:rsidRPr="00BC2762">
          <w:rPr>
            <w:rFonts w:ascii="Arial Narrow" w:hAnsi="Arial Narrow"/>
            <w:webHidden/>
          </w:rPr>
          <w:instrText xml:space="preserve"> PAGEREF _Toc158279716 \h </w:instrText>
        </w:r>
        <w:r w:rsidR="00A11BE6" w:rsidRPr="00BC2762">
          <w:rPr>
            <w:rFonts w:ascii="Arial Narrow" w:hAnsi="Arial Narrow"/>
            <w:webHidden/>
          </w:rPr>
        </w:r>
        <w:r w:rsidR="00A11BE6" w:rsidRPr="00BC2762">
          <w:rPr>
            <w:rFonts w:ascii="Arial Narrow" w:hAnsi="Arial Narrow"/>
            <w:webHidden/>
          </w:rPr>
          <w:fldChar w:fldCharType="separate"/>
        </w:r>
        <w:r w:rsidR="001A0F36">
          <w:rPr>
            <w:rFonts w:ascii="Arial Narrow" w:hAnsi="Arial Narrow"/>
            <w:webHidden/>
          </w:rPr>
          <w:t>32</w:t>
        </w:r>
        <w:r w:rsidR="00A11BE6" w:rsidRPr="00BC2762">
          <w:rPr>
            <w:rFonts w:ascii="Arial Narrow" w:hAnsi="Arial Narrow"/>
            <w:webHidden/>
          </w:rPr>
          <w:fldChar w:fldCharType="end"/>
        </w:r>
      </w:hyperlink>
    </w:p>
    <w:p w14:paraId="00DB1EE1" w14:textId="437FE3A2" w:rsidR="00A11BE6" w:rsidRPr="00BC2762" w:rsidRDefault="00E75CE2" w:rsidP="00201771">
      <w:pPr>
        <w:pStyle w:val="TDC1"/>
        <w:spacing w:before="0" w:after="0" w:line="360" w:lineRule="auto"/>
        <w:rPr>
          <w:rFonts w:ascii="Arial Narrow" w:eastAsiaTheme="minorEastAsia" w:hAnsi="Arial Narrow" w:cstheme="minorBidi"/>
          <w:color w:val="auto"/>
          <w:kern w:val="2"/>
          <w:szCs w:val="22"/>
          <w:lang w:val="es-CO" w:eastAsia="es-CO"/>
          <w14:ligatures w14:val="standardContextual"/>
        </w:rPr>
      </w:pPr>
      <w:hyperlink w:anchor="_Toc158279717" w:history="1">
        <w:r w:rsidR="00A11BE6" w:rsidRPr="00BC2762">
          <w:rPr>
            <w:rStyle w:val="Hipervnculo"/>
            <w:rFonts w:ascii="Arial Narrow" w:eastAsia="Arial Unicode MS" w:hAnsi="Arial Narrow"/>
          </w:rPr>
          <w:t>7.</w:t>
        </w:r>
        <w:r w:rsidR="00A11BE6" w:rsidRPr="00BC2762">
          <w:rPr>
            <w:rFonts w:ascii="Arial Narrow" w:eastAsiaTheme="minorEastAsia" w:hAnsi="Arial Narrow" w:cstheme="minorBidi"/>
            <w:color w:val="auto"/>
            <w:kern w:val="2"/>
            <w:szCs w:val="22"/>
            <w:lang w:val="es-CO" w:eastAsia="es-CO"/>
            <w14:ligatures w14:val="standardContextual"/>
          </w:rPr>
          <w:tab/>
        </w:r>
        <w:r w:rsidR="00A11BE6" w:rsidRPr="00BC2762">
          <w:rPr>
            <w:rStyle w:val="Hipervnculo"/>
            <w:rFonts w:ascii="Arial Narrow" w:eastAsia="Arial Unicode MS" w:hAnsi="Arial Narrow"/>
            <w:lang w:val="es-CO"/>
          </w:rPr>
          <w:t>AVANCES DE LOS OBJETIVOS DE DESARROLLO SOSTENIBLES</w:t>
        </w:r>
        <w:r w:rsidR="00A11BE6" w:rsidRPr="00BC2762">
          <w:rPr>
            <w:rFonts w:ascii="Arial Narrow" w:hAnsi="Arial Narrow"/>
            <w:webHidden/>
          </w:rPr>
          <w:tab/>
        </w:r>
        <w:r w:rsidR="00A11BE6" w:rsidRPr="00BC2762">
          <w:rPr>
            <w:rFonts w:ascii="Arial Narrow" w:hAnsi="Arial Narrow"/>
            <w:webHidden/>
          </w:rPr>
          <w:fldChar w:fldCharType="begin"/>
        </w:r>
        <w:r w:rsidR="00A11BE6" w:rsidRPr="00BC2762">
          <w:rPr>
            <w:rFonts w:ascii="Arial Narrow" w:hAnsi="Arial Narrow"/>
            <w:webHidden/>
          </w:rPr>
          <w:instrText xml:space="preserve"> PAGEREF _Toc158279717 \h </w:instrText>
        </w:r>
        <w:r w:rsidR="00A11BE6" w:rsidRPr="00BC2762">
          <w:rPr>
            <w:rFonts w:ascii="Arial Narrow" w:hAnsi="Arial Narrow"/>
            <w:webHidden/>
          </w:rPr>
        </w:r>
        <w:r w:rsidR="00A11BE6" w:rsidRPr="00BC2762">
          <w:rPr>
            <w:rFonts w:ascii="Arial Narrow" w:hAnsi="Arial Narrow"/>
            <w:webHidden/>
          </w:rPr>
          <w:fldChar w:fldCharType="separate"/>
        </w:r>
        <w:r w:rsidR="001A0F36">
          <w:rPr>
            <w:rFonts w:ascii="Arial Narrow" w:hAnsi="Arial Narrow"/>
            <w:webHidden/>
          </w:rPr>
          <w:t>41</w:t>
        </w:r>
        <w:r w:rsidR="00A11BE6" w:rsidRPr="00BC2762">
          <w:rPr>
            <w:rFonts w:ascii="Arial Narrow" w:hAnsi="Arial Narrow"/>
            <w:webHidden/>
          </w:rPr>
          <w:fldChar w:fldCharType="end"/>
        </w:r>
      </w:hyperlink>
    </w:p>
    <w:p w14:paraId="713C581B" w14:textId="489A565F" w:rsidR="00A11BE6" w:rsidRPr="00BC2762" w:rsidRDefault="00E75CE2" w:rsidP="00201771">
      <w:pPr>
        <w:pStyle w:val="TDC1"/>
        <w:spacing w:before="0" w:after="0" w:line="360" w:lineRule="auto"/>
        <w:rPr>
          <w:rFonts w:ascii="Arial Narrow" w:eastAsiaTheme="minorEastAsia" w:hAnsi="Arial Narrow" w:cstheme="minorBidi"/>
          <w:color w:val="auto"/>
          <w:kern w:val="2"/>
          <w:szCs w:val="22"/>
          <w:lang w:val="es-CO" w:eastAsia="es-CO"/>
          <w14:ligatures w14:val="standardContextual"/>
        </w:rPr>
      </w:pPr>
      <w:hyperlink w:anchor="_Toc158279718" w:history="1">
        <w:r w:rsidR="00A11BE6" w:rsidRPr="00BC2762">
          <w:rPr>
            <w:rStyle w:val="Hipervnculo"/>
            <w:rFonts w:ascii="Arial Narrow" w:eastAsia="Arial Unicode MS" w:hAnsi="Arial Narrow"/>
          </w:rPr>
          <w:t>8.</w:t>
        </w:r>
        <w:r w:rsidR="00A11BE6" w:rsidRPr="00BC2762">
          <w:rPr>
            <w:rFonts w:ascii="Arial Narrow" w:eastAsiaTheme="minorEastAsia" w:hAnsi="Arial Narrow" w:cstheme="minorBidi"/>
            <w:color w:val="auto"/>
            <w:kern w:val="2"/>
            <w:szCs w:val="22"/>
            <w:lang w:val="es-CO" w:eastAsia="es-CO"/>
            <w14:ligatures w14:val="standardContextual"/>
          </w:rPr>
          <w:tab/>
        </w:r>
        <w:r w:rsidR="00A11BE6" w:rsidRPr="00BC2762">
          <w:rPr>
            <w:rStyle w:val="Hipervnculo"/>
            <w:rFonts w:ascii="Arial Narrow" w:eastAsia="Arial Unicode MS" w:hAnsi="Arial Narrow"/>
            <w:lang w:val="es-CO"/>
          </w:rPr>
          <w:t>DIFICULTADES Y SOLUCIONES PROPUESTAS</w:t>
        </w:r>
        <w:r w:rsidR="00A11BE6" w:rsidRPr="00BC2762">
          <w:rPr>
            <w:rFonts w:ascii="Arial Narrow" w:hAnsi="Arial Narrow"/>
            <w:webHidden/>
          </w:rPr>
          <w:tab/>
        </w:r>
        <w:r w:rsidR="00A11BE6" w:rsidRPr="00BC2762">
          <w:rPr>
            <w:rFonts w:ascii="Arial Narrow" w:hAnsi="Arial Narrow"/>
            <w:webHidden/>
          </w:rPr>
          <w:fldChar w:fldCharType="begin"/>
        </w:r>
        <w:r w:rsidR="00A11BE6" w:rsidRPr="00BC2762">
          <w:rPr>
            <w:rFonts w:ascii="Arial Narrow" w:hAnsi="Arial Narrow"/>
            <w:webHidden/>
          </w:rPr>
          <w:instrText xml:space="preserve"> PAGEREF _Toc158279718 \h </w:instrText>
        </w:r>
        <w:r w:rsidR="00A11BE6" w:rsidRPr="00BC2762">
          <w:rPr>
            <w:rFonts w:ascii="Arial Narrow" w:hAnsi="Arial Narrow"/>
            <w:webHidden/>
          </w:rPr>
        </w:r>
        <w:r w:rsidR="00A11BE6" w:rsidRPr="00BC2762">
          <w:rPr>
            <w:rFonts w:ascii="Arial Narrow" w:hAnsi="Arial Narrow"/>
            <w:webHidden/>
          </w:rPr>
          <w:fldChar w:fldCharType="separate"/>
        </w:r>
        <w:r w:rsidR="001A0F36">
          <w:rPr>
            <w:rFonts w:ascii="Arial Narrow" w:hAnsi="Arial Narrow"/>
            <w:webHidden/>
          </w:rPr>
          <w:t>47</w:t>
        </w:r>
        <w:r w:rsidR="00A11BE6" w:rsidRPr="00BC2762">
          <w:rPr>
            <w:rFonts w:ascii="Arial Narrow" w:hAnsi="Arial Narrow"/>
            <w:webHidden/>
          </w:rPr>
          <w:fldChar w:fldCharType="end"/>
        </w:r>
      </w:hyperlink>
    </w:p>
    <w:p w14:paraId="330CF0C2" w14:textId="65C15B75" w:rsidR="00A11BE6" w:rsidRPr="00BC2762" w:rsidRDefault="00E75CE2" w:rsidP="00201771">
      <w:pPr>
        <w:pStyle w:val="TDC1"/>
        <w:spacing w:before="0" w:after="0" w:line="360" w:lineRule="auto"/>
        <w:rPr>
          <w:rFonts w:ascii="Arial Narrow" w:eastAsiaTheme="minorEastAsia" w:hAnsi="Arial Narrow" w:cstheme="minorBidi"/>
          <w:color w:val="auto"/>
          <w:kern w:val="2"/>
          <w:szCs w:val="22"/>
          <w:lang w:val="es-CO" w:eastAsia="es-CO"/>
          <w14:ligatures w14:val="standardContextual"/>
        </w:rPr>
      </w:pPr>
      <w:hyperlink w:anchor="_Toc158279719" w:history="1">
        <w:r w:rsidR="00A11BE6" w:rsidRPr="00BC2762">
          <w:rPr>
            <w:rStyle w:val="Hipervnculo"/>
            <w:rFonts w:ascii="Arial Narrow" w:eastAsia="Arial Unicode MS" w:hAnsi="Arial Narrow"/>
          </w:rPr>
          <w:t>9.</w:t>
        </w:r>
        <w:r w:rsidR="00A11BE6" w:rsidRPr="00BC2762">
          <w:rPr>
            <w:rFonts w:ascii="Arial Narrow" w:eastAsiaTheme="minorEastAsia" w:hAnsi="Arial Narrow" w:cstheme="minorBidi"/>
            <w:color w:val="auto"/>
            <w:kern w:val="2"/>
            <w:szCs w:val="22"/>
            <w:lang w:val="es-CO" w:eastAsia="es-CO"/>
            <w14:ligatures w14:val="standardContextual"/>
          </w:rPr>
          <w:tab/>
        </w:r>
        <w:r w:rsidR="00A11BE6" w:rsidRPr="00BC2762">
          <w:rPr>
            <w:rStyle w:val="Hipervnculo"/>
            <w:rFonts w:ascii="Arial Narrow" w:eastAsia="Arial Unicode MS" w:hAnsi="Arial Narrow"/>
            <w:lang w:val="es-CO"/>
          </w:rPr>
          <w:t>ANEXO CONTRACTUAL DE LA VIGENCIA 2023</w:t>
        </w:r>
        <w:r w:rsidR="00A11BE6" w:rsidRPr="00BC2762">
          <w:rPr>
            <w:rFonts w:ascii="Arial Narrow" w:hAnsi="Arial Narrow"/>
            <w:webHidden/>
          </w:rPr>
          <w:tab/>
        </w:r>
        <w:r w:rsidR="00A11BE6" w:rsidRPr="00BC2762">
          <w:rPr>
            <w:rFonts w:ascii="Arial Narrow" w:hAnsi="Arial Narrow"/>
            <w:webHidden/>
          </w:rPr>
          <w:fldChar w:fldCharType="begin"/>
        </w:r>
        <w:r w:rsidR="00A11BE6" w:rsidRPr="00BC2762">
          <w:rPr>
            <w:rFonts w:ascii="Arial Narrow" w:hAnsi="Arial Narrow"/>
            <w:webHidden/>
          </w:rPr>
          <w:instrText xml:space="preserve"> PAGEREF _Toc158279719 \h </w:instrText>
        </w:r>
        <w:r w:rsidR="00A11BE6" w:rsidRPr="00BC2762">
          <w:rPr>
            <w:rFonts w:ascii="Arial Narrow" w:hAnsi="Arial Narrow"/>
            <w:webHidden/>
          </w:rPr>
        </w:r>
        <w:r w:rsidR="00A11BE6" w:rsidRPr="00BC2762">
          <w:rPr>
            <w:rFonts w:ascii="Arial Narrow" w:hAnsi="Arial Narrow"/>
            <w:webHidden/>
          </w:rPr>
          <w:fldChar w:fldCharType="separate"/>
        </w:r>
        <w:r w:rsidR="001A0F36">
          <w:rPr>
            <w:rFonts w:ascii="Arial Narrow" w:hAnsi="Arial Narrow"/>
            <w:webHidden/>
          </w:rPr>
          <w:t>49</w:t>
        </w:r>
        <w:r w:rsidR="00A11BE6" w:rsidRPr="00BC2762">
          <w:rPr>
            <w:rFonts w:ascii="Arial Narrow" w:hAnsi="Arial Narrow"/>
            <w:webHidden/>
          </w:rPr>
          <w:fldChar w:fldCharType="end"/>
        </w:r>
      </w:hyperlink>
    </w:p>
    <w:p w14:paraId="681627B8" w14:textId="127D058A" w:rsidR="00C1008C" w:rsidRPr="00BC2762" w:rsidRDefault="00DC4F49" w:rsidP="00201771">
      <w:pPr>
        <w:rPr>
          <w:rFonts w:ascii="Arial Narrow" w:eastAsia="Times New Roman" w:hAnsi="Arial Narrow" w:cs="Times New Roman"/>
          <w:bCs/>
          <w:lang w:val="es-ES"/>
        </w:rPr>
      </w:pPr>
      <w:r w:rsidRPr="00BC2762">
        <w:rPr>
          <w:rFonts w:ascii="Arial Narrow" w:hAnsi="Arial Narrow"/>
          <w:lang w:val="es-ES"/>
        </w:rPr>
        <w:fldChar w:fldCharType="end"/>
      </w:r>
    </w:p>
    <w:p w14:paraId="4035A26C" w14:textId="68F8361D" w:rsidR="00DC4F49" w:rsidRPr="00BC2762" w:rsidRDefault="00DC4F49" w:rsidP="00201771">
      <w:pPr>
        <w:rPr>
          <w:rFonts w:ascii="Arial Narrow" w:eastAsia="Times New Roman" w:hAnsi="Arial Narrow" w:cs="Times New Roman"/>
          <w:bCs/>
          <w:lang w:val="es-ES"/>
        </w:rPr>
      </w:pPr>
    </w:p>
    <w:p w14:paraId="4EFDCF7D" w14:textId="77777777" w:rsidR="00772313" w:rsidRPr="00BC2762" w:rsidRDefault="00772313" w:rsidP="00201771">
      <w:pPr>
        <w:rPr>
          <w:rFonts w:ascii="Arial Narrow" w:eastAsia="Times New Roman" w:hAnsi="Arial Narrow" w:cs="Times New Roman"/>
          <w:bCs/>
          <w:lang w:val="es-ES"/>
        </w:rPr>
      </w:pPr>
    </w:p>
    <w:p w14:paraId="1540E2CF" w14:textId="53A729DC" w:rsidR="00F33F25" w:rsidRPr="00BC2762" w:rsidRDefault="00F33F25" w:rsidP="00201771">
      <w:pPr>
        <w:rPr>
          <w:rFonts w:ascii="Arial Narrow" w:hAnsi="Arial Narrow"/>
          <w:caps/>
        </w:rPr>
      </w:pPr>
      <w:r w:rsidRPr="00BC2762">
        <w:rPr>
          <w:rFonts w:ascii="Arial Narrow" w:eastAsia="Times New Roman" w:hAnsi="Arial Narrow" w:cs="Times New Roman"/>
          <w:bCs/>
          <w:lang w:val="es-ES"/>
        </w:rPr>
        <w:br w:type="column"/>
      </w:r>
    </w:p>
    <w:p w14:paraId="703A4E04" w14:textId="24C2982A" w:rsidR="00DC4F49" w:rsidRPr="00BC2762" w:rsidRDefault="00DC4F49" w:rsidP="00201771">
      <w:pPr>
        <w:pStyle w:val="Ttulo1"/>
        <w:numPr>
          <w:ilvl w:val="0"/>
          <w:numId w:val="10"/>
        </w:numPr>
        <w:pBdr>
          <w:top w:val="single" w:sz="2" w:space="6" w:color="632423" w:themeColor="accent2" w:themeShade="80"/>
          <w:left w:val="single" w:sz="2" w:space="20" w:color="632423" w:themeColor="accent2" w:themeShade="80"/>
          <w:bottom w:val="single" w:sz="2" w:space="6" w:color="632423" w:themeColor="accent2" w:themeShade="80"/>
          <w:right w:val="single" w:sz="2" w:space="20" w:color="632423" w:themeColor="accent2" w:themeShade="80"/>
        </w:pBdr>
        <w:shd w:val="clear" w:color="auto" w:fill="632423" w:themeFill="accent2" w:themeFillShade="80"/>
        <w:spacing w:before="0"/>
        <w:rPr>
          <w:rFonts w:ascii="Arial Narrow" w:hAnsi="Arial Narrow"/>
          <w:sz w:val="36"/>
          <w:szCs w:val="36"/>
          <w:lang w:eastAsia="es-ES"/>
        </w:rPr>
      </w:pPr>
      <w:bookmarkStart w:id="4" w:name="_Toc158279710"/>
      <w:r w:rsidRPr="00BC2762">
        <w:rPr>
          <w:rFonts w:ascii="Arial Narrow" w:hAnsi="Arial Narrow"/>
          <w:caps w:val="0"/>
          <w:sz w:val="36"/>
          <w:szCs w:val="36"/>
          <w:lang w:eastAsia="es-ES"/>
        </w:rPr>
        <w:t>MENSAJE DE</w:t>
      </w:r>
      <w:r w:rsidRPr="00BC2762">
        <w:rPr>
          <w:rFonts w:ascii="Arial Narrow" w:hAnsi="Arial Narrow"/>
          <w:caps w:val="0"/>
          <w:sz w:val="36"/>
          <w:szCs w:val="36"/>
          <w:lang w:val="es-CO" w:eastAsia="es-ES"/>
        </w:rPr>
        <w:t>L</w:t>
      </w:r>
      <w:r w:rsidRPr="00BC2762">
        <w:rPr>
          <w:rFonts w:ascii="Arial Narrow" w:hAnsi="Arial Narrow"/>
          <w:caps w:val="0"/>
          <w:sz w:val="36"/>
          <w:szCs w:val="36"/>
          <w:lang w:eastAsia="es-ES"/>
        </w:rPr>
        <w:t xml:space="preserve"> ALCALDE</w:t>
      </w:r>
      <w:r w:rsidR="000A5E33" w:rsidRPr="00BC2762">
        <w:rPr>
          <w:rFonts w:ascii="Arial Narrow" w:hAnsi="Arial Narrow"/>
          <w:caps w:val="0"/>
          <w:sz w:val="36"/>
          <w:szCs w:val="36"/>
          <w:lang w:val="es-CO" w:eastAsia="es-ES"/>
        </w:rPr>
        <w:t>(SA)</w:t>
      </w:r>
      <w:r w:rsidRPr="00BC2762">
        <w:rPr>
          <w:rFonts w:ascii="Arial Narrow" w:hAnsi="Arial Narrow"/>
          <w:caps w:val="0"/>
          <w:sz w:val="36"/>
          <w:szCs w:val="36"/>
          <w:lang w:eastAsia="es-ES"/>
        </w:rPr>
        <w:t xml:space="preserve"> LOCAL</w:t>
      </w:r>
      <w:bookmarkEnd w:id="4"/>
    </w:p>
    <w:p w14:paraId="07CFE8EA" w14:textId="77777777" w:rsidR="00DC4F49" w:rsidRPr="00BC2762" w:rsidRDefault="00DC4F49" w:rsidP="00201771">
      <w:pPr>
        <w:jc w:val="both"/>
        <w:rPr>
          <w:rFonts w:ascii="Arial Narrow" w:eastAsia="Times New Roman" w:hAnsi="Arial Narrow" w:cs="Times New Roman"/>
          <w:bCs/>
          <w:lang w:val="es-CO"/>
        </w:rPr>
      </w:pPr>
    </w:p>
    <w:p w14:paraId="4E271D6B" w14:textId="77777777" w:rsidR="00DC4F49" w:rsidRPr="00BC2762" w:rsidRDefault="00DC4F49" w:rsidP="00201771">
      <w:pPr>
        <w:jc w:val="both"/>
        <w:rPr>
          <w:rFonts w:ascii="Arial Narrow" w:eastAsia="Times New Roman" w:hAnsi="Arial Narrow" w:cs="Times New Roman"/>
          <w:bCs/>
          <w:lang w:val="es-CO"/>
        </w:rPr>
      </w:pPr>
    </w:p>
    <w:p w14:paraId="4B2F273B" w14:textId="77777777" w:rsidR="00821263" w:rsidRPr="00BC2762" w:rsidRDefault="00821263" w:rsidP="00201771">
      <w:pPr>
        <w:jc w:val="both"/>
        <w:rPr>
          <w:rFonts w:ascii="Arial Narrow" w:eastAsia="Times New Roman" w:hAnsi="Arial Narrow" w:cs="Times New Roman"/>
          <w:bCs/>
          <w:lang w:val="es-CO"/>
        </w:rPr>
      </w:pPr>
    </w:p>
    <w:p w14:paraId="521DCD46" w14:textId="77777777" w:rsidR="0017229A" w:rsidRPr="00BC2762" w:rsidRDefault="0017229A" w:rsidP="00201771">
      <w:pPr>
        <w:jc w:val="both"/>
        <w:rPr>
          <w:rFonts w:ascii="Arial Narrow" w:eastAsia="Cambria" w:hAnsi="Arial Narrow" w:cs="Times New Roman"/>
          <w:bCs/>
          <w:kern w:val="20"/>
          <w:lang w:val="es-CO" w:eastAsia="es-AR"/>
        </w:rPr>
      </w:pPr>
      <w:r w:rsidRPr="00BC2762">
        <w:rPr>
          <w:rFonts w:ascii="Arial Narrow" w:eastAsia="Cambria" w:hAnsi="Arial Narrow" w:cs="Times New Roman"/>
          <w:bCs/>
          <w:kern w:val="20"/>
          <w:lang w:val="es-CO" w:eastAsia="es-AR"/>
        </w:rPr>
        <w:t xml:space="preserve">El año 2023 fue un año de importantes retos para nuestra Localidad de Los Mártires, ante la incidencia de hitos institucionales importantes, relacionados con el cambio de Gobierno Nacional con el consecuente tránsito hacia nuevos objetivos en todas las estructuras sociales y políticas, con enfoques macroeconómicos bien diferenciados respectos del anterior Gobierno.    </w:t>
      </w:r>
    </w:p>
    <w:p w14:paraId="5C58DF7A" w14:textId="77777777" w:rsidR="0017229A" w:rsidRPr="00BC2762" w:rsidRDefault="0017229A" w:rsidP="00201771">
      <w:pPr>
        <w:jc w:val="both"/>
        <w:rPr>
          <w:rFonts w:ascii="Arial Narrow" w:eastAsia="Cambria" w:hAnsi="Arial Narrow" w:cs="Times New Roman"/>
          <w:bCs/>
          <w:kern w:val="20"/>
          <w:lang w:val="es-CO" w:eastAsia="es-AR"/>
        </w:rPr>
      </w:pPr>
    </w:p>
    <w:p w14:paraId="58823E7C" w14:textId="1C516C09" w:rsidR="0017229A" w:rsidRPr="00BC2762" w:rsidRDefault="00984A79" w:rsidP="00201771">
      <w:pPr>
        <w:jc w:val="both"/>
        <w:rPr>
          <w:rFonts w:ascii="Arial Narrow" w:eastAsia="Cambria" w:hAnsi="Arial Narrow" w:cs="Times New Roman"/>
          <w:bCs/>
          <w:kern w:val="20"/>
          <w:lang w:val="es-CO" w:eastAsia="es-AR"/>
        </w:rPr>
      </w:pPr>
      <w:r w:rsidRPr="00BC2762">
        <w:rPr>
          <w:rFonts w:ascii="Arial Narrow" w:eastAsia="Cambria" w:hAnsi="Arial Narrow" w:cs="Times New Roman"/>
          <w:bCs/>
          <w:kern w:val="20"/>
          <w:lang w:val="es-CO" w:eastAsia="es-AR"/>
        </w:rPr>
        <w:t>En este tercer año, para la a</w:t>
      </w:r>
      <w:r w:rsidR="0017229A" w:rsidRPr="00BC2762">
        <w:rPr>
          <w:rFonts w:ascii="Arial Narrow" w:eastAsia="Cambria" w:hAnsi="Arial Narrow" w:cs="Times New Roman"/>
          <w:bCs/>
          <w:kern w:val="20"/>
          <w:lang w:val="es-CO" w:eastAsia="es-AR"/>
        </w:rPr>
        <w:t xml:space="preserve">dministración local fue clave continuar </w:t>
      </w:r>
      <w:r w:rsidRPr="00BC2762">
        <w:rPr>
          <w:rFonts w:ascii="Arial Narrow" w:eastAsia="Cambria" w:hAnsi="Arial Narrow" w:cs="Times New Roman"/>
          <w:bCs/>
          <w:kern w:val="20"/>
          <w:lang w:val="es-CO" w:eastAsia="es-AR"/>
        </w:rPr>
        <w:t xml:space="preserve">apostándole </w:t>
      </w:r>
      <w:r w:rsidR="0017229A" w:rsidRPr="00BC2762">
        <w:rPr>
          <w:rFonts w:ascii="Arial Narrow" w:eastAsia="Cambria" w:hAnsi="Arial Narrow" w:cs="Times New Roman"/>
          <w:bCs/>
          <w:kern w:val="20"/>
          <w:lang w:val="es-CO" w:eastAsia="es-AR"/>
        </w:rPr>
        <w:t>a la reactivación de la economía de la población habitante y flotante de la localidad; así como a la atención de la población más vulnerable, aportando en la garantía de los derechos básicos como la alimentación, seguridad, derecho a un ambiente sano, entre otros</w:t>
      </w:r>
      <w:r w:rsidRPr="00BC2762">
        <w:rPr>
          <w:rFonts w:ascii="Arial Narrow" w:eastAsia="Cambria" w:hAnsi="Arial Narrow" w:cs="Times New Roman"/>
          <w:bCs/>
          <w:kern w:val="20"/>
          <w:lang w:val="es-CO" w:eastAsia="es-AR"/>
        </w:rPr>
        <w:t xml:space="preserve">. Lograr esto implica también la articulación con la </w:t>
      </w:r>
      <w:r w:rsidR="0017229A" w:rsidRPr="00BC2762">
        <w:rPr>
          <w:rFonts w:ascii="Arial Narrow" w:eastAsia="Cambria" w:hAnsi="Arial Narrow" w:cs="Times New Roman"/>
          <w:bCs/>
          <w:kern w:val="20"/>
          <w:lang w:val="es-CO" w:eastAsia="es-AR"/>
        </w:rPr>
        <w:t xml:space="preserve">Administración Distrital, </w:t>
      </w:r>
      <w:r w:rsidRPr="00BC2762">
        <w:rPr>
          <w:rFonts w:ascii="Arial Narrow" w:eastAsia="Cambria" w:hAnsi="Arial Narrow" w:cs="Times New Roman"/>
          <w:bCs/>
          <w:kern w:val="20"/>
          <w:lang w:val="es-CO" w:eastAsia="es-AR"/>
        </w:rPr>
        <w:t xml:space="preserve">para garantizar </w:t>
      </w:r>
      <w:r w:rsidR="0017229A" w:rsidRPr="00BC2762">
        <w:rPr>
          <w:rFonts w:ascii="Arial Narrow" w:eastAsia="Cambria" w:hAnsi="Arial Narrow" w:cs="Times New Roman"/>
          <w:bCs/>
          <w:kern w:val="20"/>
          <w:lang w:val="es-CO" w:eastAsia="es-AR"/>
        </w:rPr>
        <w:t xml:space="preserve">que los recursos asignados se ejecuten </w:t>
      </w:r>
      <w:r w:rsidRPr="00BC2762">
        <w:rPr>
          <w:rFonts w:ascii="Arial Narrow" w:eastAsia="Cambria" w:hAnsi="Arial Narrow" w:cs="Times New Roman"/>
          <w:bCs/>
          <w:kern w:val="20"/>
          <w:lang w:val="es-CO" w:eastAsia="es-AR"/>
        </w:rPr>
        <w:t>atendiendo las necesidades y realidades l</w:t>
      </w:r>
      <w:r w:rsidR="0017229A" w:rsidRPr="00BC2762">
        <w:rPr>
          <w:rFonts w:ascii="Arial Narrow" w:eastAsia="Cambria" w:hAnsi="Arial Narrow" w:cs="Times New Roman"/>
          <w:bCs/>
          <w:kern w:val="20"/>
          <w:lang w:val="es-CO" w:eastAsia="es-AR"/>
        </w:rPr>
        <w:t xml:space="preserve">ocales.  </w:t>
      </w:r>
    </w:p>
    <w:p w14:paraId="17A3FBDB" w14:textId="77777777" w:rsidR="0017229A" w:rsidRPr="00BC2762" w:rsidRDefault="0017229A" w:rsidP="00201771">
      <w:pPr>
        <w:jc w:val="both"/>
        <w:rPr>
          <w:rFonts w:ascii="Arial Narrow" w:eastAsia="Cambria" w:hAnsi="Arial Narrow" w:cs="Times New Roman"/>
          <w:bCs/>
          <w:kern w:val="20"/>
          <w:lang w:val="es-CO" w:eastAsia="es-AR"/>
        </w:rPr>
      </w:pPr>
    </w:p>
    <w:p w14:paraId="0901CE1D" w14:textId="0A67B4E8" w:rsidR="0017229A" w:rsidRPr="00BC2762" w:rsidRDefault="00984A79" w:rsidP="00201771">
      <w:pPr>
        <w:jc w:val="both"/>
        <w:rPr>
          <w:rFonts w:ascii="Arial Narrow" w:eastAsia="Cambria" w:hAnsi="Arial Narrow" w:cs="Times New Roman"/>
          <w:bCs/>
          <w:kern w:val="20"/>
          <w:lang w:val="es-CO" w:eastAsia="es-AR"/>
        </w:rPr>
      </w:pPr>
      <w:r w:rsidRPr="00BC2762">
        <w:rPr>
          <w:rFonts w:ascii="Arial Narrow" w:eastAsia="Cambria" w:hAnsi="Arial Narrow" w:cs="Times New Roman"/>
          <w:bCs/>
          <w:kern w:val="20"/>
          <w:lang w:val="es-CO" w:eastAsia="es-AR"/>
        </w:rPr>
        <w:t>La comunidad de Los Mártires</w:t>
      </w:r>
      <w:r w:rsidR="0017229A" w:rsidRPr="00BC2762">
        <w:rPr>
          <w:rFonts w:ascii="Arial Narrow" w:eastAsia="Cambria" w:hAnsi="Arial Narrow" w:cs="Times New Roman"/>
          <w:bCs/>
          <w:kern w:val="20"/>
          <w:lang w:val="es-CO" w:eastAsia="es-AR"/>
        </w:rPr>
        <w:t xml:space="preserve"> </w:t>
      </w:r>
      <w:r w:rsidRPr="00BC2762">
        <w:rPr>
          <w:rFonts w:ascii="Arial Narrow" w:eastAsia="Cambria" w:hAnsi="Arial Narrow" w:cs="Times New Roman"/>
          <w:bCs/>
          <w:kern w:val="20"/>
          <w:lang w:val="es-CO" w:eastAsia="es-AR"/>
        </w:rPr>
        <w:t>requiere</w:t>
      </w:r>
      <w:r w:rsidR="0017229A" w:rsidRPr="00BC2762">
        <w:rPr>
          <w:rFonts w:ascii="Arial Narrow" w:eastAsia="Cambria" w:hAnsi="Arial Narrow" w:cs="Times New Roman"/>
          <w:bCs/>
          <w:kern w:val="20"/>
          <w:lang w:val="es-CO" w:eastAsia="es-AR"/>
        </w:rPr>
        <w:t xml:space="preserve"> una atención especial por las particularidades de la localidad, del territorio y la presencia de poblaciones con alto nivel de vulnerabilidad social, a saber</w:t>
      </w:r>
      <w:r w:rsidRPr="00BC2762">
        <w:rPr>
          <w:rFonts w:ascii="Arial Narrow" w:eastAsia="Cambria" w:hAnsi="Arial Narrow" w:cs="Times New Roman"/>
          <w:bCs/>
          <w:kern w:val="20"/>
          <w:lang w:val="es-CO" w:eastAsia="es-AR"/>
        </w:rPr>
        <w:t>: p</w:t>
      </w:r>
      <w:r w:rsidR="0017229A" w:rsidRPr="00BC2762">
        <w:rPr>
          <w:rFonts w:ascii="Arial Narrow" w:eastAsia="Cambria" w:hAnsi="Arial Narrow" w:cs="Times New Roman"/>
          <w:bCs/>
          <w:kern w:val="20"/>
          <w:lang w:val="es-CO" w:eastAsia="es-AR"/>
        </w:rPr>
        <w:t>oblación en extrema pobreza;</w:t>
      </w:r>
      <w:r w:rsidRPr="00BC2762">
        <w:rPr>
          <w:rFonts w:ascii="Arial Narrow" w:eastAsia="Cambria" w:hAnsi="Arial Narrow" w:cs="Times New Roman"/>
          <w:bCs/>
          <w:kern w:val="20"/>
          <w:lang w:val="es-CO" w:eastAsia="es-AR"/>
        </w:rPr>
        <w:t xml:space="preserve"> p</w:t>
      </w:r>
      <w:r w:rsidR="0017229A" w:rsidRPr="00BC2762">
        <w:rPr>
          <w:rFonts w:ascii="Arial Narrow" w:eastAsia="Cambria" w:hAnsi="Arial Narrow" w:cs="Times New Roman"/>
          <w:bCs/>
          <w:kern w:val="20"/>
          <w:lang w:val="es-CO" w:eastAsia="es-AR"/>
        </w:rPr>
        <w:t>oblación habitante de calle;</w:t>
      </w:r>
      <w:r w:rsidRPr="00BC2762">
        <w:rPr>
          <w:rFonts w:ascii="Arial Narrow" w:eastAsia="Cambria" w:hAnsi="Arial Narrow" w:cs="Times New Roman"/>
          <w:bCs/>
          <w:kern w:val="20"/>
          <w:lang w:val="es-CO" w:eastAsia="es-AR"/>
        </w:rPr>
        <w:t xml:space="preserve"> p</w:t>
      </w:r>
      <w:r w:rsidR="0017229A" w:rsidRPr="00BC2762">
        <w:rPr>
          <w:rFonts w:ascii="Arial Narrow" w:eastAsia="Cambria" w:hAnsi="Arial Narrow" w:cs="Times New Roman"/>
          <w:bCs/>
          <w:kern w:val="20"/>
          <w:lang w:val="es-CO" w:eastAsia="es-AR"/>
        </w:rPr>
        <w:t xml:space="preserve">oblación recuperadora; población juvenil en riesgo, con situaciones evidenciadas de trabajo infantil, mendicidad, explotación sexual, reclutamiento y uso por parte de grupos armados ilegales y bandas de </w:t>
      </w:r>
      <w:proofErr w:type="spellStart"/>
      <w:r w:rsidR="0017229A" w:rsidRPr="00BC2762">
        <w:rPr>
          <w:rFonts w:ascii="Arial Narrow" w:eastAsia="Cambria" w:hAnsi="Arial Narrow" w:cs="Times New Roman"/>
          <w:bCs/>
          <w:kern w:val="20"/>
          <w:lang w:val="es-CO" w:eastAsia="es-AR"/>
        </w:rPr>
        <w:t>microtráfico</w:t>
      </w:r>
      <w:proofErr w:type="spellEnd"/>
      <w:r w:rsidR="0017229A" w:rsidRPr="00BC2762">
        <w:rPr>
          <w:rFonts w:ascii="Arial Narrow" w:eastAsia="Cambria" w:hAnsi="Arial Narrow" w:cs="Times New Roman"/>
          <w:bCs/>
          <w:kern w:val="20"/>
          <w:lang w:val="es-CO" w:eastAsia="es-AR"/>
        </w:rPr>
        <w:t xml:space="preserve">; </w:t>
      </w:r>
      <w:r w:rsidRPr="00BC2762">
        <w:rPr>
          <w:rFonts w:ascii="Arial Narrow" w:eastAsia="Cambria" w:hAnsi="Arial Narrow" w:cs="Times New Roman"/>
          <w:bCs/>
          <w:kern w:val="20"/>
          <w:lang w:val="es-CO" w:eastAsia="es-AR"/>
        </w:rPr>
        <w:t>p</w:t>
      </w:r>
      <w:r w:rsidR="0017229A" w:rsidRPr="00BC2762">
        <w:rPr>
          <w:rFonts w:ascii="Arial Narrow" w:eastAsia="Cambria" w:hAnsi="Arial Narrow" w:cs="Times New Roman"/>
          <w:bCs/>
          <w:kern w:val="20"/>
          <w:lang w:val="es-CO" w:eastAsia="es-AR"/>
        </w:rPr>
        <w:t>oblación migrante venezolana;</w:t>
      </w:r>
      <w:r w:rsidRPr="00BC2762">
        <w:rPr>
          <w:rFonts w:ascii="Arial Narrow" w:eastAsia="Cambria" w:hAnsi="Arial Narrow" w:cs="Times New Roman"/>
          <w:bCs/>
          <w:kern w:val="20"/>
          <w:lang w:val="es-CO" w:eastAsia="es-AR"/>
        </w:rPr>
        <w:t xml:space="preserve"> p</w:t>
      </w:r>
      <w:r w:rsidR="0017229A" w:rsidRPr="00BC2762">
        <w:rPr>
          <w:rFonts w:ascii="Arial Narrow" w:eastAsia="Cambria" w:hAnsi="Arial Narrow" w:cs="Times New Roman"/>
          <w:bCs/>
          <w:kern w:val="20"/>
          <w:lang w:val="es-CO" w:eastAsia="es-AR"/>
        </w:rPr>
        <w:t xml:space="preserve">ersonas que </w:t>
      </w:r>
      <w:r w:rsidRPr="00BC2762">
        <w:rPr>
          <w:rFonts w:ascii="Arial Narrow" w:eastAsia="Cambria" w:hAnsi="Arial Narrow" w:cs="Times New Roman"/>
          <w:bCs/>
          <w:kern w:val="20"/>
          <w:lang w:val="es-CO" w:eastAsia="es-AR"/>
        </w:rPr>
        <w:t>realiza</w:t>
      </w:r>
      <w:r w:rsidR="0017229A" w:rsidRPr="00BC2762">
        <w:rPr>
          <w:rFonts w:ascii="Arial Narrow" w:eastAsia="Cambria" w:hAnsi="Arial Narrow" w:cs="Times New Roman"/>
          <w:bCs/>
          <w:kern w:val="20"/>
          <w:lang w:val="es-CO" w:eastAsia="es-AR"/>
        </w:rPr>
        <w:t xml:space="preserve">n </w:t>
      </w:r>
      <w:r w:rsidRPr="00BC2762">
        <w:rPr>
          <w:rFonts w:ascii="Arial Narrow" w:eastAsia="Cambria" w:hAnsi="Arial Narrow" w:cs="Times New Roman"/>
          <w:bCs/>
          <w:kern w:val="20"/>
          <w:lang w:val="es-CO" w:eastAsia="es-AR"/>
        </w:rPr>
        <w:t xml:space="preserve">actividades sexuales pagadas </w:t>
      </w:r>
      <w:r w:rsidR="0017229A" w:rsidRPr="00BC2762">
        <w:rPr>
          <w:rFonts w:ascii="Arial Narrow" w:eastAsia="Cambria" w:hAnsi="Arial Narrow" w:cs="Times New Roman"/>
          <w:bCs/>
          <w:kern w:val="20"/>
          <w:lang w:val="es-CO" w:eastAsia="es-AR"/>
        </w:rPr>
        <w:t xml:space="preserve">en situación de vulnerabilidad social y escaso acceso a servicios sociales; </w:t>
      </w:r>
      <w:r w:rsidRPr="00BC2762">
        <w:rPr>
          <w:rFonts w:ascii="Arial Narrow" w:eastAsia="Cambria" w:hAnsi="Arial Narrow" w:cs="Times New Roman"/>
          <w:bCs/>
          <w:kern w:val="20"/>
          <w:lang w:val="es-CO" w:eastAsia="es-AR"/>
        </w:rPr>
        <w:t>p</w:t>
      </w:r>
      <w:r w:rsidR="0017229A" w:rsidRPr="00BC2762">
        <w:rPr>
          <w:rFonts w:ascii="Arial Narrow" w:eastAsia="Cambria" w:hAnsi="Arial Narrow" w:cs="Times New Roman"/>
          <w:bCs/>
          <w:kern w:val="20"/>
          <w:lang w:val="es-CO" w:eastAsia="es-AR"/>
        </w:rPr>
        <w:t>oblación LGBTI en situación de vulnerabilidad social y escaso acceso a servicios sociales</w:t>
      </w:r>
      <w:r w:rsidRPr="00BC2762">
        <w:rPr>
          <w:rFonts w:ascii="Arial Narrow" w:eastAsia="Cambria" w:hAnsi="Arial Narrow" w:cs="Times New Roman"/>
          <w:bCs/>
          <w:kern w:val="20"/>
          <w:lang w:val="es-CO" w:eastAsia="es-AR"/>
        </w:rPr>
        <w:t>.</w:t>
      </w:r>
    </w:p>
    <w:p w14:paraId="254CE1F0" w14:textId="77777777" w:rsidR="0017229A" w:rsidRPr="00BC2762" w:rsidRDefault="0017229A" w:rsidP="00201771">
      <w:pPr>
        <w:jc w:val="both"/>
        <w:rPr>
          <w:rFonts w:ascii="Arial Narrow" w:eastAsia="Cambria" w:hAnsi="Arial Narrow" w:cs="Times New Roman"/>
          <w:bCs/>
          <w:kern w:val="20"/>
          <w:lang w:val="es-CO" w:eastAsia="es-AR"/>
        </w:rPr>
      </w:pPr>
    </w:p>
    <w:p w14:paraId="11847EE5" w14:textId="77777777" w:rsidR="0017229A" w:rsidRPr="00BC2762" w:rsidRDefault="0017229A" w:rsidP="00201771">
      <w:pPr>
        <w:jc w:val="both"/>
        <w:rPr>
          <w:rFonts w:ascii="Arial Narrow" w:eastAsia="Cambria" w:hAnsi="Arial Narrow" w:cs="Times New Roman"/>
          <w:bCs/>
          <w:kern w:val="20"/>
          <w:lang w:val="es-CO" w:eastAsia="es-AR"/>
        </w:rPr>
      </w:pPr>
      <w:r w:rsidRPr="00BC2762">
        <w:rPr>
          <w:rFonts w:ascii="Arial Narrow" w:eastAsia="Cambria" w:hAnsi="Arial Narrow" w:cs="Times New Roman"/>
          <w:bCs/>
          <w:kern w:val="20"/>
          <w:lang w:val="es-CO" w:eastAsia="es-AR"/>
        </w:rPr>
        <w:t xml:space="preserve">Reconocemos de los retos y el alto grado de compromiso institucional que implica la atención de tan diversas problemáticas, por lo que resaltamos la importancia de trabajar en equipo con nuestros ciudadanos para atender sus necesidades, en el marco de las competencias que le asisten a la Alcaldía Local, promoviendo igualmente la mejora de los procesos y procedimientos para la atención a la población de Los Mártires.  </w:t>
      </w:r>
    </w:p>
    <w:p w14:paraId="2304CE57" w14:textId="77777777" w:rsidR="0017229A" w:rsidRPr="00BC2762" w:rsidRDefault="0017229A" w:rsidP="00201771">
      <w:pPr>
        <w:jc w:val="both"/>
        <w:rPr>
          <w:rFonts w:ascii="Arial Narrow" w:eastAsia="Cambria" w:hAnsi="Arial Narrow" w:cs="Times New Roman"/>
          <w:bCs/>
          <w:kern w:val="20"/>
          <w:lang w:val="es-CO" w:eastAsia="es-AR"/>
        </w:rPr>
      </w:pPr>
    </w:p>
    <w:p w14:paraId="0A6CAD76" w14:textId="77777777" w:rsidR="0017229A" w:rsidRPr="00BC2762" w:rsidRDefault="0017229A" w:rsidP="00201771">
      <w:pPr>
        <w:jc w:val="both"/>
        <w:rPr>
          <w:rFonts w:ascii="Arial Narrow" w:eastAsia="Cambria" w:hAnsi="Arial Narrow" w:cs="Times New Roman"/>
          <w:bCs/>
          <w:kern w:val="20"/>
          <w:lang w:val="es-CO" w:eastAsia="es-AR"/>
        </w:rPr>
      </w:pPr>
      <w:r w:rsidRPr="00BC2762">
        <w:rPr>
          <w:rFonts w:ascii="Arial Narrow" w:eastAsia="Cambria" w:hAnsi="Arial Narrow" w:cs="Times New Roman"/>
          <w:bCs/>
          <w:kern w:val="20"/>
          <w:lang w:val="es-CO" w:eastAsia="es-AR"/>
        </w:rPr>
        <w:t xml:space="preserve">Trabajamos con los diferentes grupos sociales, etarios, culturales, juveniles, estudiantiles, de mujeres, comunidad LGBTI, empresarios, emprendedores y demás grupos poblacionales de la localidad que demandaron atención y apoyo para su desarrollo, fortalecimiento y sostenibilidad. Es innegable la gran responsabilidad que tengo con la localidad de Los Mártires en el ejercicio de mi trabajo como servidor público, cualidades que he tenido claras y que han estado presentes desde mi primer día como Alcalde Local. </w:t>
      </w:r>
    </w:p>
    <w:p w14:paraId="064730C8" w14:textId="77777777" w:rsidR="0017229A" w:rsidRPr="00BC2762" w:rsidRDefault="0017229A" w:rsidP="00201771">
      <w:pPr>
        <w:jc w:val="both"/>
        <w:rPr>
          <w:rFonts w:ascii="Arial Narrow" w:eastAsia="Cambria" w:hAnsi="Arial Narrow" w:cs="Times New Roman"/>
          <w:bCs/>
          <w:kern w:val="20"/>
          <w:lang w:val="es-CO" w:eastAsia="es-AR"/>
        </w:rPr>
      </w:pPr>
    </w:p>
    <w:p w14:paraId="742722DF" w14:textId="77777777" w:rsidR="0017229A" w:rsidRPr="00BC2762" w:rsidRDefault="0017229A" w:rsidP="00201771">
      <w:pPr>
        <w:jc w:val="both"/>
        <w:rPr>
          <w:rFonts w:ascii="Arial Narrow" w:eastAsia="Cambria" w:hAnsi="Arial Narrow" w:cs="Times New Roman"/>
          <w:bCs/>
          <w:kern w:val="20"/>
          <w:lang w:val="es-CO" w:eastAsia="es-AR"/>
        </w:rPr>
      </w:pPr>
    </w:p>
    <w:p w14:paraId="1C71CA63" w14:textId="77777777" w:rsidR="0017229A" w:rsidRPr="00BC2762" w:rsidRDefault="0017229A" w:rsidP="00201771">
      <w:pPr>
        <w:jc w:val="both"/>
        <w:rPr>
          <w:rFonts w:ascii="Arial Narrow" w:eastAsia="Cambria" w:hAnsi="Arial Narrow" w:cs="Times New Roman"/>
          <w:bCs/>
          <w:kern w:val="20"/>
          <w:lang w:val="es-CO" w:eastAsia="es-AR"/>
        </w:rPr>
      </w:pPr>
    </w:p>
    <w:p w14:paraId="546DF7BA" w14:textId="77777777" w:rsidR="0017229A" w:rsidRPr="00BC2762" w:rsidRDefault="0017229A" w:rsidP="00201771">
      <w:pPr>
        <w:jc w:val="both"/>
        <w:rPr>
          <w:rFonts w:ascii="Arial Narrow" w:eastAsia="Cambria" w:hAnsi="Arial Narrow" w:cs="Times New Roman"/>
          <w:bCs/>
          <w:kern w:val="20"/>
          <w:lang w:val="es-CO" w:eastAsia="es-AR"/>
        </w:rPr>
      </w:pPr>
    </w:p>
    <w:p w14:paraId="19C58A84" w14:textId="77777777" w:rsidR="0017229A" w:rsidRPr="00BC2762" w:rsidRDefault="0017229A" w:rsidP="00201771">
      <w:pPr>
        <w:jc w:val="both"/>
        <w:rPr>
          <w:rFonts w:ascii="Arial Narrow" w:eastAsia="Cambria" w:hAnsi="Arial Narrow" w:cs="Times New Roman"/>
          <w:bCs/>
          <w:kern w:val="20"/>
          <w:lang w:val="es-CO" w:eastAsia="es-AR"/>
        </w:rPr>
      </w:pPr>
    </w:p>
    <w:p w14:paraId="4A5FABAA" w14:textId="77777777" w:rsidR="0017229A" w:rsidRPr="00BC2762" w:rsidRDefault="0017229A" w:rsidP="00201771">
      <w:pPr>
        <w:jc w:val="both"/>
        <w:rPr>
          <w:rFonts w:ascii="Arial Narrow" w:eastAsia="Cambria" w:hAnsi="Arial Narrow" w:cs="Times New Roman"/>
          <w:bCs/>
          <w:kern w:val="20"/>
          <w:lang w:val="es-CO" w:eastAsia="es-AR"/>
        </w:rPr>
      </w:pPr>
    </w:p>
    <w:p w14:paraId="53497E0F" w14:textId="0D6B3E46" w:rsidR="0017229A" w:rsidRPr="00BC2762" w:rsidRDefault="0017229A" w:rsidP="00201771">
      <w:pPr>
        <w:jc w:val="both"/>
        <w:rPr>
          <w:rFonts w:ascii="Arial Narrow" w:eastAsia="Cambria" w:hAnsi="Arial Narrow" w:cs="Times New Roman"/>
          <w:bCs/>
          <w:kern w:val="20"/>
          <w:lang w:val="es-CO" w:eastAsia="es-AR"/>
        </w:rPr>
      </w:pPr>
      <w:r w:rsidRPr="00BC2762">
        <w:rPr>
          <w:rFonts w:ascii="Arial Narrow" w:eastAsia="Cambria" w:hAnsi="Arial Narrow" w:cs="Times New Roman"/>
          <w:bCs/>
          <w:kern w:val="20"/>
          <w:lang w:val="es-CO" w:eastAsia="es-AR"/>
        </w:rPr>
        <w:t>Es importante resaltar el avance significativo en la ejecución de las metas del Plan de Desarrollo Local para el año 202</w:t>
      </w:r>
      <w:r w:rsidR="00984A79" w:rsidRPr="00BC2762">
        <w:rPr>
          <w:rFonts w:ascii="Arial Narrow" w:eastAsia="Cambria" w:hAnsi="Arial Narrow" w:cs="Times New Roman"/>
          <w:bCs/>
          <w:kern w:val="20"/>
          <w:lang w:val="es-CO" w:eastAsia="es-AR"/>
        </w:rPr>
        <w:t>3</w:t>
      </w:r>
      <w:r w:rsidRPr="00BC2762">
        <w:rPr>
          <w:rFonts w:ascii="Arial Narrow" w:eastAsia="Cambria" w:hAnsi="Arial Narrow" w:cs="Times New Roman"/>
          <w:bCs/>
          <w:kern w:val="20"/>
          <w:lang w:val="es-CO" w:eastAsia="es-AR"/>
        </w:rPr>
        <w:t xml:space="preserve">, sin desconocer que tenemos mucho por mejorar, pero con el mensaje claro para nuestra ciudadanía que los procesos institucionales que subyacen la actuación de nuestra Administración son ajustados a la normas y procedimientos de Ley, lo cual les otorga garantía de llegada a buen puerto con éxito para así consolidar progresivamente el cumplimiento de las metas del Plan de Desarrollo Local.  </w:t>
      </w:r>
    </w:p>
    <w:p w14:paraId="4575F578" w14:textId="77777777" w:rsidR="0017229A" w:rsidRPr="00BC2762" w:rsidRDefault="0017229A" w:rsidP="00201771">
      <w:pPr>
        <w:jc w:val="both"/>
        <w:rPr>
          <w:rFonts w:ascii="Arial Narrow" w:eastAsia="Cambria" w:hAnsi="Arial Narrow" w:cs="Times New Roman"/>
          <w:bCs/>
          <w:kern w:val="20"/>
          <w:lang w:val="es-CO" w:eastAsia="es-AR"/>
        </w:rPr>
      </w:pPr>
    </w:p>
    <w:p w14:paraId="5956C546" w14:textId="77777777" w:rsidR="0017229A" w:rsidRPr="00BC2762" w:rsidRDefault="0017229A" w:rsidP="00201771">
      <w:pPr>
        <w:jc w:val="both"/>
        <w:rPr>
          <w:rFonts w:ascii="Arial Narrow" w:eastAsia="Cambria" w:hAnsi="Arial Narrow" w:cs="Times New Roman"/>
          <w:bCs/>
          <w:kern w:val="20"/>
          <w:lang w:val="es-CO" w:eastAsia="es-AR"/>
        </w:rPr>
      </w:pPr>
      <w:r w:rsidRPr="00BC2762">
        <w:rPr>
          <w:rFonts w:ascii="Arial Narrow" w:eastAsia="Cambria" w:hAnsi="Arial Narrow" w:cs="Times New Roman"/>
          <w:bCs/>
          <w:kern w:val="20"/>
          <w:lang w:val="es-CO" w:eastAsia="es-AR"/>
        </w:rPr>
        <w:t xml:space="preserve">A continuación, en el cuerpo del presente documento, se describen los principales logros de la Administración Local de los Mártires, para la vigencia 2023, información que esperamos contribuya y motive acciones de participación ciudadana, transparencia y generación de confianza. </w:t>
      </w:r>
    </w:p>
    <w:p w14:paraId="70DAEF9C" w14:textId="77777777" w:rsidR="0017229A" w:rsidRPr="00BC2762" w:rsidRDefault="0017229A" w:rsidP="00201771">
      <w:pPr>
        <w:jc w:val="both"/>
        <w:rPr>
          <w:rFonts w:ascii="Arial Narrow" w:eastAsia="Cambria" w:hAnsi="Arial Narrow" w:cs="Times New Roman"/>
          <w:bCs/>
          <w:kern w:val="20"/>
          <w:lang w:val="es-CO" w:eastAsia="es-AR"/>
        </w:rPr>
      </w:pPr>
    </w:p>
    <w:p w14:paraId="1A272411" w14:textId="77777777" w:rsidR="0017229A" w:rsidRPr="00BC2762" w:rsidRDefault="0017229A" w:rsidP="00201771">
      <w:pPr>
        <w:jc w:val="both"/>
        <w:rPr>
          <w:rFonts w:ascii="Arial Narrow" w:eastAsia="Times New Roman" w:hAnsi="Arial Narrow" w:cs="Times New Roman"/>
          <w:bCs/>
          <w:lang w:val="es-CO"/>
        </w:rPr>
      </w:pPr>
    </w:p>
    <w:p w14:paraId="6A9F6555" w14:textId="120EF162" w:rsidR="0017229A" w:rsidRPr="00BC2762" w:rsidRDefault="0017229A" w:rsidP="00201771">
      <w:pPr>
        <w:jc w:val="both"/>
        <w:rPr>
          <w:rFonts w:ascii="Arial Narrow" w:eastAsia="Times New Roman" w:hAnsi="Arial Narrow" w:cs="Times New Roman"/>
          <w:bCs/>
          <w:lang w:val="es-CO"/>
        </w:rPr>
      </w:pPr>
    </w:p>
    <w:p w14:paraId="624EE7FC" w14:textId="77777777" w:rsidR="00984A79" w:rsidRPr="00BC2762" w:rsidRDefault="00984A79" w:rsidP="00201771">
      <w:pPr>
        <w:jc w:val="both"/>
        <w:rPr>
          <w:rFonts w:ascii="Arial Narrow" w:eastAsia="Times New Roman" w:hAnsi="Arial Narrow" w:cs="Times New Roman"/>
          <w:bCs/>
          <w:lang w:val="es-CO"/>
        </w:rPr>
      </w:pPr>
    </w:p>
    <w:p w14:paraId="7FFF60D1" w14:textId="77777777" w:rsidR="0017229A" w:rsidRPr="00BC2762" w:rsidRDefault="0017229A" w:rsidP="00201771">
      <w:pPr>
        <w:rPr>
          <w:rFonts w:ascii="Arial Narrow" w:eastAsia="Times New Roman" w:hAnsi="Arial Narrow" w:cs="Times New Roman"/>
          <w:b/>
          <w:bCs/>
          <w:lang w:val="es-CO"/>
        </w:rPr>
      </w:pPr>
      <w:r w:rsidRPr="00BC2762">
        <w:rPr>
          <w:rFonts w:ascii="Arial Narrow" w:eastAsia="Times New Roman" w:hAnsi="Arial Narrow" w:cs="Times New Roman"/>
          <w:b/>
          <w:bCs/>
          <w:lang w:val="es-CO"/>
        </w:rPr>
        <w:t>JUAN RACHIF CABARCAS RAHMAN</w:t>
      </w:r>
    </w:p>
    <w:p w14:paraId="3C41A17A" w14:textId="5B7F4F1C" w:rsidR="00DC4F49" w:rsidRDefault="0017229A" w:rsidP="00201771">
      <w:pPr>
        <w:rPr>
          <w:rFonts w:ascii="Arial Narrow" w:eastAsia="Times New Roman" w:hAnsi="Arial Narrow" w:cs="Times New Roman"/>
          <w:lang w:val="es-CO"/>
        </w:rPr>
      </w:pPr>
      <w:r w:rsidRPr="00BC2762">
        <w:rPr>
          <w:rFonts w:ascii="Arial Narrow" w:eastAsia="Times New Roman" w:hAnsi="Arial Narrow" w:cs="Times New Roman"/>
          <w:lang w:val="es-CO"/>
        </w:rPr>
        <w:t>Alcalde Local de Los Mártires</w:t>
      </w:r>
    </w:p>
    <w:p w14:paraId="3E0AD6EA" w14:textId="3FB6EC29" w:rsidR="006A4B4D" w:rsidRDefault="006A4B4D" w:rsidP="00201771">
      <w:pPr>
        <w:rPr>
          <w:rFonts w:ascii="Arial Narrow" w:eastAsia="Times New Roman" w:hAnsi="Arial Narrow" w:cs="Times New Roman"/>
          <w:lang w:val="es-CO"/>
        </w:rPr>
      </w:pPr>
    </w:p>
    <w:p w14:paraId="678EB436" w14:textId="5BF1BE84" w:rsidR="006A4B4D" w:rsidRDefault="006A4B4D" w:rsidP="00201771">
      <w:pPr>
        <w:rPr>
          <w:rFonts w:ascii="Arial Narrow" w:eastAsia="Times New Roman" w:hAnsi="Arial Narrow" w:cs="Times New Roman"/>
          <w:lang w:val="es-CO"/>
        </w:rPr>
      </w:pPr>
    </w:p>
    <w:p w14:paraId="6426BC3F" w14:textId="731AFE10" w:rsidR="006A4B4D" w:rsidRDefault="006A4B4D" w:rsidP="00201771">
      <w:pPr>
        <w:rPr>
          <w:rFonts w:ascii="Arial Narrow" w:eastAsia="Times New Roman" w:hAnsi="Arial Narrow" w:cs="Times New Roman"/>
          <w:lang w:val="es-CO"/>
        </w:rPr>
      </w:pPr>
    </w:p>
    <w:p w14:paraId="6D91A1E6" w14:textId="4AC91F16" w:rsidR="006A4B4D" w:rsidRDefault="006A4B4D" w:rsidP="00201771">
      <w:pPr>
        <w:rPr>
          <w:rFonts w:ascii="Arial Narrow" w:eastAsia="Times New Roman" w:hAnsi="Arial Narrow" w:cs="Times New Roman"/>
          <w:lang w:val="es-CO"/>
        </w:rPr>
      </w:pPr>
    </w:p>
    <w:p w14:paraId="20BA683C" w14:textId="7C09B1E9" w:rsidR="006A4B4D" w:rsidRDefault="006A4B4D" w:rsidP="00201771">
      <w:pPr>
        <w:rPr>
          <w:rFonts w:ascii="Arial Narrow" w:eastAsia="Times New Roman" w:hAnsi="Arial Narrow" w:cs="Times New Roman"/>
          <w:lang w:val="es-CO"/>
        </w:rPr>
      </w:pPr>
    </w:p>
    <w:p w14:paraId="1AFB3F31" w14:textId="7B5CABD2" w:rsidR="006A4B4D" w:rsidRDefault="006A4B4D" w:rsidP="00201771">
      <w:pPr>
        <w:rPr>
          <w:rFonts w:ascii="Arial Narrow" w:eastAsia="Times New Roman" w:hAnsi="Arial Narrow" w:cs="Times New Roman"/>
          <w:lang w:val="es-CO"/>
        </w:rPr>
      </w:pPr>
    </w:p>
    <w:p w14:paraId="2D38A102" w14:textId="33867506" w:rsidR="006A4B4D" w:rsidRDefault="006A4B4D" w:rsidP="00201771">
      <w:pPr>
        <w:rPr>
          <w:rFonts w:ascii="Arial Narrow" w:eastAsia="Times New Roman" w:hAnsi="Arial Narrow" w:cs="Times New Roman"/>
          <w:lang w:val="es-CO"/>
        </w:rPr>
      </w:pPr>
    </w:p>
    <w:p w14:paraId="48443AA6" w14:textId="6FC9BC0D" w:rsidR="006A4B4D" w:rsidRDefault="006A4B4D" w:rsidP="00201771">
      <w:pPr>
        <w:rPr>
          <w:rFonts w:ascii="Arial Narrow" w:eastAsia="Times New Roman" w:hAnsi="Arial Narrow" w:cs="Times New Roman"/>
          <w:lang w:val="es-CO"/>
        </w:rPr>
      </w:pPr>
    </w:p>
    <w:p w14:paraId="294031E4" w14:textId="60306373" w:rsidR="006A4B4D" w:rsidRDefault="006A4B4D" w:rsidP="00201771">
      <w:pPr>
        <w:rPr>
          <w:rFonts w:ascii="Arial Narrow" w:eastAsia="Times New Roman" w:hAnsi="Arial Narrow" w:cs="Times New Roman"/>
          <w:lang w:val="es-CO"/>
        </w:rPr>
      </w:pPr>
    </w:p>
    <w:p w14:paraId="3B642EB6" w14:textId="1EE65062" w:rsidR="006A4B4D" w:rsidRDefault="006A4B4D" w:rsidP="00201771">
      <w:pPr>
        <w:rPr>
          <w:rFonts w:ascii="Arial Narrow" w:eastAsia="Times New Roman" w:hAnsi="Arial Narrow" w:cs="Times New Roman"/>
          <w:lang w:val="es-CO"/>
        </w:rPr>
      </w:pPr>
    </w:p>
    <w:p w14:paraId="04A671E2" w14:textId="70EED589" w:rsidR="006A4B4D" w:rsidRDefault="006A4B4D" w:rsidP="00201771">
      <w:pPr>
        <w:rPr>
          <w:rFonts w:ascii="Arial Narrow" w:eastAsia="Times New Roman" w:hAnsi="Arial Narrow" w:cs="Times New Roman"/>
          <w:lang w:val="es-CO"/>
        </w:rPr>
      </w:pPr>
    </w:p>
    <w:p w14:paraId="1582E229" w14:textId="555A5474" w:rsidR="006A4B4D" w:rsidRDefault="006A4B4D" w:rsidP="00201771">
      <w:pPr>
        <w:rPr>
          <w:rFonts w:ascii="Arial Narrow" w:eastAsia="Times New Roman" w:hAnsi="Arial Narrow" w:cs="Times New Roman"/>
          <w:lang w:val="es-CO"/>
        </w:rPr>
      </w:pPr>
    </w:p>
    <w:p w14:paraId="0566CC7F" w14:textId="66C72C96" w:rsidR="006A4B4D" w:rsidRDefault="006A4B4D" w:rsidP="00201771">
      <w:pPr>
        <w:rPr>
          <w:rFonts w:ascii="Arial Narrow" w:eastAsia="Times New Roman" w:hAnsi="Arial Narrow" w:cs="Times New Roman"/>
          <w:lang w:val="es-CO"/>
        </w:rPr>
      </w:pPr>
    </w:p>
    <w:p w14:paraId="02065FC5" w14:textId="6DB78F50" w:rsidR="006A4B4D" w:rsidRDefault="006A4B4D" w:rsidP="00201771">
      <w:pPr>
        <w:rPr>
          <w:rFonts w:ascii="Arial Narrow" w:eastAsia="Times New Roman" w:hAnsi="Arial Narrow" w:cs="Times New Roman"/>
          <w:lang w:val="es-CO"/>
        </w:rPr>
      </w:pPr>
    </w:p>
    <w:p w14:paraId="3601ECF8" w14:textId="5E6B7ECF" w:rsidR="006A4B4D" w:rsidRDefault="006A4B4D" w:rsidP="00201771">
      <w:pPr>
        <w:rPr>
          <w:rFonts w:ascii="Arial Narrow" w:eastAsia="Times New Roman" w:hAnsi="Arial Narrow" w:cs="Times New Roman"/>
          <w:lang w:val="es-CO"/>
        </w:rPr>
      </w:pPr>
    </w:p>
    <w:p w14:paraId="5CECC33C" w14:textId="74557041" w:rsidR="006A4B4D" w:rsidRDefault="006A4B4D" w:rsidP="00201771">
      <w:pPr>
        <w:rPr>
          <w:rFonts w:ascii="Arial Narrow" w:eastAsia="Times New Roman" w:hAnsi="Arial Narrow" w:cs="Times New Roman"/>
          <w:lang w:val="es-CO"/>
        </w:rPr>
      </w:pPr>
    </w:p>
    <w:p w14:paraId="0CC072C4" w14:textId="32E8F252" w:rsidR="006A4B4D" w:rsidRDefault="006A4B4D" w:rsidP="00201771">
      <w:pPr>
        <w:rPr>
          <w:rFonts w:ascii="Arial Narrow" w:eastAsia="Times New Roman" w:hAnsi="Arial Narrow" w:cs="Times New Roman"/>
          <w:lang w:val="es-CO"/>
        </w:rPr>
      </w:pPr>
    </w:p>
    <w:p w14:paraId="2DA4FABF" w14:textId="3DC0C1FE" w:rsidR="006A4B4D" w:rsidRDefault="006A4B4D" w:rsidP="00201771">
      <w:pPr>
        <w:rPr>
          <w:rFonts w:ascii="Arial Narrow" w:eastAsia="Times New Roman" w:hAnsi="Arial Narrow" w:cs="Times New Roman"/>
          <w:lang w:val="es-CO"/>
        </w:rPr>
      </w:pPr>
    </w:p>
    <w:p w14:paraId="26DEF9A1" w14:textId="0C95E7B3" w:rsidR="006A4B4D" w:rsidRDefault="006A4B4D" w:rsidP="00201771">
      <w:pPr>
        <w:rPr>
          <w:rFonts w:ascii="Arial Narrow" w:eastAsia="Times New Roman" w:hAnsi="Arial Narrow" w:cs="Times New Roman"/>
          <w:lang w:val="es-CO"/>
        </w:rPr>
      </w:pPr>
    </w:p>
    <w:p w14:paraId="6DE67386" w14:textId="3C3F5746" w:rsidR="006A4B4D" w:rsidRDefault="006A4B4D" w:rsidP="00201771">
      <w:pPr>
        <w:rPr>
          <w:rFonts w:ascii="Arial Narrow" w:eastAsia="Times New Roman" w:hAnsi="Arial Narrow" w:cs="Times New Roman"/>
          <w:lang w:val="es-CO"/>
        </w:rPr>
      </w:pPr>
    </w:p>
    <w:p w14:paraId="6503FE8E" w14:textId="0ED78959" w:rsidR="006A4B4D" w:rsidRDefault="006A4B4D" w:rsidP="00201771">
      <w:pPr>
        <w:rPr>
          <w:rFonts w:ascii="Arial Narrow" w:eastAsia="Times New Roman" w:hAnsi="Arial Narrow" w:cs="Times New Roman"/>
          <w:lang w:val="es-CO"/>
        </w:rPr>
      </w:pPr>
    </w:p>
    <w:p w14:paraId="7DBCE0F0" w14:textId="22BD5C4D" w:rsidR="006A4B4D" w:rsidRDefault="006A4B4D" w:rsidP="00201771">
      <w:pPr>
        <w:rPr>
          <w:rFonts w:ascii="Arial Narrow" w:eastAsia="Times New Roman" w:hAnsi="Arial Narrow" w:cs="Times New Roman"/>
          <w:lang w:val="es-CO"/>
        </w:rPr>
      </w:pPr>
    </w:p>
    <w:p w14:paraId="558ABA02" w14:textId="77777777" w:rsidR="006A4B4D" w:rsidRPr="00BC2762" w:rsidRDefault="006A4B4D" w:rsidP="00201771">
      <w:pPr>
        <w:rPr>
          <w:rFonts w:ascii="Arial Narrow" w:eastAsia="Times New Roman" w:hAnsi="Arial Narrow" w:cs="Times New Roman"/>
          <w:bCs/>
          <w:lang w:val="es-ES"/>
        </w:rPr>
      </w:pPr>
    </w:p>
    <w:p w14:paraId="734D32EF" w14:textId="1541AE96" w:rsidR="00C1008C" w:rsidRPr="00BC2762" w:rsidRDefault="00C1008C" w:rsidP="00201771">
      <w:pPr>
        <w:pStyle w:val="Ttulo1"/>
        <w:numPr>
          <w:ilvl w:val="0"/>
          <w:numId w:val="10"/>
        </w:numPr>
        <w:pBdr>
          <w:top w:val="single" w:sz="2" w:space="6" w:color="632423" w:themeColor="accent2" w:themeShade="80"/>
          <w:left w:val="single" w:sz="2" w:space="20" w:color="632423" w:themeColor="accent2" w:themeShade="80"/>
          <w:bottom w:val="single" w:sz="2" w:space="6" w:color="632423" w:themeColor="accent2" w:themeShade="80"/>
          <w:right w:val="single" w:sz="2" w:space="20" w:color="632423" w:themeColor="accent2" w:themeShade="80"/>
        </w:pBdr>
        <w:shd w:val="clear" w:color="auto" w:fill="632423" w:themeFill="accent2" w:themeFillShade="80"/>
        <w:spacing w:before="0"/>
        <w:rPr>
          <w:rFonts w:ascii="Arial Narrow" w:hAnsi="Arial Narrow"/>
          <w:sz w:val="36"/>
          <w:szCs w:val="36"/>
          <w:lang w:eastAsia="es-ES"/>
        </w:rPr>
      </w:pPr>
      <w:bookmarkStart w:id="5" w:name="_Toc381868921"/>
      <w:bookmarkStart w:id="6" w:name="_Toc158279711"/>
      <w:r w:rsidRPr="00BC2762">
        <w:rPr>
          <w:rFonts w:ascii="Arial Narrow" w:hAnsi="Arial Narrow"/>
          <w:sz w:val="36"/>
          <w:szCs w:val="36"/>
          <w:lang w:eastAsia="es-ES"/>
        </w:rPr>
        <w:lastRenderedPageBreak/>
        <w:t>INTRODUCCIÓN</w:t>
      </w:r>
      <w:bookmarkEnd w:id="5"/>
      <w:bookmarkEnd w:id="6"/>
    </w:p>
    <w:p w14:paraId="73A7ECF0" w14:textId="77777777" w:rsidR="00C1008C" w:rsidRPr="00BC2762" w:rsidRDefault="00C1008C" w:rsidP="00201771">
      <w:pPr>
        <w:jc w:val="both"/>
        <w:rPr>
          <w:rFonts w:ascii="Arial Narrow" w:eastAsia="Times New Roman" w:hAnsi="Arial Narrow" w:cs="Times New Roman"/>
          <w:lang w:val="es-ES"/>
        </w:rPr>
      </w:pPr>
    </w:p>
    <w:p w14:paraId="263BA985" w14:textId="54E3FFEF" w:rsidR="00914602" w:rsidRPr="00BC2762" w:rsidRDefault="0017229A" w:rsidP="00201771">
      <w:pPr>
        <w:jc w:val="both"/>
        <w:rPr>
          <w:rFonts w:ascii="Arial Narrow" w:eastAsia="Cambria" w:hAnsi="Arial Narrow" w:cs="Times New Roman"/>
          <w:bCs/>
          <w:kern w:val="20"/>
          <w:lang w:val="es-CO" w:eastAsia="es-AR"/>
        </w:rPr>
      </w:pPr>
      <w:r w:rsidRPr="00BC2762">
        <w:rPr>
          <w:rFonts w:ascii="Arial Narrow" w:eastAsia="Cambria" w:hAnsi="Arial Narrow" w:cs="Times New Roman"/>
          <w:bCs/>
          <w:kern w:val="20"/>
          <w:lang w:val="es-CO" w:eastAsia="es-AR"/>
        </w:rPr>
        <w:t>El presente informe de rendición de cuentas se presenta ante la ciudadanía para evidenciar toda la actividad realizada en torno a la ejecución del Plan de Desarrollo Local 2021 – 2024 “</w:t>
      </w:r>
      <w:r w:rsidRPr="00BC2762">
        <w:rPr>
          <w:rFonts w:ascii="Arial Narrow" w:eastAsia="Cambria" w:hAnsi="Arial Narrow" w:cs="Times New Roman"/>
          <w:bCs/>
          <w:i/>
          <w:kern w:val="20"/>
          <w:lang w:val="es-CO" w:eastAsia="es-AR"/>
        </w:rPr>
        <w:t>Un nuevo contrato social y ambiental para Los Mártires emprendedora, diversa, incluyente cuidadora, sostenible y que dignifica a sus habitantes</w:t>
      </w:r>
      <w:r w:rsidRPr="00BC2762">
        <w:rPr>
          <w:rFonts w:ascii="Arial Narrow" w:eastAsia="Cambria" w:hAnsi="Arial Narrow" w:cs="Times New Roman"/>
          <w:bCs/>
          <w:kern w:val="20"/>
          <w:lang w:val="es-CO" w:eastAsia="es-AR"/>
        </w:rPr>
        <w:t xml:space="preserve">” el cual fue adoptado mediante el Acuerdo Local No. 003 de octubre de 2020, junto con sus programas y proyectos. </w:t>
      </w:r>
    </w:p>
    <w:p w14:paraId="7803AED5" w14:textId="77777777" w:rsidR="00914602" w:rsidRPr="00BC2762" w:rsidRDefault="00914602" w:rsidP="00201771">
      <w:pPr>
        <w:jc w:val="both"/>
        <w:rPr>
          <w:rFonts w:ascii="Arial Narrow" w:eastAsia="Cambria" w:hAnsi="Arial Narrow" w:cs="Times New Roman"/>
          <w:bCs/>
          <w:kern w:val="20"/>
          <w:lang w:val="es-CO" w:eastAsia="es-AR"/>
        </w:rPr>
      </w:pPr>
    </w:p>
    <w:p w14:paraId="456BD856" w14:textId="77777777" w:rsidR="00914602" w:rsidRPr="00BC2762" w:rsidRDefault="0017229A" w:rsidP="00201771">
      <w:pPr>
        <w:jc w:val="both"/>
        <w:rPr>
          <w:rFonts w:ascii="Arial Narrow" w:eastAsia="Cambria" w:hAnsi="Arial Narrow" w:cs="Times New Roman"/>
          <w:bCs/>
          <w:kern w:val="20"/>
          <w:lang w:val="es-CO" w:eastAsia="es-AR"/>
        </w:rPr>
      </w:pPr>
      <w:r w:rsidRPr="00BC2762">
        <w:rPr>
          <w:rFonts w:ascii="Arial Narrow" w:eastAsia="Cambria" w:hAnsi="Arial Narrow" w:cs="Times New Roman"/>
          <w:bCs/>
          <w:kern w:val="20"/>
          <w:lang w:val="es-CO" w:eastAsia="es-AR"/>
        </w:rPr>
        <w:t>Dentro de los compromisos de la Alcaldía Local de Los Mártires se encuentra el proceso de rendición de cuentas 2023, en el cual se presentan los resultados de la ejecución presupuestal y de la gestión adelantada por el Fondo de Desarrollo Local, en cumplimiento de las metas establecidas en el Plan de Desarrollo Local (PDL).</w:t>
      </w:r>
      <w:r w:rsidR="00914602" w:rsidRPr="00BC2762">
        <w:rPr>
          <w:rFonts w:ascii="Arial Narrow" w:eastAsia="Cambria" w:hAnsi="Arial Narrow" w:cs="Times New Roman"/>
          <w:bCs/>
          <w:kern w:val="20"/>
          <w:lang w:val="es-CO" w:eastAsia="es-AR"/>
        </w:rPr>
        <w:t xml:space="preserve"> </w:t>
      </w:r>
    </w:p>
    <w:p w14:paraId="0B8B501A" w14:textId="77777777" w:rsidR="00914602" w:rsidRPr="00BC2762" w:rsidRDefault="00914602" w:rsidP="00201771">
      <w:pPr>
        <w:jc w:val="both"/>
        <w:rPr>
          <w:rFonts w:ascii="Arial Narrow" w:eastAsia="Cambria" w:hAnsi="Arial Narrow" w:cs="Times New Roman"/>
          <w:bCs/>
          <w:kern w:val="20"/>
          <w:lang w:val="es-CO" w:eastAsia="es-AR"/>
        </w:rPr>
      </w:pPr>
    </w:p>
    <w:p w14:paraId="34DE75D4" w14:textId="085795C7" w:rsidR="0017229A" w:rsidRPr="00BC2762" w:rsidRDefault="0017229A" w:rsidP="00201771">
      <w:pPr>
        <w:jc w:val="both"/>
        <w:rPr>
          <w:rFonts w:ascii="Arial Narrow" w:eastAsia="Cambria" w:hAnsi="Arial Narrow" w:cs="Times New Roman"/>
          <w:bCs/>
          <w:kern w:val="20"/>
          <w:lang w:val="es-CO" w:eastAsia="es-AR"/>
        </w:rPr>
      </w:pPr>
      <w:r w:rsidRPr="00BC2762">
        <w:rPr>
          <w:rFonts w:ascii="Arial Narrow" w:eastAsia="Cambria" w:hAnsi="Arial Narrow" w:cs="Times New Roman"/>
          <w:bCs/>
          <w:kern w:val="20"/>
          <w:lang w:val="es-CO" w:eastAsia="es-AR"/>
        </w:rPr>
        <w:t xml:space="preserve">Para orientación del lector, el presente documento de rendición de cuentas aborda la presentación de resultados de la gestión en la vigencia 2023, </w:t>
      </w:r>
      <w:r w:rsidR="00914602" w:rsidRPr="00BC2762">
        <w:rPr>
          <w:rFonts w:ascii="Arial Narrow" w:eastAsia="Cambria" w:hAnsi="Arial Narrow" w:cs="Times New Roman"/>
          <w:bCs/>
          <w:kern w:val="20"/>
          <w:lang w:val="es-CO" w:eastAsia="es-AR"/>
        </w:rPr>
        <w:t xml:space="preserve">mediante los siguientes capítulos: </w:t>
      </w:r>
    </w:p>
    <w:p w14:paraId="555B2699" w14:textId="77777777" w:rsidR="0017229A" w:rsidRPr="00BC2762" w:rsidRDefault="0017229A" w:rsidP="00201771">
      <w:pPr>
        <w:rPr>
          <w:rFonts w:ascii="Arial Narrow" w:hAnsi="Arial Narrow"/>
          <w:lang w:val="es-CO" w:eastAsia="es-AR"/>
        </w:rPr>
      </w:pPr>
    </w:p>
    <w:p w14:paraId="24E49A98" w14:textId="796AC3D4" w:rsidR="0017229A" w:rsidRPr="00BC2762" w:rsidRDefault="0017229A" w:rsidP="00201771">
      <w:pPr>
        <w:pStyle w:val="Prrafodelista"/>
        <w:numPr>
          <w:ilvl w:val="0"/>
          <w:numId w:val="17"/>
        </w:numPr>
        <w:spacing w:before="0" w:after="0" w:line="240" w:lineRule="auto"/>
        <w:ind w:left="360"/>
        <w:jc w:val="both"/>
        <w:rPr>
          <w:rFonts w:ascii="Arial Narrow" w:hAnsi="Arial Narrow"/>
          <w:b/>
          <w:color w:val="auto"/>
          <w:sz w:val="24"/>
          <w:szCs w:val="24"/>
          <w:lang w:val="es-CO" w:eastAsia="es-AR"/>
        </w:rPr>
      </w:pPr>
      <w:r w:rsidRPr="00BC2762">
        <w:rPr>
          <w:rFonts w:ascii="Arial Narrow" w:hAnsi="Arial Narrow"/>
          <w:b/>
          <w:color w:val="auto"/>
          <w:sz w:val="24"/>
          <w:szCs w:val="24"/>
          <w:lang w:val="es-CO" w:eastAsia="es-AR"/>
        </w:rPr>
        <w:t>Balance general de PDL</w:t>
      </w:r>
      <w:r w:rsidRPr="00BC2762">
        <w:rPr>
          <w:rFonts w:ascii="Arial Narrow" w:hAnsi="Arial Narrow"/>
          <w:color w:val="auto"/>
          <w:sz w:val="24"/>
          <w:szCs w:val="24"/>
          <w:lang w:val="es-CO" w:eastAsia="es-AR"/>
        </w:rPr>
        <w:t xml:space="preserve">. Sección </w:t>
      </w:r>
      <w:r w:rsidR="00FB2075" w:rsidRPr="00BC2762">
        <w:rPr>
          <w:rFonts w:ascii="Arial Narrow" w:hAnsi="Arial Narrow"/>
          <w:color w:val="auto"/>
          <w:sz w:val="24"/>
          <w:szCs w:val="24"/>
          <w:lang w:val="es-CO" w:eastAsia="es-AR"/>
        </w:rPr>
        <w:t xml:space="preserve">en la que se presenta el avance de lo contratado y entregado durante la vigencia 2023; la información se presenta a nivel de propósito, programas y cumplimiento de las metas del PDL. </w:t>
      </w:r>
    </w:p>
    <w:p w14:paraId="6C076A29" w14:textId="77777777" w:rsidR="00914602" w:rsidRPr="00BC2762" w:rsidRDefault="00914602" w:rsidP="00201771">
      <w:pPr>
        <w:jc w:val="both"/>
        <w:rPr>
          <w:rFonts w:ascii="Arial Narrow" w:hAnsi="Arial Narrow"/>
          <w:b/>
          <w:lang w:val="es-CO" w:eastAsia="es-AR"/>
        </w:rPr>
      </w:pPr>
    </w:p>
    <w:p w14:paraId="3DD4500F" w14:textId="618964A8" w:rsidR="0017229A" w:rsidRPr="00BC2762" w:rsidRDefault="0017229A" w:rsidP="00201771">
      <w:pPr>
        <w:pStyle w:val="Prrafodelista"/>
        <w:numPr>
          <w:ilvl w:val="0"/>
          <w:numId w:val="17"/>
        </w:numPr>
        <w:spacing w:before="0" w:after="0" w:line="240" w:lineRule="auto"/>
        <w:ind w:left="360"/>
        <w:jc w:val="both"/>
        <w:rPr>
          <w:rFonts w:ascii="Arial Narrow" w:hAnsi="Arial Narrow"/>
          <w:color w:val="auto"/>
          <w:sz w:val="24"/>
          <w:szCs w:val="24"/>
          <w:lang w:val="es-CO" w:eastAsia="es-AR"/>
        </w:rPr>
      </w:pPr>
      <w:r w:rsidRPr="00BC2762">
        <w:rPr>
          <w:rFonts w:ascii="Arial Narrow" w:hAnsi="Arial Narrow"/>
          <w:b/>
          <w:color w:val="auto"/>
          <w:sz w:val="24"/>
          <w:szCs w:val="24"/>
          <w:lang w:val="es-CO" w:eastAsia="es-AR"/>
        </w:rPr>
        <w:t>Ejecución Presupuestal.</w:t>
      </w:r>
      <w:r w:rsidR="00FB2075" w:rsidRPr="00BC2762">
        <w:rPr>
          <w:rFonts w:ascii="Arial Narrow" w:hAnsi="Arial Narrow"/>
          <w:color w:val="auto"/>
          <w:sz w:val="24"/>
          <w:szCs w:val="24"/>
          <w:lang w:val="es-CO" w:eastAsia="es-AR"/>
        </w:rPr>
        <w:t xml:space="preserve"> Que corresponde a la</w:t>
      </w:r>
      <w:r w:rsidRPr="00BC2762">
        <w:rPr>
          <w:rFonts w:ascii="Arial Narrow" w:hAnsi="Arial Narrow"/>
          <w:color w:val="auto"/>
          <w:sz w:val="24"/>
          <w:szCs w:val="24"/>
          <w:lang w:val="es-CO" w:eastAsia="es-AR"/>
        </w:rPr>
        <w:t xml:space="preserve"> ejecución oficial </w:t>
      </w:r>
      <w:r w:rsidR="00FB2075" w:rsidRPr="00BC2762">
        <w:rPr>
          <w:rFonts w:ascii="Arial Narrow" w:hAnsi="Arial Narrow"/>
          <w:color w:val="auto"/>
          <w:sz w:val="24"/>
          <w:szCs w:val="24"/>
          <w:lang w:val="es-CO" w:eastAsia="es-AR"/>
        </w:rPr>
        <w:t xml:space="preserve">de los recursos de inversión local durante el 2023. La información se encuentra a nivel de propósitos, sector administrativo, líneas de inversión y objetivos de desarrollo sostenible. </w:t>
      </w:r>
    </w:p>
    <w:p w14:paraId="151037D4" w14:textId="77777777" w:rsidR="0017229A" w:rsidRPr="00BC2762" w:rsidRDefault="0017229A" w:rsidP="00201771">
      <w:pPr>
        <w:jc w:val="both"/>
        <w:rPr>
          <w:rFonts w:ascii="Arial Narrow" w:hAnsi="Arial Narrow"/>
          <w:lang w:val="es-CO" w:eastAsia="es-AR"/>
        </w:rPr>
      </w:pPr>
    </w:p>
    <w:p w14:paraId="620BCC14" w14:textId="51AFC7E9" w:rsidR="0017229A" w:rsidRPr="00BC2762" w:rsidRDefault="00FB2075" w:rsidP="00201771">
      <w:pPr>
        <w:pStyle w:val="Prrafodelista"/>
        <w:numPr>
          <w:ilvl w:val="0"/>
          <w:numId w:val="17"/>
        </w:numPr>
        <w:spacing w:before="0" w:after="0" w:line="240" w:lineRule="auto"/>
        <w:ind w:left="360"/>
        <w:jc w:val="both"/>
        <w:rPr>
          <w:rFonts w:ascii="Arial Narrow" w:hAnsi="Arial Narrow"/>
          <w:color w:val="auto"/>
          <w:sz w:val="24"/>
          <w:szCs w:val="24"/>
          <w:lang w:val="es-CO" w:eastAsia="es-AR"/>
        </w:rPr>
      </w:pPr>
      <w:r w:rsidRPr="00BC2762">
        <w:rPr>
          <w:rFonts w:ascii="Arial Narrow" w:hAnsi="Arial Narrow"/>
          <w:b/>
          <w:color w:val="auto"/>
          <w:sz w:val="24"/>
          <w:szCs w:val="24"/>
          <w:lang w:val="es-CO" w:eastAsia="es-AR"/>
        </w:rPr>
        <w:t>Principales logros y</w:t>
      </w:r>
      <w:r w:rsidR="0017229A" w:rsidRPr="00BC2762">
        <w:rPr>
          <w:rFonts w:ascii="Arial Narrow" w:hAnsi="Arial Narrow"/>
          <w:b/>
          <w:color w:val="auto"/>
          <w:sz w:val="24"/>
          <w:szCs w:val="24"/>
          <w:lang w:val="es-CO" w:eastAsia="es-AR"/>
        </w:rPr>
        <w:t xml:space="preserve"> resultado obtenidos en el PDL</w:t>
      </w:r>
      <w:r w:rsidR="0017229A" w:rsidRPr="00BC2762">
        <w:rPr>
          <w:rFonts w:ascii="Arial Narrow" w:hAnsi="Arial Narrow"/>
          <w:color w:val="auto"/>
          <w:sz w:val="24"/>
          <w:szCs w:val="24"/>
          <w:lang w:val="es-CO" w:eastAsia="es-AR"/>
        </w:rPr>
        <w:t xml:space="preserve">.  Explicación de aspecto relevantes </w:t>
      </w:r>
      <w:r w:rsidRPr="00BC2762">
        <w:rPr>
          <w:rFonts w:ascii="Arial Narrow" w:hAnsi="Arial Narrow"/>
          <w:color w:val="auto"/>
          <w:sz w:val="24"/>
          <w:szCs w:val="24"/>
          <w:lang w:val="es-CO" w:eastAsia="es-AR"/>
        </w:rPr>
        <w:t>a destacar durante la ejecución del PDL, a nivel de p</w:t>
      </w:r>
      <w:r w:rsidR="0017229A" w:rsidRPr="00BC2762">
        <w:rPr>
          <w:rFonts w:ascii="Arial Narrow" w:hAnsi="Arial Narrow"/>
          <w:color w:val="auto"/>
          <w:sz w:val="24"/>
          <w:szCs w:val="24"/>
          <w:lang w:val="es-CO" w:eastAsia="es-AR"/>
        </w:rPr>
        <w:t xml:space="preserve">ropósito y </w:t>
      </w:r>
      <w:r w:rsidRPr="00BC2762">
        <w:rPr>
          <w:rFonts w:ascii="Arial Narrow" w:hAnsi="Arial Narrow"/>
          <w:color w:val="auto"/>
          <w:sz w:val="24"/>
          <w:szCs w:val="24"/>
          <w:lang w:val="es-CO" w:eastAsia="es-AR"/>
        </w:rPr>
        <w:t xml:space="preserve">de los </w:t>
      </w:r>
      <w:r w:rsidR="0017229A" w:rsidRPr="00BC2762">
        <w:rPr>
          <w:rFonts w:ascii="Arial Narrow" w:hAnsi="Arial Narrow"/>
          <w:color w:val="auto"/>
          <w:sz w:val="24"/>
          <w:szCs w:val="24"/>
          <w:lang w:val="es-CO" w:eastAsia="es-AR"/>
        </w:rPr>
        <w:t xml:space="preserve">proyectos </w:t>
      </w:r>
      <w:r w:rsidRPr="00BC2762">
        <w:rPr>
          <w:rFonts w:ascii="Arial Narrow" w:hAnsi="Arial Narrow"/>
          <w:color w:val="auto"/>
          <w:sz w:val="24"/>
          <w:szCs w:val="24"/>
          <w:lang w:val="es-CO" w:eastAsia="es-AR"/>
        </w:rPr>
        <w:t>de inversión local implementados durante la vigencia 2023</w:t>
      </w:r>
      <w:r w:rsidR="0017229A" w:rsidRPr="00BC2762">
        <w:rPr>
          <w:rFonts w:ascii="Arial Narrow" w:hAnsi="Arial Narrow"/>
          <w:color w:val="auto"/>
          <w:sz w:val="24"/>
          <w:szCs w:val="24"/>
          <w:lang w:val="es-CO" w:eastAsia="es-AR"/>
        </w:rPr>
        <w:t>.</w:t>
      </w:r>
      <w:r w:rsidRPr="00BC2762">
        <w:rPr>
          <w:rFonts w:ascii="Arial Narrow" w:hAnsi="Arial Narrow"/>
          <w:color w:val="auto"/>
          <w:sz w:val="24"/>
          <w:szCs w:val="24"/>
          <w:lang w:val="es-CO" w:eastAsia="es-AR"/>
        </w:rPr>
        <w:t xml:space="preserve"> Incluye también un análisis a nivel de </w:t>
      </w:r>
      <w:proofErr w:type="spellStart"/>
      <w:r w:rsidRPr="00BC2762">
        <w:rPr>
          <w:rFonts w:ascii="Arial Narrow" w:hAnsi="Arial Narrow"/>
          <w:color w:val="auto"/>
          <w:sz w:val="24"/>
          <w:szCs w:val="24"/>
          <w:lang w:val="es-CO" w:eastAsia="es-AR"/>
        </w:rPr>
        <w:t>territorialización</w:t>
      </w:r>
      <w:proofErr w:type="spellEnd"/>
      <w:r w:rsidRPr="00BC2762">
        <w:rPr>
          <w:rFonts w:ascii="Arial Narrow" w:hAnsi="Arial Narrow"/>
          <w:color w:val="auto"/>
          <w:sz w:val="24"/>
          <w:szCs w:val="24"/>
          <w:lang w:val="es-CO" w:eastAsia="es-AR"/>
        </w:rPr>
        <w:t xml:space="preserve"> de la inversión. </w:t>
      </w:r>
    </w:p>
    <w:p w14:paraId="51234313" w14:textId="77777777" w:rsidR="0017229A" w:rsidRPr="00BC2762" w:rsidRDefault="0017229A" w:rsidP="00201771">
      <w:pPr>
        <w:jc w:val="both"/>
        <w:rPr>
          <w:rFonts w:ascii="Arial Narrow" w:hAnsi="Arial Narrow"/>
          <w:lang w:val="es-CO" w:eastAsia="es-AR"/>
        </w:rPr>
      </w:pPr>
    </w:p>
    <w:p w14:paraId="7CA68441" w14:textId="36E6360A" w:rsidR="0017229A" w:rsidRPr="00BC2762" w:rsidRDefault="0017229A" w:rsidP="00201771">
      <w:pPr>
        <w:pStyle w:val="Prrafodelista"/>
        <w:numPr>
          <w:ilvl w:val="0"/>
          <w:numId w:val="17"/>
        </w:numPr>
        <w:spacing w:before="0" w:after="0" w:line="240" w:lineRule="auto"/>
        <w:ind w:left="360"/>
        <w:jc w:val="both"/>
        <w:rPr>
          <w:rFonts w:ascii="Arial Narrow" w:hAnsi="Arial Narrow"/>
          <w:color w:val="auto"/>
          <w:sz w:val="24"/>
          <w:szCs w:val="24"/>
          <w:lang w:val="es-CO" w:eastAsia="es-AR"/>
        </w:rPr>
      </w:pPr>
      <w:r w:rsidRPr="00BC2762">
        <w:rPr>
          <w:rFonts w:ascii="Arial Narrow" w:hAnsi="Arial Narrow"/>
          <w:b/>
          <w:color w:val="auto"/>
          <w:sz w:val="24"/>
          <w:szCs w:val="24"/>
          <w:lang w:val="es-CO" w:eastAsia="es-AR"/>
        </w:rPr>
        <w:t xml:space="preserve">Resultados </w:t>
      </w:r>
      <w:r w:rsidR="00BC2762" w:rsidRPr="00BC2762">
        <w:rPr>
          <w:rFonts w:ascii="Arial Narrow" w:hAnsi="Arial Narrow"/>
          <w:b/>
          <w:color w:val="auto"/>
          <w:sz w:val="24"/>
          <w:szCs w:val="24"/>
          <w:lang w:val="es-CO" w:eastAsia="es-AR"/>
        </w:rPr>
        <w:t xml:space="preserve">de </w:t>
      </w:r>
      <w:r w:rsidRPr="00BC2762">
        <w:rPr>
          <w:rFonts w:ascii="Arial Narrow" w:hAnsi="Arial Narrow"/>
          <w:b/>
          <w:color w:val="auto"/>
          <w:sz w:val="24"/>
          <w:szCs w:val="24"/>
          <w:lang w:val="es-CO" w:eastAsia="es-AR"/>
        </w:rPr>
        <w:t>Presupuestos participativos.</w:t>
      </w:r>
      <w:r w:rsidRPr="00BC2762">
        <w:rPr>
          <w:rFonts w:ascii="Arial Narrow" w:hAnsi="Arial Narrow"/>
          <w:color w:val="auto"/>
          <w:sz w:val="24"/>
          <w:szCs w:val="24"/>
          <w:lang w:val="es-CO" w:eastAsia="es-AR"/>
        </w:rPr>
        <w:t xml:space="preserve"> Describe </w:t>
      </w:r>
      <w:r w:rsidR="00BC2762" w:rsidRPr="00BC2762">
        <w:rPr>
          <w:rFonts w:ascii="Arial Narrow" w:hAnsi="Arial Narrow"/>
          <w:color w:val="auto"/>
          <w:sz w:val="24"/>
          <w:szCs w:val="24"/>
          <w:lang w:val="es-CO" w:eastAsia="es-AR"/>
        </w:rPr>
        <w:t xml:space="preserve">las </w:t>
      </w:r>
      <w:r w:rsidRPr="00BC2762">
        <w:rPr>
          <w:rFonts w:ascii="Arial Narrow" w:hAnsi="Arial Narrow"/>
          <w:color w:val="auto"/>
          <w:sz w:val="24"/>
          <w:szCs w:val="24"/>
          <w:lang w:val="es-CO" w:eastAsia="es-AR"/>
        </w:rPr>
        <w:t>acciones</w:t>
      </w:r>
      <w:r w:rsidR="00BC2762" w:rsidRPr="00BC2762">
        <w:rPr>
          <w:rFonts w:ascii="Arial Narrow" w:hAnsi="Arial Narrow"/>
          <w:color w:val="auto"/>
          <w:sz w:val="24"/>
          <w:szCs w:val="24"/>
          <w:lang w:val="es-CO" w:eastAsia="es-AR"/>
        </w:rPr>
        <w:t xml:space="preserve"> que se implementaron para garantizar la ejecución de las propuestas priorizadas en la vigencia 2023. </w:t>
      </w:r>
      <w:r w:rsidRPr="00BC2762">
        <w:rPr>
          <w:rFonts w:ascii="Arial Narrow" w:hAnsi="Arial Narrow"/>
          <w:color w:val="auto"/>
          <w:sz w:val="24"/>
          <w:szCs w:val="24"/>
          <w:lang w:val="es-CO" w:eastAsia="es-AR"/>
        </w:rPr>
        <w:t xml:space="preserve"> </w:t>
      </w:r>
    </w:p>
    <w:p w14:paraId="4F0720FF" w14:textId="77777777" w:rsidR="00BC2762" w:rsidRPr="00BC2762" w:rsidRDefault="00BC2762" w:rsidP="00201771">
      <w:pPr>
        <w:pStyle w:val="Prrafodelista"/>
        <w:spacing w:before="0" w:after="0" w:line="240" w:lineRule="auto"/>
        <w:ind w:left="360"/>
        <w:jc w:val="both"/>
        <w:rPr>
          <w:rFonts w:ascii="Arial Narrow" w:hAnsi="Arial Narrow"/>
          <w:color w:val="auto"/>
          <w:sz w:val="24"/>
          <w:szCs w:val="24"/>
          <w:lang w:val="es-CO" w:eastAsia="es-AR"/>
        </w:rPr>
      </w:pPr>
    </w:p>
    <w:p w14:paraId="1B2CB471" w14:textId="7216B041" w:rsidR="0017229A" w:rsidRDefault="0017229A" w:rsidP="00201771">
      <w:pPr>
        <w:pStyle w:val="Prrafodelista"/>
        <w:numPr>
          <w:ilvl w:val="0"/>
          <w:numId w:val="17"/>
        </w:numPr>
        <w:spacing w:before="0" w:after="0" w:line="240" w:lineRule="auto"/>
        <w:ind w:left="360"/>
        <w:jc w:val="both"/>
        <w:rPr>
          <w:rFonts w:ascii="Arial Narrow" w:hAnsi="Arial Narrow"/>
          <w:color w:val="auto"/>
          <w:sz w:val="24"/>
          <w:szCs w:val="24"/>
          <w:lang w:val="es-CO" w:eastAsia="es-AR"/>
        </w:rPr>
      </w:pPr>
      <w:r w:rsidRPr="00BC2762">
        <w:rPr>
          <w:rFonts w:ascii="Arial Narrow" w:hAnsi="Arial Narrow"/>
          <w:b/>
          <w:color w:val="auto"/>
          <w:sz w:val="24"/>
          <w:szCs w:val="24"/>
          <w:lang w:val="es-CO" w:eastAsia="es-AR"/>
        </w:rPr>
        <w:t>Avances de los Objetivos de Desarrollo Sostenibles</w:t>
      </w:r>
      <w:r w:rsidRPr="00BC2762">
        <w:rPr>
          <w:rFonts w:ascii="Arial Narrow" w:hAnsi="Arial Narrow"/>
          <w:color w:val="auto"/>
          <w:sz w:val="24"/>
          <w:szCs w:val="24"/>
          <w:lang w:val="es-CO" w:eastAsia="es-AR"/>
        </w:rPr>
        <w:t>. Explicación que da cuenta de las actividades en cada proyecto para el logro de los objetivos establecidos en la Agenda Global 2030.</w:t>
      </w:r>
    </w:p>
    <w:p w14:paraId="71D06FA0" w14:textId="77777777" w:rsidR="00BC2762" w:rsidRPr="00BC2762" w:rsidRDefault="00BC2762" w:rsidP="00201771">
      <w:pPr>
        <w:pStyle w:val="Prrafodelista"/>
        <w:spacing w:before="0" w:after="0" w:line="240" w:lineRule="auto"/>
        <w:rPr>
          <w:rFonts w:ascii="Arial Narrow" w:hAnsi="Arial Narrow"/>
          <w:color w:val="auto"/>
          <w:sz w:val="24"/>
          <w:szCs w:val="24"/>
          <w:lang w:val="es-CO" w:eastAsia="es-AR"/>
        </w:rPr>
      </w:pPr>
    </w:p>
    <w:p w14:paraId="6B74904B" w14:textId="37B7112C" w:rsidR="00BC2762" w:rsidRDefault="00BC2762" w:rsidP="00201771">
      <w:pPr>
        <w:pStyle w:val="Prrafodelista"/>
        <w:numPr>
          <w:ilvl w:val="0"/>
          <w:numId w:val="17"/>
        </w:numPr>
        <w:spacing w:before="0" w:after="0" w:line="240" w:lineRule="auto"/>
        <w:ind w:left="360"/>
        <w:jc w:val="both"/>
        <w:rPr>
          <w:rFonts w:ascii="Arial Narrow" w:hAnsi="Arial Narrow"/>
          <w:color w:val="auto"/>
          <w:sz w:val="24"/>
          <w:szCs w:val="24"/>
          <w:lang w:val="es-CO" w:eastAsia="es-AR"/>
        </w:rPr>
      </w:pPr>
      <w:r w:rsidRPr="00BC2762">
        <w:rPr>
          <w:rFonts w:ascii="Arial Narrow" w:hAnsi="Arial Narrow"/>
          <w:b/>
          <w:color w:val="auto"/>
          <w:sz w:val="24"/>
          <w:szCs w:val="24"/>
          <w:lang w:val="es-CO" w:eastAsia="es-AR"/>
        </w:rPr>
        <w:t>Dificultades y soluciones:</w:t>
      </w:r>
      <w:r>
        <w:rPr>
          <w:rFonts w:ascii="Arial Narrow" w:hAnsi="Arial Narrow"/>
          <w:color w:val="auto"/>
          <w:sz w:val="24"/>
          <w:szCs w:val="24"/>
          <w:lang w:val="es-CO" w:eastAsia="es-AR"/>
        </w:rPr>
        <w:t xml:space="preserve"> Sección en la que se presentan las principales dificultades a las que se enfrentó la administración local para garantizar la implementación del PDL durante el 2023. </w:t>
      </w:r>
    </w:p>
    <w:p w14:paraId="6AB60607" w14:textId="77777777" w:rsidR="00BC2762" w:rsidRPr="00BC2762" w:rsidRDefault="00BC2762" w:rsidP="00201771">
      <w:pPr>
        <w:pStyle w:val="Prrafodelista"/>
        <w:spacing w:before="0" w:after="0" w:line="240" w:lineRule="auto"/>
        <w:rPr>
          <w:rFonts w:ascii="Arial Narrow" w:hAnsi="Arial Narrow"/>
          <w:color w:val="auto"/>
          <w:sz w:val="24"/>
          <w:szCs w:val="24"/>
          <w:lang w:val="es-CO" w:eastAsia="es-AR"/>
        </w:rPr>
      </w:pPr>
    </w:p>
    <w:p w14:paraId="263265E4" w14:textId="5E753828" w:rsidR="00F33F25" w:rsidRPr="006A4B4D" w:rsidRDefault="00BC2762" w:rsidP="00201771">
      <w:pPr>
        <w:pStyle w:val="Prrafodelista"/>
        <w:numPr>
          <w:ilvl w:val="0"/>
          <w:numId w:val="17"/>
        </w:numPr>
        <w:spacing w:before="0" w:after="0" w:line="240" w:lineRule="auto"/>
        <w:ind w:left="360"/>
        <w:jc w:val="both"/>
        <w:rPr>
          <w:rFonts w:ascii="Arial Narrow" w:hAnsi="Arial Narrow"/>
          <w:bCs/>
          <w:color w:val="auto"/>
          <w:lang w:val="es-ES" w:eastAsia="es-AR"/>
        </w:rPr>
      </w:pPr>
      <w:r w:rsidRPr="00201771">
        <w:rPr>
          <w:rFonts w:ascii="Arial Narrow" w:hAnsi="Arial Narrow"/>
          <w:b/>
          <w:color w:val="auto"/>
          <w:sz w:val="24"/>
          <w:szCs w:val="24"/>
          <w:lang w:val="es-CO" w:eastAsia="es-AR"/>
        </w:rPr>
        <w:t>Anexo contractual.</w:t>
      </w:r>
      <w:r w:rsidRPr="00201771">
        <w:rPr>
          <w:rFonts w:ascii="Arial Narrow" w:hAnsi="Arial Narrow"/>
          <w:color w:val="auto"/>
          <w:sz w:val="24"/>
          <w:szCs w:val="24"/>
          <w:lang w:val="es-CO" w:eastAsia="es-AR"/>
        </w:rPr>
        <w:t xml:space="preserve"> Finalmente, se anexa la contratación realizada por la Alcaldía Local de Los Mártires durante la vigencia 2023. </w:t>
      </w:r>
      <w:bookmarkStart w:id="7" w:name="_Toc349810449"/>
      <w:bookmarkStart w:id="8" w:name="_Toc381868922"/>
    </w:p>
    <w:p w14:paraId="152FC7F9" w14:textId="47FB152D" w:rsidR="00C1008C" w:rsidRPr="00BC2762" w:rsidRDefault="00C1008C" w:rsidP="00201771">
      <w:pPr>
        <w:pStyle w:val="Ttulo1"/>
        <w:numPr>
          <w:ilvl w:val="0"/>
          <w:numId w:val="10"/>
        </w:numPr>
        <w:pBdr>
          <w:top w:val="single" w:sz="2" w:space="6" w:color="632423" w:themeColor="accent2" w:themeShade="80"/>
          <w:left w:val="single" w:sz="2" w:space="20" w:color="632423" w:themeColor="accent2" w:themeShade="80"/>
          <w:bottom w:val="single" w:sz="2" w:space="6" w:color="632423" w:themeColor="accent2" w:themeShade="80"/>
          <w:right w:val="single" w:sz="2" w:space="20" w:color="632423" w:themeColor="accent2" w:themeShade="80"/>
        </w:pBdr>
        <w:shd w:val="clear" w:color="auto" w:fill="632423" w:themeFill="accent2" w:themeFillShade="80"/>
        <w:spacing w:before="0"/>
        <w:rPr>
          <w:rFonts w:ascii="Arial Narrow" w:hAnsi="Arial Narrow"/>
          <w:sz w:val="36"/>
          <w:szCs w:val="36"/>
        </w:rPr>
      </w:pPr>
      <w:bookmarkStart w:id="9" w:name="_Toc158279712"/>
      <w:r w:rsidRPr="00BC2762">
        <w:rPr>
          <w:rFonts w:ascii="Arial Narrow" w:eastAsia="Arial Unicode MS" w:hAnsi="Arial Narrow"/>
          <w:caps w:val="0"/>
          <w:sz w:val="36"/>
          <w:szCs w:val="36"/>
        </w:rPr>
        <w:lastRenderedPageBreak/>
        <w:t xml:space="preserve">BALANCE </w:t>
      </w:r>
      <w:r w:rsidRPr="00BC2762">
        <w:rPr>
          <w:rFonts w:ascii="Arial Narrow" w:eastAsia="Arial Unicode MS" w:hAnsi="Arial Narrow"/>
          <w:caps w:val="0"/>
          <w:sz w:val="36"/>
          <w:szCs w:val="36"/>
          <w:lang w:val="es-CO"/>
        </w:rPr>
        <w:t xml:space="preserve">GENERAL </w:t>
      </w:r>
      <w:r w:rsidRPr="00BC2762">
        <w:rPr>
          <w:rFonts w:ascii="Arial Narrow" w:eastAsia="Arial Unicode MS" w:hAnsi="Arial Narrow"/>
          <w:caps w:val="0"/>
          <w:sz w:val="36"/>
          <w:szCs w:val="36"/>
          <w:lang w:val="es-MX"/>
        </w:rPr>
        <w:t>ACUMULADO</w:t>
      </w:r>
      <w:r w:rsidRPr="00BC2762">
        <w:rPr>
          <w:rFonts w:ascii="Arial Narrow" w:eastAsia="Arial Unicode MS" w:hAnsi="Arial Narrow"/>
          <w:caps w:val="0"/>
          <w:sz w:val="36"/>
          <w:szCs w:val="36"/>
        </w:rPr>
        <w:t xml:space="preserve"> DE LOS </w:t>
      </w:r>
      <w:bookmarkEnd w:id="7"/>
      <w:bookmarkEnd w:id="8"/>
      <w:r w:rsidR="008E5A63" w:rsidRPr="00BC2762">
        <w:rPr>
          <w:rFonts w:ascii="Arial Narrow" w:eastAsia="Arial Unicode MS" w:hAnsi="Arial Narrow"/>
          <w:caps w:val="0"/>
          <w:sz w:val="36"/>
          <w:szCs w:val="36"/>
          <w:lang w:val="es-AR"/>
        </w:rPr>
        <w:t>PLANES DE DESARROLLO LOCAL - PDL</w:t>
      </w:r>
      <w:bookmarkEnd w:id="9"/>
    </w:p>
    <w:p w14:paraId="65175C0B" w14:textId="0ABBB8AC" w:rsidR="00C1008C" w:rsidRPr="00BC2762" w:rsidRDefault="00C1008C" w:rsidP="00201771">
      <w:pPr>
        <w:pStyle w:val="NormalWeb"/>
        <w:spacing w:before="0" w:after="0" w:line="240" w:lineRule="auto"/>
        <w:jc w:val="both"/>
        <w:rPr>
          <w:rFonts w:ascii="Arial Narrow" w:hAnsi="Arial Narrow"/>
          <w:bCs/>
          <w:color w:val="auto"/>
          <w:lang w:val="es-ES"/>
        </w:rPr>
      </w:pPr>
    </w:p>
    <w:p w14:paraId="5EA85807" w14:textId="77777777" w:rsidR="000A6F3C" w:rsidRPr="00BC2762" w:rsidRDefault="000A6F3C" w:rsidP="00201771">
      <w:pPr>
        <w:pStyle w:val="NormalWeb"/>
        <w:spacing w:before="0" w:after="0" w:line="240" w:lineRule="auto"/>
        <w:jc w:val="both"/>
        <w:rPr>
          <w:rFonts w:ascii="Arial Narrow" w:hAnsi="Arial Narrow"/>
          <w:bCs/>
          <w:color w:val="auto"/>
          <w:lang w:val="es-ES"/>
        </w:rPr>
      </w:pPr>
    </w:p>
    <w:p w14:paraId="4C3301DD" w14:textId="3C330BA0" w:rsidR="00C1008C" w:rsidRPr="00BC2762" w:rsidRDefault="001C1D24" w:rsidP="00201771">
      <w:pPr>
        <w:jc w:val="both"/>
        <w:rPr>
          <w:rFonts w:ascii="Arial Narrow" w:eastAsia="Times New Roman" w:hAnsi="Arial Narrow" w:cs="Calibri"/>
          <w:b/>
          <w:szCs w:val="22"/>
          <w:lang w:val="es-ES"/>
        </w:rPr>
      </w:pPr>
      <w:r w:rsidRPr="00BC2762">
        <w:rPr>
          <w:rFonts w:ascii="Arial Narrow" w:eastAsia="Times New Roman" w:hAnsi="Arial Narrow" w:cs="Calibri"/>
          <w:b/>
          <w:szCs w:val="22"/>
          <w:lang w:val="es-ES"/>
        </w:rPr>
        <w:t xml:space="preserve">3.1 </w:t>
      </w:r>
      <w:r w:rsidR="0060657A" w:rsidRPr="00BC2762">
        <w:rPr>
          <w:rFonts w:ascii="Arial Narrow" w:eastAsia="Times New Roman" w:hAnsi="Arial Narrow" w:cs="Calibri"/>
          <w:b/>
          <w:szCs w:val="22"/>
          <w:lang w:val="es-ES"/>
        </w:rPr>
        <w:t>AV</w:t>
      </w:r>
      <w:r w:rsidR="00C1008C" w:rsidRPr="00BC2762">
        <w:rPr>
          <w:rFonts w:ascii="Arial Narrow" w:eastAsia="Times New Roman" w:hAnsi="Arial Narrow" w:cs="Calibri"/>
          <w:b/>
          <w:szCs w:val="22"/>
          <w:lang w:val="es-ES"/>
        </w:rPr>
        <w:t xml:space="preserve">ANCE </w:t>
      </w:r>
      <w:r w:rsidR="00B740C6" w:rsidRPr="00BC2762">
        <w:rPr>
          <w:rFonts w:ascii="Arial Narrow" w:eastAsia="Times New Roman" w:hAnsi="Arial Narrow" w:cs="Calibri"/>
          <w:b/>
          <w:szCs w:val="22"/>
          <w:lang w:val="es-ES"/>
        </w:rPr>
        <w:t xml:space="preserve">PONDERADO </w:t>
      </w:r>
      <w:r w:rsidR="0060657A" w:rsidRPr="00BC2762">
        <w:rPr>
          <w:rFonts w:ascii="Arial Narrow" w:eastAsia="Times New Roman" w:hAnsi="Arial Narrow" w:cs="Calibri"/>
          <w:b/>
          <w:szCs w:val="22"/>
          <w:lang w:val="es-ES"/>
        </w:rPr>
        <w:t>DEL PLAN</w:t>
      </w:r>
      <w:r w:rsidR="00C1008C" w:rsidRPr="00BC2762">
        <w:rPr>
          <w:rFonts w:ascii="Arial Narrow" w:eastAsia="Times New Roman" w:hAnsi="Arial Narrow" w:cs="Calibri"/>
          <w:b/>
          <w:szCs w:val="22"/>
          <w:lang w:val="es-ES"/>
        </w:rPr>
        <w:t xml:space="preserve"> DE DESARROLLO LOCAL</w:t>
      </w:r>
      <w:r w:rsidRPr="00BC2762">
        <w:rPr>
          <w:rFonts w:ascii="Arial Narrow" w:eastAsia="Times New Roman" w:hAnsi="Arial Narrow" w:cs="Calibri"/>
          <w:b/>
          <w:szCs w:val="22"/>
          <w:lang w:val="es-ES"/>
        </w:rPr>
        <w:t>-PDL</w:t>
      </w:r>
    </w:p>
    <w:p w14:paraId="5BDB5C64" w14:textId="77777777" w:rsidR="00C1008C" w:rsidRPr="00BC2762" w:rsidRDefault="00C1008C" w:rsidP="00201771">
      <w:pPr>
        <w:pStyle w:val="NormalWeb"/>
        <w:spacing w:before="0" w:after="0" w:line="240" w:lineRule="auto"/>
        <w:jc w:val="both"/>
        <w:rPr>
          <w:rFonts w:ascii="Arial Narrow" w:hAnsi="Arial Narrow"/>
          <w:bCs/>
          <w:color w:val="auto"/>
          <w:lang w:val="es-ES"/>
        </w:rPr>
      </w:pPr>
    </w:p>
    <w:p w14:paraId="097451C2" w14:textId="6A17F314" w:rsidR="00C1008C" w:rsidRPr="00BC2762" w:rsidRDefault="00C1008C" w:rsidP="00201771">
      <w:pPr>
        <w:pStyle w:val="NormalWeb"/>
        <w:spacing w:before="0" w:after="0" w:line="240" w:lineRule="auto"/>
        <w:jc w:val="both"/>
        <w:rPr>
          <w:rFonts w:ascii="Arial Narrow" w:hAnsi="Arial Narrow"/>
          <w:color w:val="auto"/>
          <w:lang w:val="es-CO"/>
        </w:rPr>
      </w:pPr>
      <w:r w:rsidRPr="00BC2762">
        <w:rPr>
          <w:rFonts w:ascii="Arial Narrow" w:hAnsi="Arial Narrow"/>
          <w:bCs/>
          <w:color w:val="auto"/>
          <w:lang w:val="es-ES"/>
        </w:rPr>
        <w:t xml:space="preserve">El avance del </w:t>
      </w:r>
      <w:r w:rsidR="008E5A63" w:rsidRPr="00BC2762">
        <w:rPr>
          <w:rFonts w:ascii="Arial Narrow" w:hAnsi="Arial Narrow"/>
          <w:bCs/>
          <w:color w:val="auto"/>
          <w:lang w:val="es-ES"/>
        </w:rPr>
        <w:t>PDL</w:t>
      </w:r>
      <w:r w:rsidR="00C817E2" w:rsidRPr="00BC2762">
        <w:rPr>
          <w:rFonts w:ascii="Arial Narrow" w:hAnsi="Arial Narrow"/>
          <w:bCs/>
          <w:color w:val="auto"/>
          <w:lang w:val="es-ES"/>
        </w:rPr>
        <w:t xml:space="preserve"> </w:t>
      </w:r>
      <w:r w:rsidRPr="00BC2762">
        <w:rPr>
          <w:rFonts w:ascii="Arial Narrow" w:hAnsi="Arial Narrow"/>
          <w:bCs/>
          <w:color w:val="auto"/>
          <w:lang w:val="es-ES"/>
        </w:rPr>
        <w:t xml:space="preserve">responde a un cálculo que tiene en cuenta la evolución de cada </w:t>
      </w:r>
      <w:r w:rsidR="00EA5BC4" w:rsidRPr="00BC2762">
        <w:rPr>
          <w:rFonts w:ascii="Arial Narrow" w:hAnsi="Arial Narrow"/>
          <w:bCs/>
          <w:color w:val="auto"/>
          <w:lang w:val="es-ES"/>
        </w:rPr>
        <w:t>propósito, programa</w:t>
      </w:r>
      <w:r w:rsidRPr="00BC2762">
        <w:rPr>
          <w:rFonts w:ascii="Arial Narrow" w:hAnsi="Arial Narrow"/>
          <w:bCs/>
          <w:color w:val="auto"/>
          <w:lang w:val="es-ES"/>
        </w:rPr>
        <w:t xml:space="preserve">, </w:t>
      </w:r>
      <w:r w:rsidR="00205933" w:rsidRPr="00BC2762">
        <w:rPr>
          <w:rFonts w:ascii="Arial Narrow" w:hAnsi="Arial Narrow"/>
          <w:bCs/>
          <w:color w:val="auto"/>
          <w:lang w:val="es-ES"/>
        </w:rPr>
        <w:t>meta</w:t>
      </w:r>
      <w:r w:rsidR="00EA5BC4" w:rsidRPr="00BC2762">
        <w:rPr>
          <w:rFonts w:ascii="Arial Narrow" w:hAnsi="Arial Narrow"/>
          <w:bCs/>
          <w:color w:val="auto"/>
          <w:lang w:val="es-ES"/>
        </w:rPr>
        <w:t xml:space="preserve">, </w:t>
      </w:r>
      <w:r w:rsidR="006B20FF" w:rsidRPr="00BC2762">
        <w:rPr>
          <w:rFonts w:ascii="Arial Narrow" w:hAnsi="Arial Narrow"/>
          <w:bCs/>
          <w:color w:val="auto"/>
          <w:lang w:val="es-ES"/>
        </w:rPr>
        <w:t>de acuerdo con</w:t>
      </w:r>
      <w:r w:rsidRPr="00BC2762">
        <w:rPr>
          <w:rFonts w:ascii="Arial Narrow" w:hAnsi="Arial Narrow"/>
          <w:bCs/>
          <w:color w:val="auto"/>
          <w:lang w:val="es-ES"/>
        </w:rPr>
        <w:t xml:space="preserve"> la metodología de ponderación establecida por la Secretaría Distrital de Planeación - SDP. Se entiende que el avance acumulado se calcula con base en el periodo de vigencia del plan, es decir, cuatro años </w:t>
      </w:r>
      <w:r w:rsidR="00205933" w:rsidRPr="00BC2762">
        <w:rPr>
          <w:rFonts w:ascii="Arial Narrow" w:hAnsi="Arial Narrow"/>
          <w:bCs/>
          <w:color w:val="auto"/>
          <w:lang w:val="es-ES"/>
        </w:rPr>
        <w:t>(2021-2024</w:t>
      </w:r>
      <w:r w:rsidRPr="00BC2762">
        <w:rPr>
          <w:rFonts w:ascii="Arial Narrow" w:hAnsi="Arial Narrow"/>
          <w:bCs/>
          <w:color w:val="auto"/>
          <w:lang w:val="es-ES"/>
        </w:rPr>
        <w:t>), por lo que para el cierre de la vigencia 20</w:t>
      </w:r>
      <w:r w:rsidR="00CA1F73" w:rsidRPr="00BC2762">
        <w:rPr>
          <w:rFonts w:ascii="Arial Narrow" w:hAnsi="Arial Narrow"/>
          <w:bCs/>
          <w:color w:val="auto"/>
          <w:lang w:val="es-ES"/>
        </w:rPr>
        <w:t>2</w:t>
      </w:r>
      <w:r w:rsidR="00E3460D" w:rsidRPr="00BC2762">
        <w:rPr>
          <w:rFonts w:ascii="Arial Narrow" w:hAnsi="Arial Narrow"/>
          <w:bCs/>
          <w:color w:val="auto"/>
          <w:lang w:val="es-ES"/>
        </w:rPr>
        <w:t>3</w:t>
      </w:r>
      <w:r w:rsidRPr="00BC2762">
        <w:rPr>
          <w:rFonts w:ascii="Arial Narrow" w:hAnsi="Arial Narrow"/>
          <w:bCs/>
          <w:color w:val="auto"/>
          <w:lang w:val="es-ES"/>
        </w:rPr>
        <w:t xml:space="preserve"> el avance esperado corresponde al </w:t>
      </w:r>
      <w:r w:rsidR="00E3460D" w:rsidRPr="00BC2762">
        <w:rPr>
          <w:rFonts w:ascii="Arial Narrow" w:hAnsi="Arial Narrow"/>
          <w:bCs/>
          <w:color w:val="auto"/>
          <w:lang w:val="es-ES"/>
        </w:rPr>
        <w:t>75</w:t>
      </w:r>
      <w:r w:rsidRPr="00BC2762">
        <w:rPr>
          <w:rFonts w:ascii="Arial Narrow" w:hAnsi="Arial Narrow"/>
          <w:bCs/>
          <w:color w:val="auto"/>
          <w:lang w:val="es-ES"/>
        </w:rPr>
        <w:t xml:space="preserve">%. Este porcentaje, aplica para los cálculos relacionados con el avance del plan, </w:t>
      </w:r>
      <w:r w:rsidR="00205933" w:rsidRPr="00BC2762">
        <w:rPr>
          <w:rFonts w:ascii="Arial Narrow" w:hAnsi="Arial Narrow"/>
          <w:bCs/>
          <w:color w:val="auto"/>
          <w:lang w:val="es-ES"/>
        </w:rPr>
        <w:t>propósito,</w:t>
      </w:r>
      <w:r w:rsidRPr="00BC2762">
        <w:rPr>
          <w:rFonts w:ascii="Arial Narrow" w:hAnsi="Arial Narrow"/>
          <w:bCs/>
          <w:color w:val="auto"/>
          <w:lang w:val="es-ES"/>
        </w:rPr>
        <w:t xml:space="preserve"> programa</w:t>
      </w:r>
      <w:r w:rsidR="00375BC6" w:rsidRPr="00BC2762">
        <w:rPr>
          <w:rFonts w:ascii="Arial Narrow" w:hAnsi="Arial Narrow"/>
          <w:bCs/>
          <w:color w:val="auto"/>
          <w:lang w:val="es-ES"/>
        </w:rPr>
        <w:t xml:space="preserve"> y </w:t>
      </w:r>
      <w:r w:rsidRPr="00BC2762">
        <w:rPr>
          <w:rFonts w:ascii="Arial Narrow" w:hAnsi="Arial Narrow"/>
          <w:bCs/>
          <w:color w:val="auto"/>
          <w:lang w:val="es-ES"/>
        </w:rPr>
        <w:t>sector.</w:t>
      </w:r>
    </w:p>
    <w:p w14:paraId="4E712265" w14:textId="77777777" w:rsidR="00C1008C" w:rsidRPr="00BC2762" w:rsidRDefault="00C1008C" w:rsidP="00201771">
      <w:pPr>
        <w:pStyle w:val="NormalWeb"/>
        <w:spacing w:before="0" w:after="0" w:line="240" w:lineRule="auto"/>
        <w:jc w:val="both"/>
        <w:rPr>
          <w:rFonts w:ascii="Arial Narrow" w:hAnsi="Arial Narrow"/>
          <w:bCs/>
          <w:color w:val="auto"/>
          <w:shd w:val="clear" w:color="auto" w:fill="FFFF00"/>
          <w:lang w:val="es-ES"/>
        </w:rPr>
      </w:pPr>
    </w:p>
    <w:p w14:paraId="654148E4" w14:textId="0805B05B" w:rsidR="00C1008C" w:rsidRPr="00BC2762" w:rsidRDefault="00C1008C" w:rsidP="00201771">
      <w:pPr>
        <w:pStyle w:val="NormalWeb"/>
        <w:spacing w:before="0" w:after="0" w:line="240" w:lineRule="auto"/>
        <w:jc w:val="both"/>
        <w:rPr>
          <w:rFonts w:ascii="Arial Narrow" w:hAnsi="Arial Narrow"/>
          <w:bCs/>
          <w:color w:val="auto"/>
          <w:lang w:val="es-ES"/>
        </w:rPr>
      </w:pPr>
      <w:r w:rsidRPr="00BC2762">
        <w:rPr>
          <w:rFonts w:ascii="Arial Narrow" w:hAnsi="Arial Narrow"/>
          <w:bCs/>
          <w:color w:val="auto"/>
          <w:lang w:val="es-ES"/>
        </w:rPr>
        <w:t xml:space="preserve">Dado lo anterior y como se muestra en la gráfica No. 1 la localidad de </w:t>
      </w:r>
      <w:r w:rsidR="006B20FF" w:rsidRPr="00BC2762">
        <w:rPr>
          <w:rFonts w:ascii="Arial Narrow" w:hAnsi="Arial Narrow"/>
          <w:bCs/>
          <w:color w:val="auto"/>
          <w:lang w:val="es-ES"/>
        </w:rPr>
        <w:t>Los Mártires</w:t>
      </w:r>
      <w:r w:rsidRPr="00BC2762">
        <w:rPr>
          <w:rFonts w:ascii="Arial Narrow" w:hAnsi="Arial Narrow"/>
          <w:bCs/>
          <w:color w:val="auto"/>
          <w:lang w:val="es-ES"/>
        </w:rPr>
        <w:t xml:space="preserve"> a 31 de diciembre de 20</w:t>
      </w:r>
      <w:r w:rsidR="00CA1F73" w:rsidRPr="00BC2762">
        <w:rPr>
          <w:rFonts w:ascii="Arial Narrow" w:hAnsi="Arial Narrow"/>
          <w:bCs/>
          <w:color w:val="auto"/>
          <w:lang w:val="es-ES"/>
        </w:rPr>
        <w:t>2</w:t>
      </w:r>
      <w:r w:rsidR="00E3460D" w:rsidRPr="00BC2762">
        <w:rPr>
          <w:rFonts w:ascii="Arial Narrow" w:hAnsi="Arial Narrow"/>
          <w:bCs/>
          <w:color w:val="auto"/>
          <w:lang w:val="es-ES"/>
        </w:rPr>
        <w:t>3</w:t>
      </w:r>
      <w:r w:rsidRPr="00BC2762">
        <w:rPr>
          <w:rFonts w:ascii="Arial Narrow" w:hAnsi="Arial Narrow"/>
          <w:bCs/>
          <w:color w:val="auto"/>
          <w:lang w:val="es-ES"/>
        </w:rPr>
        <w:t xml:space="preserve"> presentó un avance acumulado contratado</w:t>
      </w:r>
      <w:r w:rsidRPr="00BC2762">
        <w:rPr>
          <w:rStyle w:val="Refdenotaalpie"/>
          <w:rFonts w:ascii="Arial Narrow" w:hAnsi="Arial Narrow"/>
          <w:bCs/>
          <w:color w:val="auto"/>
          <w:lang w:val="es-ES"/>
        </w:rPr>
        <w:footnoteReference w:id="1"/>
      </w:r>
      <w:r w:rsidRPr="00BC2762">
        <w:rPr>
          <w:rFonts w:ascii="Arial Narrow" w:hAnsi="Arial Narrow"/>
          <w:bCs/>
          <w:color w:val="auto"/>
          <w:lang w:val="es-ES"/>
        </w:rPr>
        <w:t xml:space="preserve"> del PDL del </w:t>
      </w:r>
      <w:r w:rsidR="006B20FF" w:rsidRPr="00BC2762">
        <w:rPr>
          <w:rFonts w:ascii="Arial Narrow" w:hAnsi="Arial Narrow"/>
          <w:bCs/>
          <w:color w:val="auto"/>
          <w:lang w:val="es-ES"/>
        </w:rPr>
        <w:t>72,2</w:t>
      </w:r>
      <w:r w:rsidRPr="00BC2762">
        <w:rPr>
          <w:rFonts w:ascii="Arial Narrow" w:hAnsi="Arial Narrow"/>
          <w:bCs/>
          <w:color w:val="auto"/>
          <w:lang w:val="es-ES"/>
        </w:rPr>
        <w:t>%. Por su parte, en cuanto a los bienes y servicios entregados</w:t>
      </w:r>
      <w:r w:rsidRPr="00BC2762">
        <w:rPr>
          <w:rStyle w:val="Refdenotaalpie"/>
          <w:rFonts w:ascii="Arial Narrow" w:hAnsi="Arial Narrow"/>
          <w:bCs/>
          <w:color w:val="auto"/>
          <w:lang w:val="es-ES"/>
        </w:rPr>
        <w:footnoteReference w:id="2"/>
      </w:r>
      <w:r w:rsidRPr="00BC2762">
        <w:rPr>
          <w:rFonts w:ascii="Arial Narrow" w:hAnsi="Arial Narrow"/>
          <w:bCs/>
          <w:color w:val="auto"/>
          <w:lang w:val="es-ES"/>
        </w:rPr>
        <w:t xml:space="preserve"> a esa fecha, el plan presentó un avance del </w:t>
      </w:r>
      <w:r w:rsidR="006B20FF" w:rsidRPr="00BC2762">
        <w:rPr>
          <w:rFonts w:ascii="Arial Narrow" w:hAnsi="Arial Narrow"/>
          <w:bCs/>
          <w:color w:val="auto"/>
          <w:lang w:val="es-ES"/>
        </w:rPr>
        <w:t>49,3</w:t>
      </w:r>
      <w:r w:rsidRPr="00BC2762">
        <w:rPr>
          <w:rFonts w:ascii="Arial Narrow" w:hAnsi="Arial Narrow"/>
          <w:bCs/>
          <w:color w:val="auto"/>
          <w:lang w:val="es-ES"/>
        </w:rPr>
        <w:t xml:space="preserve">%, </w:t>
      </w:r>
      <w:r w:rsidRPr="00BC2762">
        <w:rPr>
          <w:rFonts w:ascii="Arial Narrow" w:eastAsia="Times New Roman" w:hAnsi="Arial Narrow" w:cs="Calibri"/>
          <w:color w:val="auto"/>
          <w:szCs w:val="24"/>
          <w:lang w:val="es-ES" w:eastAsia="es-ES"/>
        </w:rPr>
        <w:t xml:space="preserve">lo que indica que el </w:t>
      </w:r>
      <w:r w:rsidR="006B20FF" w:rsidRPr="00BC2762">
        <w:rPr>
          <w:rFonts w:ascii="Arial Narrow" w:eastAsia="Times New Roman" w:hAnsi="Arial Narrow" w:cs="Calibri"/>
          <w:color w:val="auto"/>
          <w:szCs w:val="24"/>
          <w:lang w:val="es-ES" w:eastAsia="es-ES"/>
        </w:rPr>
        <w:t>68,3</w:t>
      </w:r>
      <w:r w:rsidRPr="00BC2762">
        <w:rPr>
          <w:rFonts w:ascii="Arial Narrow" w:eastAsia="Times New Roman" w:hAnsi="Arial Narrow" w:cs="Calibri"/>
          <w:color w:val="auto"/>
          <w:szCs w:val="24"/>
          <w:lang w:val="es-ES" w:eastAsia="es-ES"/>
        </w:rPr>
        <w:t>% de lo contratado fue entregado.</w:t>
      </w:r>
    </w:p>
    <w:p w14:paraId="1496489E" w14:textId="77777777" w:rsidR="00C1008C" w:rsidRPr="00BC2762" w:rsidRDefault="00C1008C" w:rsidP="00201771">
      <w:pPr>
        <w:pStyle w:val="NormalWeb"/>
        <w:spacing w:before="0" w:after="0" w:line="240" w:lineRule="auto"/>
        <w:jc w:val="both"/>
        <w:rPr>
          <w:rFonts w:ascii="Arial Narrow" w:hAnsi="Arial Narrow"/>
          <w:bCs/>
          <w:color w:val="auto"/>
          <w:lang w:val="es-CO"/>
        </w:rPr>
      </w:pPr>
    </w:p>
    <w:p w14:paraId="646C9D8D" w14:textId="7B0D85D2" w:rsidR="00C1008C" w:rsidRPr="00BC2762" w:rsidRDefault="00C1008C" w:rsidP="00201771">
      <w:pPr>
        <w:pStyle w:val="NormalWeb"/>
        <w:spacing w:before="0" w:after="0" w:line="240" w:lineRule="auto"/>
        <w:jc w:val="center"/>
        <w:rPr>
          <w:rFonts w:ascii="Arial Narrow" w:hAnsi="Arial Narrow"/>
          <w:bCs/>
          <w:color w:val="auto"/>
          <w:sz w:val="20"/>
          <w:lang w:val="es-ES"/>
        </w:rPr>
      </w:pPr>
      <w:r w:rsidRPr="00BC2762">
        <w:rPr>
          <w:rFonts w:ascii="Arial Narrow" w:hAnsi="Arial Narrow"/>
          <w:b/>
          <w:bCs/>
          <w:color w:val="auto"/>
          <w:sz w:val="20"/>
          <w:lang w:val="es-ES"/>
        </w:rPr>
        <w:t xml:space="preserve">Gráfica No. 1. </w:t>
      </w:r>
      <w:r w:rsidRPr="00BC2762">
        <w:rPr>
          <w:rFonts w:ascii="Arial Narrow" w:hAnsi="Arial Narrow"/>
          <w:bCs/>
          <w:color w:val="auto"/>
          <w:sz w:val="20"/>
          <w:lang w:val="es-ES"/>
        </w:rPr>
        <w:t xml:space="preserve">Porcentaje de </w:t>
      </w:r>
      <w:r w:rsidR="00375BC6" w:rsidRPr="00BC2762">
        <w:rPr>
          <w:rFonts w:ascii="Arial Narrow" w:hAnsi="Arial Narrow"/>
          <w:bCs/>
          <w:color w:val="auto"/>
          <w:sz w:val="20"/>
          <w:lang w:val="es-ES"/>
        </w:rPr>
        <w:t xml:space="preserve">avance </w:t>
      </w:r>
      <w:r w:rsidRPr="00BC2762">
        <w:rPr>
          <w:rFonts w:ascii="Arial Narrow" w:hAnsi="Arial Narrow"/>
          <w:bCs/>
          <w:color w:val="auto"/>
          <w:sz w:val="20"/>
          <w:lang w:val="es-ES"/>
        </w:rPr>
        <w:t>contratado y entregado PDL 20</w:t>
      </w:r>
      <w:r w:rsidR="008D0CF0" w:rsidRPr="00BC2762">
        <w:rPr>
          <w:rFonts w:ascii="Arial Narrow" w:hAnsi="Arial Narrow"/>
          <w:bCs/>
          <w:color w:val="auto"/>
          <w:sz w:val="20"/>
          <w:lang w:val="es-ES"/>
        </w:rPr>
        <w:t>21</w:t>
      </w:r>
      <w:r w:rsidRPr="00BC2762">
        <w:rPr>
          <w:rFonts w:ascii="Arial Narrow" w:hAnsi="Arial Narrow"/>
          <w:bCs/>
          <w:color w:val="auto"/>
          <w:sz w:val="20"/>
          <w:lang w:val="es-ES"/>
        </w:rPr>
        <w:t>-202</w:t>
      </w:r>
      <w:r w:rsidR="008D0CF0" w:rsidRPr="00BC2762">
        <w:rPr>
          <w:rFonts w:ascii="Arial Narrow" w:hAnsi="Arial Narrow"/>
          <w:bCs/>
          <w:color w:val="auto"/>
          <w:sz w:val="20"/>
          <w:lang w:val="es-ES"/>
        </w:rPr>
        <w:t>4</w:t>
      </w:r>
      <w:r w:rsidRPr="00BC2762">
        <w:rPr>
          <w:rFonts w:ascii="Arial Narrow" w:hAnsi="Arial Narrow"/>
          <w:bCs/>
          <w:color w:val="auto"/>
          <w:sz w:val="20"/>
          <w:lang w:val="es-ES"/>
        </w:rPr>
        <w:t>.</w:t>
      </w:r>
    </w:p>
    <w:tbl>
      <w:tblPr>
        <w:tblW w:w="9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4"/>
        <w:gridCol w:w="3416"/>
      </w:tblGrid>
      <w:tr w:rsidR="00E91290" w:rsidRPr="00BC2762" w14:paraId="15645F23" w14:textId="77777777" w:rsidTr="00201771">
        <w:trPr>
          <w:trHeight w:val="522"/>
          <w:jc w:val="center"/>
        </w:trPr>
        <w:tc>
          <w:tcPr>
            <w:tcW w:w="6204" w:type="dxa"/>
            <w:tcBorders>
              <w:top w:val="single" w:sz="4" w:space="0" w:color="auto"/>
              <w:left w:val="single" w:sz="4" w:space="0" w:color="auto"/>
              <w:bottom w:val="dashed" w:sz="4" w:space="0" w:color="BFBFBF"/>
              <w:right w:val="single" w:sz="4" w:space="0" w:color="auto"/>
            </w:tcBorders>
            <w:shd w:val="clear" w:color="auto" w:fill="auto"/>
          </w:tcPr>
          <w:p w14:paraId="33238E93" w14:textId="77777777" w:rsidR="00C1008C" w:rsidRPr="00BC2762" w:rsidRDefault="00C1008C" w:rsidP="00201771">
            <w:pPr>
              <w:pStyle w:val="NormalWeb"/>
              <w:spacing w:before="0" w:after="0" w:line="240" w:lineRule="auto"/>
              <w:jc w:val="center"/>
              <w:rPr>
                <w:rFonts w:ascii="Arial Narrow" w:hAnsi="Arial Narrow"/>
                <w:bCs/>
                <w:color w:val="auto"/>
                <w:lang w:val="es-AR"/>
              </w:rPr>
            </w:pPr>
            <w:bookmarkStart w:id="10" w:name="OLE_LINK1"/>
            <w:bookmarkStart w:id="11" w:name="OLE_LINK11"/>
            <w:bookmarkStart w:id="12" w:name="OLE_LINK6"/>
            <w:r w:rsidRPr="00BC2762">
              <w:rPr>
                <w:rFonts w:ascii="Arial Narrow" w:hAnsi="Arial Narrow"/>
                <w:b/>
                <w:bCs/>
                <w:color w:val="auto"/>
                <w:lang w:val="es-CO"/>
              </w:rPr>
              <w:t>Avance acumulado – Contratado</w:t>
            </w:r>
          </w:p>
          <w:p w14:paraId="76215FF0" w14:textId="6FD0AAC2" w:rsidR="00C1008C" w:rsidRPr="00BC2762" w:rsidRDefault="008D0CF0" w:rsidP="00201771">
            <w:pPr>
              <w:pStyle w:val="NormalWeb"/>
              <w:spacing w:before="0" w:after="0" w:line="240" w:lineRule="auto"/>
              <w:jc w:val="center"/>
              <w:rPr>
                <w:rFonts w:ascii="Arial Narrow" w:hAnsi="Arial Narrow"/>
                <w:bCs/>
                <w:color w:val="auto"/>
                <w:sz w:val="20"/>
                <w:lang w:val="es-ES"/>
              </w:rPr>
            </w:pPr>
            <w:r w:rsidRPr="00BC2762">
              <w:rPr>
                <w:rFonts w:ascii="Arial Narrow" w:hAnsi="Arial Narrow"/>
                <w:b/>
                <w:bCs/>
                <w:color w:val="auto"/>
                <w:lang w:val="es-CO"/>
              </w:rPr>
              <w:t>2021</w:t>
            </w:r>
            <w:r w:rsidR="00C1008C" w:rsidRPr="00BC2762">
              <w:rPr>
                <w:rFonts w:ascii="Arial Narrow" w:hAnsi="Arial Narrow"/>
                <w:b/>
                <w:bCs/>
                <w:color w:val="auto"/>
                <w:lang w:val="es-CO"/>
              </w:rPr>
              <w:t>-202</w:t>
            </w:r>
            <w:r w:rsidRPr="00BC2762">
              <w:rPr>
                <w:rFonts w:ascii="Arial Narrow" w:hAnsi="Arial Narrow"/>
                <w:b/>
                <w:bCs/>
                <w:color w:val="auto"/>
                <w:lang w:val="es-CO"/>
              </w:rPr>
              <w:t>4</w:t>
            </w:r>
          </w:p>
        </w:tc>
        <w:tc>
          <w:tcPr>
            <w:tcW w:w="3416" w:type="dxa"/>
            <w:vMerge w:val="restart"/>
            <w:tcBorders>
              <w:top w:val="single" w:sz="4" w:space="0" w:color="auto"/>
              <w:left w:val="single" w:sz="4" w:space="0" w:color="auto"/>
              <w:right w:val="single" w:sz="4" w:space="0" w:color="auto"/>
            </w:tcBorders>
            <w:shd w:val="clear" w:color="auto" w:fill="auto"/>
          </w:tcPr>
          <w:p w14:paraId="796A5F6A" w14:textId="77777777" w:rsidR="00C1008C" w:rsidRPr="00BC2762" w:rsidRDefault="00C1008C" w:rsidP="00201771">
            <w:pPr>
              <w:pStyle w:val="NormalWeb"/>
              <w:spacing w:before="0" w:after="0" w:line="240" w:lineRule="auto"/>
              <w:jc w:val="center"/>
              <w:rPr>
                <w:rFonts w:ascii="Arial Narrow" w:hAnsi="Arial Narrow"/>
                <w:b/>
                <w:bCs/>
                <w:color w:val="auto"/>
                <w:lang w:val="es-CO"/>
              </w:rPr>
            </w:pPr>
          </w:p>
          <w:p w14:paraId="00DB4EA3" w14:textId="77777777" w:rsidR="00C1008C" w:rsidRPr="00BC2762" w:rsidRDefault="00C1008C" w:rsidP="00201771">
            <w:pPr>
              <w:pStyle w:val="NormalWeb"/>
              <w:spacing w:before="0" w:after="0" w:line="240" w:lineRule="auto"/>
              <w:jc w:val="center"/>
              <w:rPr>
                <w:rFonts w:ascii="Arial Narrow" w:hAnsi="Arial Narrow"/>
                <w:b/>
                <w:bCs/>
                <w:color w:val="auto"/>
                <w:lang w:val="es-CO"/>
              </w:rPr>
            </w:pPr>
          </w:p>
          <w:p w14:paraId="786470B1" w14:textId="77777777" w:rsidR="00C1008C" w:rsidRPr="00BC2762" w:rsidRDefault="00C1008C" w:rsidP="00201771">
            <w:pPr>
              <w:pStyle w:val="NormalWeb"/>
              <w:spacing w:before="0" w:after="0" w:line="240" w:lineRule="auto"/>
              <w:jc w:val="center"/>
              <w:rPr>
                <w:rFonts w:ascii="Arial Narrow" w:hAnsi="Arial Narrow"/>
                <w:b/>
                <w:bCs/>
                <w:color w:val="auto"/>
                <w:lang w:val="es-CO"/>
              </w:rPr>
            </w:pPr>
            <w:r w:rsidRPr="00BC2762">
              <w:rPr>
                <w:rFonts w:ascii="Arial Narrow" w:hAnsi="Arial Narrow"/>
                <w:b/>
                <w:bCs/>
                <w:color w:val="auto"/>
                <w:lang w:val="es-CO"/>
              </w:rPr>
              <w:t>Avance acumulado – Entregado</w:t>
            </w:r>
          </w:p>
          <w:p w14:paraId="40444052" w14:textId="798561A9" w:rsidR="00C1008C" w:rsidRPr="00BC2762" w:rsidRDefault="00C24B65" w:rsidP="00201771">
            <w:pPr>
              <w:pStyle w:val="NormalWeb"/>
              <w:spacing w:before="0" w:after="0" w:line="240" w:lineRule="auto"/>
              <w:jc w:val="center"/>
              <w:rPr>
                <w:rFonts w:ascii="Arial Narrow" w:hAnsi="Arial Narrow"/>
                <w:bCs/>
                <w:color w:val="auto"/>
                <w:sz w:val="20"/>
                <w:lang w:val="es-ES"/>
              </w:rPr>
            </w:pPr>
            <w:r w:rsidRPr="00BC2762">
              <w:rPr>
                <w:rFonts w:ascii="Arial Narrow" w:hAnsi="Arial Narrow"/>
                <w:b/>
                <w:bCs/>
                <w:color w:val="auto"/>
                <w:lang w:val="es-CO"/>
              </w:rPr>
              <w:t>2021</w:t>
            </w:r>
            <w:r w:rsidR="00C1008C" w:rsidRPr="00BC2762">
              <w:rPr>
                <w:rFonts w:ascii="Arial Narrow" w:hAnsi="Arial Narrow"/>
                <w:b/>
                <w:bCs/>
                <w:color w:val="auto"/>
                <w:lang w:val="es-CO"/>
              </w:rPr>
              <w:t xml:space="preserve"> – 202</w:t>
            </w:r>
            <w:r w:rsidRPr="00BC2762">
              <w:rPr>
                <w:rFonts w:ascii="Arial Narrow" w:hAnsi="Arial Narrow"/>
                <w:b/>
                <w:bCs/>
                <w:color w:val="auto"/>
                <w:lang w:val="es-CO"/>
              </w:rPr>
              <w:t>4</w:t>
            </w:r>
          </w:p>
        </w:tc>
      </w:tr>
      <w:tr w:rsidR="00E91290" w:rsidRPr="00BC2762" w14:paraId="12C92995" w14:textId="77777777" w:rsidTr="00201771">
        <w:tblPrEx>
          <w:tblCellMar>
            <w:left w:w="70" w:type="dxa"/>
            <w:right w:w="70" w:type="dxa"/>
          </w:tblCellMar>
        </w:tblPrEx>
        <w:trPr>
          <w:trHeight w:val="1143"/>
          <w:jc w:val="center"/>
        </w:trPr>
        <w:tc>
          <w:tcPr>
            <w:tcW w:w="6204" w:type="dxa"/>
            <w:vMerge w:val="restart"/>
            <w:tcBorders>
              <w:top w:val="dashed" w:sz="4" w:space="0" w:color="BFBFBF"/>
              <w:left w:val="single" w:sz="4" w:space="0" w:color="auto"/>
              <w:right w:val="single" w:sz="4" w:space="0" w:color="auto"/>
            </w:tcBorders>
            <w:shd w:val="clear" w:color="auto" w:fill="auto"/>
          </w:tcPr>
          <w:p w14:paraId="46A270EB" w14:textId="7E6159FE" w:rsidR="00C1008C" w:rsidRPr="00BC2762" w:rsidRDefault="006B20FF" w:rsidP="00201771">
            <w:pPr>
              <w:pStyle w:val="NormalWeb"/>
              <w:spacing w:before="0" w:after="0" w:line="240" w:lineRule="auto"/>
              <w:jc w:val="center"/>
              <w:rPr>
                <w:rFonts w:ascii="Arial Narrow" w:hAnsi="Arial Narrow"/>
                <w:bCs/>
                <w:color w:val="auto"/>
                <w:sz w:val="20"/>
                <w:lang w:val="es-ES"/>
              </w:rPr>
            </w:pPr>
            <w:r w:rsidRPr="00BC2762">
              <w:rPr>
                <w:rFonts w:ascii="Arial Narrow" w:hAnsi="Arial Narrow"/>
                <w:bCs/>
                <w:noProof/>
                <w:color w:val="auto"/>
                <w:sz w:val="20"/>
                <w:lang w:val="es-CO" w:eastAsia="es-CO"/>
              </w:rPr>
              <w:drawing>
                <wp:inline distT="0" distB="0" distL="0" distR="0" wp14:anchorId="5D66902F" wp14:editId="4A7ED294">
                  <wp:extent cx="3848100" cy="2385060"/>
                  <wp:effectExtent l="0" t="0" r="0" b="0"/>
                  <wp:docPr id="6639848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8100" cy="2385060"/>
                          </a:xfrm>
                          <a:prstGeom prst="rect">
                            <a:avLst/>
                          </a:prstGeom>
                          <a:noFill/>
                          <a:ln>
                            <a:noFill/>
                          </a:ln>
                        </pic:spPr>
                      </pic:pic>
                    </a:graphicData>
                  </a:graphic>
                </wp:inline>
              </w:drawing>
            </w:r>
          </w:p>
        </w:tc>
        <w:tc>
          <w:tcPr>
            <w:tcW w:w="3416" w:type="dxa"/>
            <w:vMerge/>
            <w:tcBorders>
              <w:left w:val="single" w:sz="4" w:space="0" w:color="auto"/>
              <w:bottom w:val="dashed" w:sz="4" w:space="0" w:color="BFBFBF"/>
              <w:right w:val="single" w:sz="4" w:space="0" w:color="auto"/>
            </w:tcBorders>
            <w:shd w:val="clear" w:color="auto" w:fill="auto"/>
          </w:tcPr>
          <w:p w14:paraId="60D2D1D8" w14:textId="77777777" w:rsidR="00C1008C" w:rsidRPr="00BC2762" w:rsidRDefault="00C1008C" w:rsidP="00201771">
            <w:pPr>
              <w:pStyle w:val="NormalWeb"/>
              <w:spacing w:before="0" w:after="0" w:line="240" w:lineRule="auto"/>
              <w:jc w:val="center"/>
              <w:rPr>
                <w:rFonts w:ascii="Arial Narrow" w:hAnsi="Arial Narrow"/>
                <w:noProof/>
                <w:color w:val="auto"/>
                <w:lang w:val="es-CO" w:eastAsia="es-CO"/>
              </w:rPr>
            </w:pPr>
          </w:p>
        </w:tc>
      </w:tr>
      <w:tr w:rsidR="00E91290" w:rsidRPr="00BC2762" w14:paraId="095B89B4" w14:textId="77777777" w:rsidTr="00201771">
        <w:tblPrEx>
          <w:tblCellMar>
            <w:left w:w="70" w:type="dxa"/>
            <w:right w:w="70" w:type="dxa"/>
          </w:tblCellMar>
        </w:tblPrEx>
        <w:trPr>
          <w:trHeight w:val="1665"/>
          <w:jc w:val="center"/>
        </w:trPr>
        <w:tc>
          <w:tcPr>
            <w:tcW w:w="6204" w:type="dxa"/>
            <w:vMerge/>
            <w:tcBorders>
              <w:left w:val="single" w:sz="4" w:space="0" w:color="auto"/>
              <w:bottom w:val="single" w:sz="4" w:space="0" w:color="auto"/>
              <w:right w:val="single" w:sz="4" w:space="0" w:color="auto"/>
            </w:tcBorders>
            <w:shd w:val="clear" w:color="auto" w:fill="auto"/>
          </w:tcPr>
          <w:p w14:paraId="4A4CF200" w14:textId="77777777" w:rsidR="00C1008C" w:rsidRPr="00BC2762" w:rsidRDefault="00C1008C" w:rsidP="00201771">
            <w:pPr>
              <w:pStyle w:val="NormalWeb"/>
              <w:spacing w:before="0" w:after="0" w:line="240" w:lineRule="auto"/>
              <w:jc w:val="center"/>
              <w:rPr>
                <w:rFonts w:ascii="Arial Narrow" w:hAnsi="Arial Narrow"/>
                <w:bCs/>
                <w:color w:val="auto"/>
                <w:sz w:val="20"/>
                <w:lang w:val="es-ES"/>
              </w:rPr>
            </w:pPr>
          </w:p>
        </w:tc>
        <w:tc>
          <w:tcPr>
            <w:tcW w:w="3416" w:type="dxa"/>
            <w:tcBorders>
              <w:top w:val="dashed" w:sz="4" w:space="0" w:color="BFBFBF"/>
              <w:left w:val="single" w:sz="4" w:space="0" w:color="auto"/>
              <w:bottom w:val="single" w:sz="4" w:space="0" w:color="auto"/>
              <w:right w:val="single" w:sz="4" w:space="0" w:color="auto"/>
            </w:tcBorders>
            <w:shd w:val="clear" w:color="auto" w:fill="auto"/>
          </w:tcPr>
          <w:p w14:paraId="04ECBEAC" w14:textId="1F5BCC99" w:rsidR="00C1008C" w:rsidRPr="00BC2762" w:rsidRDefault="006B20FF" w:rsidP="00201771">
            <w:pPr>
              <w:pStyle w:val="NormalWeb"/>
              <w:spacing w:before="0" w:after="0" w:line="240" w:lineRule="auto"/>
              <w:jc w:val="center"/>
              <w:rPr>
                <w:rFonts w:ascii="Arial Narrow" w:hAnsi="Arial Narrow"/>
                <w:noProof/>
                <w:color w:val="auto"/>
                <w:lang w:val="es-CO" w:eastAsia="es-CO"/>
              </w:rPr>
            </w:pPr>
            <w:r w:rsidRPr="00BC2762">
              <w:rPr>
                <w:rFonts w:ascii="Arial Narrow" w:hAnsi="Arial Narrow"/>
                <w:noProof/>
                <w:color w:val="auto"/>
                <w:lang w:val="es-CO" w:eastAsia="es-CO"/>
              </w:rPr>
              <w:drawing>
                <wp:inline distT="0" distB="0" distL="0" distR="0" wp14:anchorId="7D6562FD" wp14:editId="09A1CDAB">
                  <wp:extent cx="2080260" cy="1325880"/>
                  <wp:effectExtent l="0" t="0" r="0" b="7620"/>
                  <wp:docPr id="15469756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0260" cy="1325880"/>
                          </a:xfrm>
                          <a:prstGeom prst="rect">
                            <a:avLst/>
                          </a:prstGeom>
                          <a:noFill/>
                          <a:ln>
                            <a:noFill/>
                          </a:ln>
                        </pic:spPr>
                      </pic:pic>
                    </a:graphicData>
                  </a:graphic>
                </wp:inline>
              </w:drawing>
            </w:r>
          </w:p>
        </w:tc>
      </w:tr>
    </w:tbl>
    <w:bookmarkEnd w:id="10"/>
    <w:bookmarkEnd w:id="11"/>
    <w:bookmarkEnd w:id="12"/>
    <w:p w14:paraId="17BE813B" w14:textId="0855708C" w:rsidR="00C1008C" w:rsidRPr="00BC2762" w:rsidRDefault="00C1008C" w:rsidP="00201771">
      <w:pPr>
        <w:jc w:val="center"/>
        <w:rPr>
          <w:rFonts w:ascii="Arial Narrow" w:hAnsi="Arial Narrow"/>
          <w:sz w:val="20"/>
          <w:szCs w:val="20"/>
          <w:lang w:val="es-ES"/>
        </w:rPr>
      </w:pPr>
      <w:r w:rsidRPr="00BC2762">
        <w:rPr>
          <w:rFonts w:ascii="Arial Narrow" w:hAnsi="Arial Narrow"/>
          <w:sz w:val="20"/>
          <w:szCs w:val="20"/>
          <w:lang w:val="es-ES"/>
        </w:rPr>
        <w:t>Fuente: Matriz Unificada de Seguimiento a la Inversión, Corte 31-12-20</w:t>
      </w:r>
      <w:r w:rsidR="00CA1F73" w:rsidRPr="00BC2762">
        <w:rPr>
          <w:rFonts w:ascii="Arial Narrow" w:hAnsi="Arial Narrow"/>
          <w:sz w:val="20"/>
          <w:szCs w:val="20"/>
          <w:lang w:val="es-ES"/>
        </w:rPr>
        <w:t>2</w:t>
      </w:r>
      <w:r w:rsidR="001C0737" w:rsidRPr="00BC2762">
        <w:rPr>
          <w:rFonts w:ascii="Arial Narrow" w:hAnsi="Arial Narrow"/>
          <w:sz w:val="20"/>
          <w:szCs w:val="20"/>
          <w:lang w:val="es-ES"/>
        </w:rPr>
        <w:t>3</w:t>
      </w:r>
    </w:p>
    <w:p w14:paraId="21AF9A89" w14:textId="4E6DF917" w:rsidR="000D7BCD" w:rsidRPr="00BC2762" w:rsidRDefault="00C1008C" w:rsidP="00201771">
      <w:pPr>
        <w:jc w:val="both"/>
        <w:rPr>
          <w:rFonts w:ascii="Arial Narrow" w:hAnsi="Arial Narrow"/>
          <w:bCs/>
          <w:lang w:val="es-ES"/>
        </w:rPr>
      </w:pPr>
      <w:r w:rsidRPr="00BC2762">
        <w:rPr>
          <w:rFonts w:ascii="Arial Narrow" w:hAnsi="Arial Narrow"/>
          <w:lang w:val="es-ES"/>
        </w:rPr>
        <w:br w:type="column"/>
      </w:r>
      <w:r w:rsidR="000D7BCD" w:rsidRPr="00BC2762">
        <w:rPr>
          <w:rFonts w:ascii="Arial Narrow" w:hAnsi="Arial Narrow"/>
          <w:bCs/>
          <w:lang w:val="es-ES"/>
        </w:rPr>
        <w:lastRenderedPageBreak/>
        <w:t>A corte del 31 de diciembre de 202</w:t>
      </w:r>
      <w:r w:rsidR="001C0737" w:rsidRPr="00BC2762">
        <w:rPr>
          <w:rFonts w:ascii="Arial Narrow" w:hAnsi="Arial Narrow"/>
          <w:bCs/>
          <w:lang w:val="es-ES"/>
        </w:rPr>
        <w:t>3</w:t>
      </w:r>
      <w:r w:rsidR="000D7BCD" w:rsidRPr="00BC2762">
        <w:rPr>
          <w:rFonts w:ascii="Arial Narrow" w:hAnsi="Arial Narrow"/>
          <w:bCs/>
          <w:lang w:val="es-ES"/>
        </w:rPr>
        <w:t xml:space="preserve"> las localidades en promedio han logrado un avance acumulado contratado del presupuesto de inversión del componente plurianual de su PDL igual a </w:t>
      </w:r>
      <w:r w:rsidR="00B947C8" w:rsidRPr="00BC2762">
        <w:rPr>
          <w:rFonts w:ascii="Arial Narrow" w:hAnsi="Arial Narrow"/>
          <w:bCs/>
          <w:lang w:val="es-ES"/>
        </w:rPr>
        <w:t>74,5</w:t>
      </w:r>
      <w:r w:rsidR="000D7BCD" w:rsidRPr="00BC2762">
        <w:rPr>
          <w:rFonts w:ascii="Arial Narrow" w:hAnsi="Arial Narrow"/>
          <w:bCs/>
          <w:lang w:val="es-ES"/>
        </w:rPr>
        <w:t xml:space="preserve">%. Con respecto a las otras localidades, la localidad de </w:t>
      </w:r>
      <w:r w:rsidR="005D2F44" w:rsidRPr="00BC2762">
        <w:rPr>
          <w:rFonts w:ascii="Arial Narrow" w:hAnsi="Arial Narrow"/>
          <w:bCs/>
          <w:lang w:val="es-ES"/>
        </w:rPr>
        <w:t>Los Mártires</w:t>
      </w:r>
      <w:r w:rsidR="000D7BCD" w:rsidRPr="00BC2762">
        <w:rPr>
          <w:rFonts w:ascii="Arial Narrow" w:hAnsi="Arial Narrow"/>
          <w:bCs/>
          <w:lang w:val="es-ES"/>
        </w:rPr>
        <w:t xml:space="preserve"> ocupa el </w:t>
      </w:r>
      <w:r w:rsidR="005D2F44" w:rsidRPr="00BC2762">
        <w:rPr>
          <w:rFonts w:ascii="Arial Narrow" w:hAnsi="Arial Narrow"/>
          <w:bCs/>
          <w:lang w:val="es-ES"/>
        </w:rPr>
        <w:t>undécimo lugar</w:t>
      </w:r>
      <w:r w:rsidR="000A574E" w:rsidRPr="00BC2762">
        <w:rPr>
          <w:rFonts w:ascii="Arial Narrow" w:hAnsi="Arial Narrow"/>
          <w:bCs/>
          <w:lang w:val="es-ES"/>
        </w:rPr>
        <w:t xml:space="preserve"> </w:t>
      </w:r>
      <w:r w:rsidR="000D7BCD" w:rsidRPr="00BC2762">
        <w:rPr>
          <w:rFonts w:ascii="Arial Narrow" w:hAnsi="Arial Narrow"/>
          <w:bCs/>
          <w:lang w:val="es-ES"/>
        </w:rPr>
        <w:t xml:space="preserve">de avance contratado de su PDL. Para el caso del avance de lo entregado, el promedio general se sitúa en </w:t>
      </w:r>
      <w:r w:rsidR="002B5E85" w:rsidRPr="00BC2762">
        <w:rPr>
          <w:rFonts w:ascii="Arial Narrow" w:hAnsi="Arial Narrow"/>
          <w:bCs/>
          <w:lang w:val="es-ES"/>
        </w:rPr>
        <w:t>58</w:t>
      </w:r>
      <w:r w:rsidR="000D7BCD" w:rsidRPr="00BC2762">
        <w:rPr>
          <w:rFonts w:ascii="Arial Narrow" w:hAnsi="Arial Narrow"/>
          <w:bCs/>
          <w:lang w:val="es-ES"/>
        </w:rPr>
        <w:t>,</w:t>
      </w:r>
      <w:r w:rsidR="002B5E85" w:rsidRPr="00BC2762">
        <w:rPr>
          <w:rFonts w:ascii="Arial Narrow" w:hAnsi="Arial Narrow"/>
          <w:bCs/>
          <w:lang w:val="es-ES"/>
        </w:rPr>
        <w:t>2</w:t>
      </w:r>
      <w:r w:rsidR="000D7BCD" w:rsidRPr="00BC2762">
        <w:rPr>
          <w:rFonts w:ascii="Arial Narrow" w:hAnsi="Arial Narrow"/>
          <w:bCs/>
          <w:lang w:val="es-ES"/>
        </w:rPr>
        <w:t>%.</w:t>
      </w:r>
    </w:p>
    <w:p w14:paraId="703145D3" w14:textId="153BA8C1" w:rsidR="00C1008C" w:rsidRPr="00BC2762" w:rsidRDefault="00C1008C" w:rsidP="00201771">
      <w:pPr>
        <w:pStyle w:val="NormalWeb"/>
        <w:spacing w:before="0" w:after="0" w:line="240" w:lineRule="auto"/>
        <w:jc w:val="center"/>
        <w:rPr>
          <w:rFonts w:ascii="Arial Narrow" w:hAnsi="Arial Narrow"/>
          <w:bCs/>
          <w:color w:val="auto"/>
          <w:sz w:val="20"/>
          <w:lang w:val="es-CO"/>
        </w:rPr>
      </w:pPr>
    </w:p>
    <w:p w14:paraId="05B0AA35" w14:textId="77777777" w:rsidR="008254E1" w:rsidRPr="00BC2762" w:rsidRDefault="008254E1" w:rsidP="00201771">
      <w:pPr>
        <w:pStyle w:val="NormalWeb"/>
        <w:spacing w:before="0" w:after="0" w:line="240" w:lineRule="auto"/>
        <w:jc w:val="center"/>
        <w:rPr>
          <w:rFonts w:ascii="Arial Narrow" w:hAnsi="Arial Narrow"/>
          <w:bCs/>
          <w:color w:val="auto"/>
          <w:sz w:val="20"/>
          <w:lang w:val="es-CO"/>
        </w:rPr>
      </w:pPr>
    </w:p>
    <w:p w14:paraId="0C23AE8D" w14:textId="657E6215" w:rsidR="00C1008C" w:rsidRPr="00BC2762" w:rsidRDefault="00C1008C" w:rsidP="00201771">
      <w:pPr>
        <w:pStyle w:val="NormalWeb"/>
        <w:spacing w:before="0" w:after="0" w:line="240" w:lineRule="auto"/>
        <w:jc w:val="center"/>
        <w:rPr>
          <w:rFonts w:ascii="Arial Narrow" w:hAnsi="Arial Narrow"/>
          <w:bCs/>
          <w:color w:val="auto"/>
          <w:sz w:val="20"/>
          <w:lang w:val="es-ES"/>
        </w:rPr>
      </w:pPr>
      <w:r w:rsidRPr="00BC2762">
        <w:rPr>
          <w:rFonts w:ascii="Arial Narrow" w:hAnsi="Arial Narrow"/>
          <w:b/>
          <w:bCs/>
          <w:color w:val="auto"/>
          <w:sz w:val="20"/>
          <w:lang w:val="es-ES"/>
        </w:rPr>
        <w:t xml:space="preserve">Gráfica No. </w:t>
      </w:r>
      <w:r w:rsidR="000D7BCD" w:rsidRPr="00BC2762">
        <w:rPr>
          <w:rFonts w:ascii="Arial Narrow" w:hAnsi="Arial Narrow"/>
          <w:b/>
          <w:bCs/>
          <w:color w:val="auto"/>
          <w:sz w:val="20"/>
          <w:lang w:val="es-ES"/>
        </w:rPr>
        <w:t>2</w:t>
      </w:r>
      <w:r w:rsidRPr="00BC2762">
        <w:rPr>
          <w:rFonts w:ascii="Arial Narrow" w:hAnsi="Arial Narrow"/>
          <w:b/>
          <w:bCs/>
          <w:color w:val="auto"/>
          <w:sz w:val="20"/>
          <w:lang w:val="es-ES"/>
        </w:rPr>
        <w:t xml:space="preserve">. </w:t>
      </w:r>
      <w:r w:rsidRPr="00BC2762">
        <w:rPr>
          <w:rFonts w:ascii="Arial Narrow" w:hAnsi="Arial Narrow"/>
          <w:bCs/>
          <w:color w:val="auto"/>
          <w:sz w:val="20"/>
          <w:lang w:val="es-ES"/>
        </w:rPr>
        <w:t>Ranking de avance PDL por localidad.</w:t>
      </w:r>
    </w:p>
    <w:p w14:paraId="3C85ADA0" w14:textId="77777777" w:rsidR="008254E1" w:rsidRPr="00BC2762" w:rsidRDefault="008254E1" w:rsidP="00201771">
      <w:pPr>
        <w:pStyle w:val="NormalWeb"/>
        <w:spacing w:before="0" w:after="0" w:line="240" w:lineRule="auto"/>
        <w:jc w:val="center"/>
        <w:rPr>
          <w:rFonts w:ascii="Arial Narrow" w:hAnsi="Arial Narrow"/>
          <w:bCs/>
          <w:color w:val="auto"/>
          <w:sz w:val="20"/>
          <w:lang w:val="es-ES"/>
        </w:rPr>
      </w:pPr>
    </w:p>
    <w:tbl>
      <w:tblPr>
        <w:tblW w:w="9620" w:type="dxa"/>
        <w:tblInd w:w="-38" w:type="dxa"/>
        <w:tblBorders>
          <w:top w:val="single" w:sz="4" w:space="0" w:color="auto"/>
          <w:left w:val="single" w:sz="4" w:space="0" w:color="auto"/>
          <w:bottom w:val="single" w:sz="4" w:space="0" w:color="auto"/>
          <w:right w:val="single" w:sz="4" w:space="0" w:color="auto"/>
          <w:insideH w:val="dashed" w:sz="4" w:space="0" w:color="D9D9D9" w:themeColor="background1" w:themeShade="D9"/>
          <w:insideV w:val="single" w:sz="4" w:space="0" w:color="auto"/>
        </w:tblBorders>
        <w:tblLayout w:type="fixed"/>
        <w:tblCellMar>
          <w:left w:w="70" w:type="dxa"/>
          <w:right w:w="70" w:type="dxa"/>
        </w:tblCellMar>
        <w:tblLook w:val="04A0" w:firstRow="1" w:lastRow="0" w:firstColumn="1" w:lastColumn="0" w:noHBand="0" w:noVBand="1"/>
      </w:tblPr>
      <w:tblGrid>
        <w:gridCol w:w="9620"/>
      </w:tblGrid>
      <w:tr w:rsidR="00E91290" w:rsidRPr="00BC2762" w14:paraId="17D3C7D6" w14:textId="77777777" w:rsidTr="002A4C65">
        <w:trPr>
          <w:trHeight w:val="169"/>
        </w:trPr>
        <w:tc>
          <w:tcPr>
            <w:tcW w:w="9620" w:type="dxa"/>
            <w:shd w:val="clear" w:color="auto" w:fill="auto"/>
          </w:tcPr>
          <w:p w14:paraId="2BCDF8F0" w14:textId="29D208CC" w:rsidR="00C1008C" w:rsidRPr="00BC2762" w:rsidRDefault="00C1008C" w:rsidP="00201771">
            <w:pPr>
              <w:pStyle w:val="NormalWeb"/>
              <w:spacing w:before="0" w:after="0" w:line="240" w:lineRule="auto"/>
              <w:jc w:val="center"/>
              <w:rPr>
                <w:rFonts w:ascii="Arial Narrow" w:hAnsi="Arial Narrow"/>
                <w:noProof/>
                <w:color w:val="auto"/>
                <w:lang w:val="es-CO" w:eastAsia="es-CO"/>
              </w:rPr>
            </w:pPr>
            <w:bookmarkStart w:id="13" w:name="OLE_LINK12"/>
          </w:p>
        </w:tc>
      </w:tr>
      <w:tr w:rsidR="00E91290" w:rsidRPr="00BC2762" w14:paraId="3B9DBF72" w14:textId="77777777" w:rsidTr="00184D5A">
        <w:trPr>
          <w:trHeight w:val="1477"/>
        </w:trPr>
        <w:tc>
          <w:tcPr>
            <w:tcW w:w="9620" w:type="dxa"/>
            <w:shd w:val="clear" w:color="auto" w:fill="auto"/>
          </w:tcPr>
          <w:p w14:paraId="167E7DE0" w14:textId="65D02EA8" w:rsidR="002A4C65" w:rsidRPr="00BC2762" w:rsidRDefault="005D2F44" w:rsidP="00201771">
            <w:pPr>
              <w:pStyle w:val="NormalWeb"/>
              <w:spacing w:before="0" w:after="0" w:line="240" w:lineRule="auto"/>
              <w:jc w:val="center"/>
              <w:rPr>
                <w:rFonts w:ascii="Arial Narrow" w:hAnsi="Arial Narrow"/>
                <w:noProof/>
                <w:color w:val="auto"/>
                <w:lang w:val="es-CO" w:eastAsia="es-CO"/>
              </w:rPr>
            </w:pPr>
            <w:r w:rsidRPr="00BC2762">
              <w:rPr>
                <w:rFonts w:ascii="Arial Narrow" w:hAnsi="Arial Narrow"/>
                <w:noProof/>
                <w:color w:val="auto"/>
                <w:lang w:val="es-CO" w:eastAsia="es-CO"/>
              </w:rPr>
              <w:drawing>
                <wp:inline distT="0" distB="0" distL="0" distR="0" wp14:anchorId="0B55AD1F" wp14:editId="5F47F007">
                  <wp:extent cx="6012180" cy="2072640"/>
                  <wp:effectExtent l="0" t="0" r="7620" b="3810"/>
                  <wp:docPr id="184729814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12180" cy="2072640"/>
                          </a:xfrm>
                          <a:prstGeom prst="rect">
                            <a:avLst/>
                          </a:prstGeom>
                          <a:noFill/>
                          <a:ln>
                            <a:noFill/>
                          </a:ln>
                        </pic:spPr>
                      </pic:pic>
                    </a:graphicData>
                  </a:graphic>
                </wp:inline>
              </w:drawing>
            </w:r>
          </w:p>
          <w:p w14:paraId="483F333E" w14:textId="7FEA707A" w:rsidR="002A4C65" w:rsidRPr="00BC2762" w:rsidRDefault="002A4C65" w:rsidP="00201771">
            <w:pPr>
              <w:pStyle w:val="NormalWeb"/>
              <w:spacing w:before="0" w:after="0" w:line="240" w:lineRule="auto"/>
              <w:jc w:val="center"/>
              <w:rPr>
                <w:rFonts w:ascii="Arial Narrow" w:hAnsi="Arial Narrow"/>
                <w:noProof/>
                <w:color w:val="auto"/>
                <w:lang w:val="es-CO" w:eastAsia="es-CO"/>
              </w:rPr>
            </w:pPr>
          </w:p>
        </w:tc>
      </w:tr>
      <w:tr w:rsidR="00E91290" w:rsidRPr="00BC2762" w14:paraId="7D1A571C" w14:textId="77777777" w:rsidTr="00184D5A">
        <w:trPr>
          <w:trHeight w:val="252"/>
        </w:trPr>
        <w:tc>
          <w:tcPr>
            <w:tcW w:w="9620" w:type="dxa"/>
            <w:shd w:val="clear" w:color="auto" w:fill="auto"/>
          </w:tcPr>
          <w:p w14:paraId="53F8712B" w14:textId="127702B0" w:rsidR="00184D5A" w:rsidRPr="00BC2762" w:rsidRDefault="00184D5A" w:rsidP="00201771">
            <w:pPr>
              <w:pStyle w:val="NormalWeb"/>
              <w:spacing w:before="0" w:after="0" w:line="240" w:lineRule="auto"/>
              <w:jc w:val="center"/>
              <w:rPr>
                <w:rFonts w:ascii="Arial Narrow" w:hAnsi="Arial Narrow"/>
                <w:noProof/>
                <w:color w:val="auto"/>
                <w:lang w:val="es-CO" w:eastAsia="es-CO"/>
              </w:rPr>
            </w:pPr>
            <w:r w:rsidRPr="00BC2762">
              <w:rPr>
                <w:rFonts w:ascii="Arial Narrow" w:hAnsi="Arial Narrow" w:cs="Angsana New"/>
                <w:color w:val="auto"/>
                <w:sz w:val="16"/>
                <w:lang w:val="es-ES"/>
              </w:rPr>
              <w:t>Compromisos en millones de pesos</w:t>
            </w:r>
          </w:p>
        </w:tc>
      </w:tr>
    </w:tbl>
    <w:bookmarkEnd w:id="13"/>
    <w:p w14:paraId="41601AE8" w14:textId="5F182FE5" w:rsidR="00184D5A" w:rsidRPr="00BC2762" w:rsidRDefault="00C1008C" w:rsidP="00201771">
      <w:pPr>
        <w:jc w:val="center"/>
        <w:rPr>
          <w:rFonts w:ascii="Arial Narrow" w:hAnsi="Arial Narrow"/>
          <w:sz w:val="20"/>
          <w:szCs w:val="20"/>
          <w:lang w:val="es-ES"/>
        </w:rPr>
      </w:pPr>
      <w:r w:rsidRPr="00BC2762">
        <w:rPr>
          <w:rFonts w:ascii="Arial Narrow" w:hAnsi="Arial Narrow"/>
          <w:sz w:val="20"/>
          <w:szCs w:val="20"/>
          <w:lang w:val="es-ES"/>
        </w:rPr>
        <w:t>Fuente: Matriz Unificada de Seguimiento a la Inversión, Corte 31-12-20</w:t>
      </w:r>
      <w:r w:rsidR="00CA1F73" w:rsidRPr="00BC2762">
        <w:rPr>
          <w:rFonts w:ascii="Arial Narrow" w:hAnsi="Arial Narrow"/>
          <w:sz w:val="20"/>
          <w:szCs w:val="20"/>
          <w:lang w:val="es-ES"/>
        </w:rPr>
        <w:t>2</w:t>
      </w:r>
      <w:r w:rsidR="002B5E85" w:rsidRPr="00BC2762">
        <w:rPr>
          <w:rFonts w:ascii="Arial Narrow" w:hAnsi="Arial Narrow"/>
          <w:sz w:val="20"/>
          <w:szCs w:val="20"/>
          <w:lang w:val="es-ES"/>
        </w:rPr>
        <w:t>3</w:t>
      </w:r>
    </w:p>
    <w:p w14:paraId="57C70E19" w14:textId="77777777" w:rsidR="00184D5A" w:rsidRPr="00BC2762" w:rsidRDefault="00184D5A" w:rsidP="00201771">
      <w:pPr>
        <w:pStyle w:val="NormalWeb"/>
        <w:spacing w:before="0" w:after="0" w:line="240" w:lineRule="auto"/>
        <w:jc w:val="both"/>
        <w:rPr>
          <w:rFonts w:ascii="Arial Narrow" w:hAnsi="Arial Narrow"/>
          <w:bCs/>
          <w:color w:val="auto"/>
          <w:lang w:val="es-ES"/>
        </w:rPr>
      </w:pPr>
    </w:p>
    <w:p w14:paraId="41B3484D" w14:textId="77777777" w:rsidR="00994B72" w:rsidRPr="00BC2762" w:rsidRDefault="00994B72" w:rsidP="00201771">
      <w:pPr>
        <w:pStyle w:val="NormalWeb"/>
        <w:spacing w:before="0" w:after="0" w:line="240" w:lineRule="auto"/>
        <w:jc w:val="both"/>
        <w:rPr>
          <w:rFonts w:ascii="Arial Narrow" w:hAnsi="Arial Narrow"/>
          <w:bCs/>
          <w:color w:val="auto"/>
          <w:lang w:val="es-ES"/>
        </w:rPr>
      </w:pPr>
    </w:p>
    <w:p w14:paraId="7F534E07" w14:textId="6F0C9F1D" w:rsidR="00EC7E47" w:rsidRPr="00BC2762" w:rsidRDefault="00EC7E47" w:rsidP="00201771">
      <w:pPr>
        <w:jc w:val="both"/>
        <w:rPr>
          <w:rFonts w:ascii="Arial Narrow" w:eastAsia="Times New Roman" w:hAnsi="Arial Narrow" w:cs="Calibri"/>
          <w:b/>
          <w:lang w:val="es-ES"/>
        </w:rPr>
      </w:pPr>
      <w:r w:rsidRPr="00BC2762">
        <w:rPr>
          <w:rFonts w:ascii="Arial Narrow" w:eastAsia="Times New Roman" w:hAnsi="Arial Narrow" w:cs="Calibri"/>
          <w:b/>
          <w:lang w:val="es-ES"/>
        </w:rPr>
        <w:t>3.2 AVANCE POR PROPOSITOS DEL PDL</w:t>
      </w:r>
    </w:p>
    <w:p w14:paraId="0BC7D3D9" w14:textId="66892EB4" w:rsidR="00994B72" w:rsidRPr="00BC2762" w:rsidRDefault="00994B72" w:rsidP="00201771">
      <w:pPr>
        <w:pStyle w:val="NormalWeb"/>
        <w:spacing w:before="0" w:after="0" w:line="240" w:lineRule="auto"/>
        <w:jc w:val="both"/>
        <w:rPr>
          <w:rFonts w:ascii="Arial Narrow" w:hAnsi="Arial Narrow"/>
          <w:bCs/>
          <w:color w:val="auto"/>
          <w:lang w:val="es-ES"/>
        </w:rPr>
      </w:pPr>
    </w:p>
    <w:p w14:paraId="37D19BD0" w14:textId="77777777" w:rsidR="00EC7E47" w:rsidRPr="00BC2762" w:rsidRDefault="00EC7E47" w:rsidP="00201771">
      <w:pPr>
        <w:pStyle w:val="NormalWeb"/>
        <w:spacing w:before="0" w:after="0" w:line="240" w:lineRule="auto"/>
        <w:jc w:val="both"/>
        <w:rPr>
          <w:rFonts w:ascii="Arial Narrow" w:hAnsi="Arial Narrow"/>
          <w:bCs/>
          <w:color w:val="auto"/>
          <w:lang w:val="es-ES"/>
        </w:rPr>
      </w:pPr>
    </w:p>
    <w:p w14:paraId="4FC3909F" w14:textId="744EA1A0" w:rsidR="004F74A0" w:rsidRPr="00BC2762" w:rsidRDefault="004F74A0" w:rsidP="00201771">
      <w:pPr>
        <w:pStyle w:val="NormalWeb"/>
        <w:spacing w:before="0" w:after="0" w:line="240" w:lineRule="auto"/>
        <w:jc w:val="both"/>
        <w:rPr>
          <w:rFonts w:ascii="Arial Narrow" w:hAnsi="Arial Narrow"/>
          <w:bCs/>
          <w:color w:val="auto"/>
          <w:lang w:val="es-ES"/>
        </w:rPr>
      </w:pPr>
      <w:r w:rsidRPr="00BC2762">
        <w:rPr>
          <w:rFonts w:ascii="Arial Narrow" w:hAnsi="Arial Narrow"/>
          <w:bCs/>
          <w:color w:val="auto"/>
          <w:lang w:val="es-ES"/>
        </w:rPr>
        <w:t xml:space="preserve">En lo que respecta al avance por Propósito del PDL, se tiene que el mayor porcentaje de avance acumulado contratado lo presentó el Propósito </w:t>
      </w:r>
      <w:r w:rsidR="004B4270" w:rsidRPr="00BC2762">
        <w:rPr>
          <w:rFonts w:ascii="Arial Narrow" w:hAnsi="Arial Narrow"/>
          <w:bCs/>
          <w:color w:val="auto"/>
          <w:lang w:val="es-ES"/>
        </w:rPr>
        <w:t xml:space="preserve">Hacer un nuevo contrato social con igualdad de oportunidades </w:t>
      </w:r>
      <w:r w:rsidRPr="00BC2762">
        <w:rPr>
          <w:rFonts w:ascii="Arial Narrow" w:hAnsi="Arial Narrow"/>
          <w:bCs/>
          <w:color w:val="auto"/>
          <w:lang w:val="es-ES"/>
        </w:rPr>
        <w:t>(</w:t>
      </w:r>
      <w:r w:rsidR="00727B58" w:rsidRPr="00BC2762">
        <w:rPr>
          <w:rFonts w:ascii="Arial Narrow" w:hAnsi="Arial Narrow"/>
          <w:bCs/>
          <w:color w:val="auto"/>
          <w:lang w:val="es-ES"/>
        </w:rPr>
        <w:t>3</w:t>
      </w:r>
      <w:r w:rsidR="009522BD" w:rsidRPr="00BC2762">
        <w:rPr>
          <w:rFonts w:ascii="Arial Narrow" w:hAnsi="Arial Narrow"/>
          <w:bCs/>
          <w:color w:val="auto"/>
          <w:lang w:val="es-ES"/>
        </w:rPr>
        <w:t>5</w:t>
      </w:r>
      <w:r w:rsidR="004B4270" w:rsidRPr="00BC2762">
        <w:rPr>
          <w:rFonts w:ascii="Arial Narrow" w:hAnsi="Arial Narrow"/>
          <w:bCs/>
          <w:color w:val="auto"/>
          <w:lang w:val="es-ES"/>
        </w:rPr>
        <w:t>,</w:t>
      </w:r>
      <w:r w:rsidR="009522BD" w:rsidRPr="00BC2762">
        <w:rPr>
          <w:rFonts w:ascii="Arial Narrow" w:hAnsi="Arial Narrow"/>
          <w:bCs/>
          <w:color w:val="auto"/>
          <w:lang w:val="es-ES"/>
        </w:rPr>
        <w:t>6</w:t>
      </w:r>
      <w:r w:rsidRPr="00BC2762">
        <w:rPr>
          <w:rFonts w:ascii="Arial Narrow" w:hAnsi="Arial Narrow"/>
          <w:bCs/>
          <w:color w:val="auto"/>
          <w:lang w:val="es-ES"/>
        </w:rPr>
        <w:t xml:space="preserve">%). que incluye los temas relacionados </w:t>
      </w:r>
      <w:r w:rsidR="00AE5E7E" w:rsidRPr="00BC2762">
        <w:rPr>
          <w:rFonts w:ascii="Arial Narrow" w:hAnsi="Arial Narrow"/>
          <w:bCs/>
          <w:color w:val="auto"/>
          <w:lang w:val="es-ES"/>
        </w:rPr>
        <w:t>con ingreso mínimo, productividad, educación, cultura, recreación y deporte</w:t>
      </w:r>
      <w:r w:rsidRPr="00BC2762">
        <w:rPr>
          <w:rFonts w:ascii="Arial Narrow" w:hAnsi="Arial Narrow"/>
          <w:bCs/>
          <w:color w:val="auto"/>
          <w:lang w:val="es-ES"/>
        </w:rPr>
        <w:t xml:space="preserve">. </w:t>
      </w:r>
      <w:r w:rsidR="004D27D2" w:rsidRPr="00BC2762">
        <w:rPr>
          <w:rFonts w:ascii="Arial Narrow" w:hAnsi="Arial Narrow"/>
          <w:bCs/>
          <w:color w:val="auto"/>
          <w:lang w:val="es-ES"/>
        </w:rPr>
        <w:t xml:space="preserve">En segundo lugar, está el Propósito </w:t>
      </w:r>
      <w:r w:rsidR="00F05DF1" w:rsidRPr="00BC2762">
        <w:rPr>
          <w:rFonts w:ascii="Arial Narrow" w:hAnsi="Arial Narrow"/>
          <w:bCs/>
          <w:color w:val="auto"/>
          <w:lang w:val="es-ES"/>
        </w:rPr>
        <w:t xml:space="preserve">Construir Bogotá-región con gobierno abierto, transparente y ciudadanía consciente </w:t>
      </w:r>
      <w:r w:rsidR="004D27D2" w:rsidRPr="00BC2762">
        <w:rPr>
          <w:rFonts w:ascii="Arial Narrow" w:hAnsi="Arial Narrow"/>
          <w:bCs/>
          <w:color w:val="auto"/>
          <w:lang w:val="es-ES"/>
        </w:rPr>
        <w:t>(</w:t>
      </w:r>
      <w:r w:rsidR="009522BD" w:rsidRPr="00BC2762">
        <w:rPr>
          <w:rFonts w:ascii="Arial Narrow" w:hAnsi="Arial Narrow"/>
          <w:bCs/>
          <w:color w:val="auto"/>
          <w:lang w:val="es-ES"/>
        </w:rPr>
        <w:t>17</w:t>
      </w:r>
      <w:r w:rsidR="004D27D2" w:rsidRPr="00BC2762">
        <w:rPr>
          <w:rFonts w:ascii="Arial Narrow" w:hAnsi="Arial Narrow"/>
          <w:bCs/>
          <w:color w:val="auto"/>
          <w:lang w:val="es-ES"/>
        </w:rPr>
        <w:t>,</w:t>
      </w:r>
      <w:r w:rsidR="009522BD" w:rsidRPr="00BC2762">
        <w:rPr>
          <w:rFonts w:ascii="Arial Narrow" w:hAnsi="Arial Narrow"/>
          <w:bCs/>
          <w:color w:val="auto"/>
          <w:lang w:val="es-ES"/>
        </w:rPr>
        <w:t>5</w:t>
      </w:r>
      <w:r w:rsidR="004D27D2" w:rsidRPr="00BC2762">
        <w:rPr>
          <w:rFonts w:ascii="Arial Narrow" w:hAnsi="Arial Narrow"/>
          <w:bCs/>
          <w:color w:val="auto"/>
          <w:lang w:val="es-ES"/>
        </w:rPr>
        <w:t xml:space="preserve">%) que incluye los temas relacionados con </w:t>
      </w:r>
      <w:r w:rsidR="00050DC5" w:rsidRPr="00BC2762">
        <w:rPr>
          <w:rFonts w:ascii="Arial Narrow" w:hAnsi="Arial Narrow"/>
          <w:bCs/>
          <w:color w:val="auto"/>
          <w:lang w:val="es-ES"/>
        </w:rPr>
        <w:t>participación</w:t>
      </w:r>
      <w:r w:rsidR="004D27D2" w:rsidRPr="00BC2762">
        <w:rPr>
          <w:rFonts w:ascii="Arial Narrow" w:hAnsi="Arial Narrow"/>
          <w:bCs/>
          <w:color w:val="auto"/>
          <w:lang w:val="es-ES"/>
        </w:rPr>
        <w:t xml:space="preserve">, </w:t>
      </w:r>
      <w:r w:rsidR="00050DC5" w:rsidRPr="00BC2762">
        <w:rPr>
          <w:rFonts w:ascii="Arial Narrow" w:hAnsi="Arial Narrow"/>
          <w:bCs/>
          <w:color w:val="auto"/>
          <w:lang w:val="es-ES"/>
        </w:rPr>
        <w:t>inspección vigilancia y control y fortalecimiento institucional</w:t>
      </w:r>
      <w:r w:rsidR="004D27D2" w:rsidRPr="00BC2762">
        <w:rPr>
          <w:rFonts w:ascii="Arial Narrow" w:hAnsi="Arial Narrow"/>
          <w:bCs/>
          <w:color w:val="auto"/>
          <w:lang w:val="es-ES"/>
        </w:rPr>
        <w:t xml:space="preserve">. </w:t>
      </w:r>
      <w:proofErr w:type="gramStart"/>
      <w:r w:rsidR="004D27D2" w:rsidRPr="00BC2762">
        <w:rPr>
          <w:rFonts w:ascii="Arial Narrow" w:hAnsi="Arial Narrow"/>
          <w:bCs/>
          <w:color w:val="auto"/>
          <w:lang w:val="es-ES"/>
        </w:rPr>
        <w:t>Y</w:t>
      </w:r>
      <w:proofErr w:type="gramEnd"/>
      <w:r w:rsidR="004D27D2" w:rsidRPr="00BC2762">
        <w:rPr>
          <w:rFonts w:ascii="Arial Narrow" w:hAnsi="Arial Narrow"/>
          <w:bCs/>
          <w:color w:val="auto"/>
          <w:lang w:val="es-ES"/>
        </w:rPr>
        <w:t xml:space="preserve"> en tercer lugar, </w:t>
      </w:r>
      <w:r w:rsidR="00B77BD6" w:rsidRPr="00BC2762">
        <w:rPr>
          <w:rFonts w:ascii="Arial Narrow" w:hAnsi="Arial Narrow"/>
          <w:bCs/>
          <w:color w:val="auto"/>
          <w:lang w:val="es-ES"/>
        </w:rPr>
        <w:t xml:space="preserve">Cambiar nuestros hábitos de vida </w:t>
      </w:r>
      <w:r w:rsidR="00082A37" w:rsidRPr="00BC2762">
        <w:rPr>
          <w:rFonts w:ascii="Arial Narrow" w:hAnsi="Arial Narrow"/>
          <w:bCs/>
          <w:color w:val="auto"/>
          <w:lang w:val="es-ES"/>
        </w:rPr>
        <w:t xml:space="preserve">para reverdecer a Bogotá </w:t>
      </w:r>
      <w:r w:rsidR="004D27D2" w:rsidRPr="00BC2762">
        <w:rPr>
          <w:rFonts w:ascii="Arial Narrow" w:hAnsi="Arial Narrow"/>
          <w:bCs/>
          <w:color w:val="auto"/>
          <w:lang w:val="es-ES"/>
        </w:rPr>
        <w:t>(</w:t>
      </w:r>
      <w:r w:rsidR="00B77BD6" w:rsidRPr="00BC2762">
        <w:rPr>
          <w:rFonts w:ascii="Arial Narrow" w:hAnsi="Arial Narrow"/>
          <w:bCs/>
          <w:color w:val="auto"/>
          <w:lang w:val="es-ES"/>
        </w:rPr>
        <w:t>7</w:t>
      </w:r>
      <w:r w:rsidR="004D27D2" w:rsidRPr="00BC2762">
        <w:rPr>
          <w:rFonts w:ascii="Arial Narrow" w:hAnsi="Arial Narrow"/>
          <w:bCs/>
          <w:color w:val="auto"/>
          <w:lang w:val="es-ES"/>
        </w:rPr>
        <w:t>,</w:t>
      </w:r>
      <w:r w:rsidR="009522BD" w:rsidRPr="00BC2762">
        <w:rPr>
          <w:rFonts w:ascii="Arial Narrow" w:hAnsi="Arial Narrow"/>
          <w:bCs/>
          <w:color w:val="auto"/>
          <w:lang w:val="es-ES"/>
        </w:rPr>
        <w:t>1</w:t>
      </w:r>
      <w:r w:rsidR="004D27D2" w:rsidRPr="00BC2762">
        <w:rPr>
          <w:rFonts w:ascii="Arial Narrow" w:hAnsi="Arial Narrow"/>
          <w:bCs/>
          <w:color w:val="auto"/>
          <w:lang w:val="es-ES"/>
        </w:rPr>
        <w:t xml:space="preserve">%), que incluye los temas relacionados </w:t>
      </w:r>
      <w:r w:rsidR="00C343BB" w:rsidRPr="00BC2762">
        <w:rPr>
          <w:rFonts w:ascii="Arial Narrow" w:hAnsi="Arial Narrow"/>
          <w:bCs/>
          <w:color w:val="auto"/>
          <w:lang w:val="es-ES"/>
        </w:rPr>
        <w:t>arborización</w:t>
      </w:r>
      <w:r w:rsidR="008A7BF9" w:rsidRPr="00BC2762">
        <w:rPr>
          <w:rFonts w:ascii="Arial Narrow" w:hAnsi="Arial Narrow"/>
          <w:bCs/>
          <w:color w:val="auto"/>
          <w:lang w:val="es-ES"/>
        </w:rPr>
        <w:t>, mit</w:t>
      </w:r>
      <w:r w:rsidR="00E35590" w:rsidRPr="00BC2762">
        <w:rPr>
          <w:rFonts w:ascii="Arial Narrow" w:hAnsi="Arial Narrow"/>
          <w:bCs/>
          <w:color w:val="auto"/>
          <w:lang w:val="es-ES"/>
        </w:rPr>
        <w:t xml:space="preserve">igación </w:t>
      </w:r>
      <w:r w:rsidR="008A7BF9" w:rsidRPr="00BC2762">
        <w:rPr>
          <w:rFonts w:ascii="Arial Narrow" w:hAnsi="Arial Narrow"/>
          <w:bCs/>
          <w:color w:val="auto"/>
          <w:lang w:val="es-ES"/>
        </w:rPr>
        <w:t xml:space="preserve">del riesgo, </w:t>
      </w:r>
      <w:r w:rsidR="00E35590" w:rsidRPr="00BC2762">
        <w:rPr>
          <w:rFonts w:ascii="Arial Narrow" w:hAnsi="Arial Narrow"/>
          <w:bCs/>
          <w:color w:val="auto"/>
          <w:lang w:val="es-ES"/>
        </w:rPr>
        <w:t>educación</w:t>
      </w:r>
      <w:r w:rsidR="00B267C7" w:rsidRPr="00BC2762">
        <w:rPr>
          <w:rFonts w:ascii="Arial Narrow" w:hAnsi="Arial Narrow"/>
          <w:bCs/>
          <w:color w:val="auto"/>
          <w:lang w:val="es-ES"/>
        </w:rPr>
        <w:t xml:space="preserve"> ambiental</w:t>
      </w:r>
      <w:r w:rsidR="00E35590" w:rsidRPr="00BC2762">
        <w:rPr>
          <w:rFonts w:ascii="Arial Narrow" w:hAnsi="Arial Narrow"/>
          <w:bCs/>
          <w:color w:val="auto"/>
          <w:lang w:val="es-ES"/>
        </w:rPr>
        <w:t xml:space="preserve">, </w:t>
      </w:r>
      <w:r w:rsidR="00B267C7" w:rsidRPr="00BC2762">
        <w:rPr>
          <w:rFonts w:ascii="Arial Narrow" w:hAnsi="Arial Narrow"/>
          <w:bCs/>
          <w:color w:val="auto"/>
          <w:lang w:val="es-ES"/>
        </w:rPr>
        <w:t>parques y restauración, rehabilitación o recuperación ecológica</w:t>
      </w:r>
      <w:r w:rsidR="00E35590" w:rsidRPr="00BC2762">
        <w:rPr>
          <w:rFonts w:ascii="Arial Narrow" w:hAnsi="Arial Narrow"/>
          <w:bCs/>
          <w:color w:val="auto"/>
          <w:lang w:val="es-ES"/>
        </w:rPr>
        <w:t>.</w:t>
      </w:r>
      <w:r w:rsidR="004D27D2" w:rsidRPr="00BC2762">
        <w:rPr>
          <w:rFonts w:ascii="Arial Narrow" w:hAnsi="Arial Narrow"/>
          <w:bCs/>
          <w:color w:val="auto"/>
          <w:lang w:val="es-ES"/>
        </w:rPr>
        <w:t xml:space="preserve"> </w:t>
      </w:r>
      <w:r w:rsidRPr="00BC2762">
        <w:rPr>
          <w:rFonts w:ascii="Arial Narrow" w:hAnsi="Arial Narrow"/>
          <w:bCs/>
          <w:color w:val="auto"/>
          <w:lang w:val="es-ES"/>
        </w:rPr>
        <w:t xml:space="preserve">El mayor avance frente a los bienes y servicios entregados corresponde al Propósito </w:t>
      </w:r>
      <w:r w:rsidR="004B4270" w:rsidRPr="00BC2762">
        <w:rPr>
          <w:rFonts w:ascii="Arial Narrow" w:hAnsi="Arial Narrow"/>
          <w:bCs/>
          <w:color w:val="auto"/>
          <w:lang w:val="es-ES"/>
        </w:rPr>
        <w:t xml:space="preserve">Hacer un nuevo contrato social con igualdad de oportunidades </w:t>
      </w:r>
      <w:r w:rsidRPr="00BC2762">
        <w:rPr>
          <w:rFonts w:ascii="Arial Narrow" w:hAnsi="Arial Narrow"/>
          <w:bCs/>
          <w:color w:val="auto"/>
          <w:lang w:val="es-ES"/>
        </w:rPr>
        <w:t>(</w:t>
      </w:r>
      <w:r w:rsidR="009522BD" w:rsidRPr="00BC2762">
        <w:rPr>
          <w:rFonts w:ascii="Arial Narrow" w:hAnsi="Arial Narrow"/>
          <w:bCs/>
          <w:color w:val="auto"/>
          <w:lang w:val="es-ES"/>
        </w:rPr>
        <w:t>27,8</w:t>
      </w:r>
      <w:r w:rsidRPr="00BC2762">
        <w:rPr>
          <w:rFonts w:ascii="Arial Narrow" w:hAnsi="Arial Narrow"/>
          <w:bCs/>
          <w:color w:val="auto"/>
          <w:lang w:val="es-ES"/>
        </w:rPr>
        <w:t>%).</w:t>
      </w:r>
    </w:p>
    <w:p w14:paraId="3B922C72" w14:textId="1A5E8A54" w:rsidR="00184D5A" w:rsidRPr="00BC2762" w:rsidRDefault="00184D5A" w:rsidP="00201771">
      <w:pPr>
        <w:pStyle w:val="NormalWeb"/>
        <w:spacing w:before="0" w:after="0" w:line="240" w:lineRule="auto"/>
        <w:jc w:val="both"/>
        <w:rPr>
          <w:rFonts w:ascii="Arial Narrow" w:hAnsi="Arial Narrow"/>
          <w:bCs/>
          <w:color w:val="auto"/>
          <w:lang w:val="es-CO"/>
        </w:rPr>
      </w:pPr>
    </w:p>
    <w:p w14:paraId="37ED72E3" w14:textId="2B5D350D" w:rsidR="00994B72" w:rsidRPr="00BC2762" w:rsidRDefault="00994B72" w:rsidP="00201771">
      <w:pPr>
        <w:pStyle w:val="NormalWeb"/>
        <w:spacing w:before="0" w:after="0" w:line="240" w:lineRule="auto"/>
        <w:jc w:val="both"/>
        <w:rPr>
          <w:rFonts w:ascii="Arial Narrow" w:hAnsi="Arial Narrow"/>
          <w:bCs/>
          <w:color w:val="auto"/>
          <w:lang w:val="es-CO"/>
        </w:rPr>
      </w:pPr>
    </w:p>
    <w:p w14:paraId="31C8EB3F" w14:textId="03F59A38" w:rsidR="00994B72" w:rsidRPr="00BC2762" w:rsidRDefault="00994B72" w:rsidP="00201771">
      <w:pPr>
        <w:pStyle w:val="NormalWeb"/>
        <w:spacing w:before="0" w:after="0" w:line="240" w:lineRule="auto"/>
        <w:jc w:val="both"/>
        <w:rPr>
          <w:rFonts w:ascii="Arial Narrow" w:hAnsi="Arial Narrow"/>
          <w:bCs/>
          <w:color w:val="auto"/>
          <w:lang w:val="es-CO"/>
        </w:rPr>
      </w:pPr>
    </w:p>
    <w:p w14:paraId="3FBCE6D6" w14:textId="77777777" w:rsidR="00772313" w:rsidRPr="00BC2762" w:rsidRDefault="00772313" w:rsidP="00201771">
      <w:pPr>
        <w:pStyle w:val="NormalWeb"/>
        <w:spacing w:before="0" w:after="0" w:line="240" w:lineRule="auto"/>
        <w:jc w:val="center"/>
        <w:rPr>
          <w:rFonts w:ascii="Arial Narrow" w:hAnsi="Arial Narrow"/>
          <w:b/>
          <w:bCs/>
          <w:color w:val="auto"/>
          <w:sz w:val="20"/>
          <w:lang w:val="es-ES"/>
        </w:rPr>
      </w:pPr>
    </w:p>
    <w:p w14:paraId="71BFF511" w14:textId="7B2FE8D5" w:rsidR="00184D5A" w:rsidRPr="00BC2762" w:rsidRDefault="00184D5A" w:rsidP="00201771">
      <w:pPr>
        <w:pStyle w:val="NormalWeb"/>
        <w:spacing w:before="0" w:after="0" w:line="240" w:lineRule="auto"/>
        <w:jc w:val="center"/>
        <w:rPr>
          <w:rFonts w:ascii="Arial Narrow" w:hAnsi="Arial Narrow"/>
          <w:bCs/>
          <w:color w:val="auto"/>
          <w:sz w:val="20"/>
          <w:lang w:val="es-ES"/>
        </w:rPr>
      </w:pPr>
      <w:r w:rsidRPr="00BC2762">
        <w:rPr>
          <w:rFonts w:ascii="Arial Narrow" w:hAnsi="Arial Narrow"/>
          <w:b/>
          <w:bCs/>
          <w:color w:val="auto"/>
          <w:sz w:val="20"/>
          <w:lang w:val="es-ES"/>
        </w:rPr>
        <w:lastRenderedPageBreak/>
        <w:t xml:space="preserve">Gráfica No. </w:t>
      </w:r>
      <w:r w:rsidR="00614EA3" w:rsidRPr="00BC2762">
        <w:rPr>
          <w:rFonts w:ascii="Arial Narrow" w:hAnsi="Arial Narrow"/>
          <w:b/>
          <w:bCs/>
          <w:color w:val="auto"/>
          <w:sz w:val="20"/>
          <w:lang w:val="es-ES"/>
        </w:rPr>
        <w:t>3</w:t>
      </w:r>
      <w:r w:rsidRPr="00BC2762">
        <w:rPr>
          <w:rFonts w:ascii="Arial Narrow" w:hAnsi="Arial Narrow"/>
          <w:b/>
          <w:bCs/>
          <w:color w:val="auto"/>
          <w:sz w:val="20"/>
          <w:lang w:val="es-ES"/>
        </w:rPr>
        <w:t xml:space="preserve">. </w:t>
      </w:r>
      <w:r w:rsidRPr="00BC2762">
        <w:rPr>
          <w:rFonts w:ascii="Arial Narrow" w:hAnsi="Arial Narrow"/>
          <w:bCs/>
          <w:color w:val="auto"/>
          <w:sz w:val="20"/>
          <w:lang w:val="es-ES"/>
        </w:rPr>
        <w:t xml:space="preserve">Avance por </w:t>
      </w:r>
      <w:r w:rsidR="00767801" w:rsidRPr="00BC2762">
        <w:rPr>
          <w:rFonts w:ascii="Arial Narrow" w:hAnsi="Arial Narrow"/>
          <w:bCs/>
          <w:color w:val="auto"/>
          <w:sz w:val="20"/>
          <w:lang w:val="es-ES"/>
        </w:rPr>
        <w:t>propósito</w:t>
      </w:r>
      <w:r w:rsidRPr="00BC2762">
        <w:rPr>
          <w:rFonts w:ascii="Arial Narrow" w:hAnsi="Arial Narrow"/>
          <w:bCs/>
          <w:color w:val="auto"/>
          <w:sz w:val="20"/>
          <w:lang w:val="es-ES"/>
        </w:rPr>
        <w:t>.</w:t>
      </w:r>
    </w:p>
    <w:p w14:paraId="6C297D57" w14:textId="77777777" w:rsidR="00184D5A" w:rsidRPr="00BC2762" w:rsidRDefault="00184D5A" w:rsidP="00201771">
      <w:pPr>
        <w:pStyle w:val="NormalWeb"/>
        <w:spacing w:before="0" w:after="0" w:line="240" w:lineRule="auto"/>
        <w:jc w:val="center"/>
        <w:rPr>
          <w:rFonts w:ascii="Arial Narrow" w:hAnsi="Arial Narrow"/>
          <w:bCs/>
          <w:color w:val="auto"/>
          <w:sz w:val="20"/>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5"/>
      </w:tblGrid>
      <w:tr w:rsidR="00E91290" w:rsidRPr="00BC2762" w14:paraId="215A8661" w14:textId="77777777" w:rsidTr="006625FA">
        <w:trPr>
          <w:trHeight w:val="347"/>
          <w:jc w:val="center"/>
        </w:trPr>
        <w:tc>
          <w:tcPr>
            <w:tcW w:w="8075" w:type="dxa"/>
            <w:tcBorders>
              <w:top w:val="single" w:sz="4" w:space="0" w:color="auto"/>
              <w:left w:val="single" w:sz="4" w:space="0" w:color="auto"/>
              <w:bottom w:val="dashed" w:sz="4" w:space="0" w:color="BFBFBF"/>
              <w:right w:val="single" w:sz="4" w:space="0" w:color="auto"/>
            </w:tcBorders>
            <w:shd w:val="clear" w:color="auto" w:fill="auto"/>
          </w:tcPr>
          <w:p w14:paraId="0EBA6FAA" w14:textId="77777777" w:rsidR="00184D5A" w:rsidRPr="00BC2762" w:rsidRDefault="00184D5A" w:rsidP="00201771">
            <w:pPr>
              <w:pStyle w:val="NormalWeb"/>
              <w:spacing w:before="0" w:after="0" w:line="240" w:lineRule="auto"/>
              <w:jc w:val="center"/>
              <w:rPr>
                <w:rFonts w:ascii="Arial Narrow" w:hAnsi="Arial Narrow"/>
                <w:bCs/>
                <w:color w:val="auto"/>
                <w:sz w:val="20"/>
                <w:lang w:val="es-ES"/>
              </w:rPr>
            </w:pPr>
            <w:bookmarkStart w:id="14" w:name="OLE_LINK3"/>
            <w:bookmarkStart w:id="15" w:name="OLE_LINK13"/>
            <w:bookmarkStart w:id="16" w:name="OLE_LINK7"/>
          </w:p>
        </w:tc>
      </w:tr>
      <w:tr w:rsidR="00E91290" w:rsidRPr="00BC2762" w14:paraId="01E17306" w14:textId="77777777" w:rsidTr="006625FA">
        <w:tblPrEx>
          <w:tblCellMar>
            <w:left w:w="70" w:type="dxa"/>
            <w:right w:w="70" w:type="dxa"/>
          </w:tblCellMar>
        </w:tblPrEx>
        <w:trPr>
          <w:trHeight w:val="3043"/>
          <w:jc w:val="center"/>
        </w:trPr>
        <w:tc>
          <w:tcPr>
            <w:tcW w:w="8075" w:type="dxa"/>
            <w:tcBorders>
              <w:top w:val="dashed" w:sz="4" w:space="0" w:color="BFBFBF"/>
              <w:left w:val="single" w:sz="4" w:space="0" w:color="auto"/>
              <w:bottom w:val="single" w:sz="4" w:space="0" w:color="auto"/>
              <w:right w:val="single" w:sz="4" w:space="0" w:color="auto"/>
            </w:tcBorders>
            <w:shd w:val="clear" w:color="auto" w:fill="auto"/>
          </w:tcPr>
          <w:p w14:paraId="28E204DE" w14:textId="3A04A226" w:rsidR="00184D5A" w:rsidRPr="00BC2762" w:rsidRDefault="009522BD" w:rsidP="00201771">
            <w:pPr>
              <w:pStyle w:val="NormalWeb"/>
              <w:spacing w:before="0" w:after="0" w:line="240" w:lineRule="auto"/>
              <w:jc w:val="center"/>
              <w:rPr>
                <w:rFonts w:ascii="Arial Narrow" w:hAnsi="Arial Narrow"/>
                <w:noProof/>
                <w:color w:val="auto"/>
                <w:lang w:val="es-CO" w:eastAsia="es-CO"/>
              </w:rPr>
            </w:pPr>
            <w:r w:rsidRPr="00BC2762">
              <w:rPr>
                <w:rFonts w:ascii="Arial Narrow" w:hAnsi="Arial Narrow"/>
                <w:noProof/>
                <w:color w:val="auto"/>
                <w:lang w:val="es-CO" w:eastAsia="es-CO"/>
              </w:rPr>
              <w:drawing>
                <wp:inline distT="0" distB="0" distL="0" distR="0" wp14:anchorId="6E4BEC54" wp14:editId="1ABC047B">
                  <wp:extent cx="5036820" cy="2529840"/>
                  <wp:effectExtent l="0" t="0" r="0" b="3810"/>
                  <wp:docPr id="110919890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36820" cy="2529840"/>
                          </a:xfrm>
                          <a:prstGeom prst="rect">
                            <a:avLst/>
                          </a:prstGeom>
                          <a:noFill/>
                          <a:ln>
                            <a:noFill/>
                          </a:ln>
                        </pic:spPr>
                      </pic:pic>
                    </a:graphicData>
                  </a:graphic>
                </wp:inline>
              </w:drawing>
            </w:r>
          </w:p>
        </w:tc>
      </w:tr>
    </w:tbl>
    <w:bookmarkEnd w:id="14"/>
    <w:bookmarkEnd w:id="15"/>
    <w:bookmarkEnd w:id="16"/>
    <w:p w14:paraId="29D41FF2" w14:textId="5A6E8974" w:rsidR="00184D5A" w:rsidRPr="00BC2762" w:rsidRDefault="00184D5A" w:rsidP="00201771">
      <w:pPr>
        <w:jc w:val="center"/>
        <w:rPr>
          <w:rFonts w:ascii="Arial Narrow" w:hAnsi="Arial Narrow"/>
          <w:sz w:val="20"/>
          <w:szCs w:val="20"/>
          <w:lang w:val="es-ES"/>
        </w:rPr>
      </w:pPr>
      <w:r w:rsidRPr="00BC2762">
        <w:rPr>
          <w:rFonts w:ascii="Arial Narrow" w:hAnsi="Arial Narrow"/>
          <w:sz w:val="20"/>
          <w:szCs w:val="20"/>
          <w:lang w:val="es-ES"/>
        </w:rPr>
        <w:t>Fuente: Matriz Unificada de Seguimiento a la Inversión, Corte 31-12-20</w:t>
      </w:r>
      <w:r w:rsidR="006E00CD" w:rsidRPr="00BC2762">
        <w:rPr>
          <w:rFonts w:ascii="Arial Narrow" w:hAnsi="Arial Narrow"/>
          <w:sz w:val="20"/>
          <w:szCs w:val="20"/>
          <w:lang w:val="es-ES"/>
        </w:rPr>
        <w:t>2</w:t>
      </w:r>
      <w:r w:rsidR="00CE1C43" w:rsidRPr="00BC2762">
        <w:rPr>
          <w:rFonts w:ascii="Arial Narrow" w:hAnsi="Arial Narrow"/>
          <w:sz w:val="20"/>
          <w:szCs w:val="20"/>
          <w:lang w:val="es-ES"/>
        </w:rPr>
        <w:t>3</w:t>
      </w:r>
    </w:p>
    <w:p w14:paraId="5F49D3D4" w14:textId="77777777" w:rsidR="00184D5A" w:rsidRPr="00BC2762" w:rsidRDefault="00184D5A" w:rsidP="00201771">
      <w:pPr>
        <w:pStyle w:val="NormalWeb"/>
        <w:spacing w:before="0" w:after="0" w:line="240" w:lineRule="auto"/>
        <w:jc w:val="center"/>
        <w:rPr>
          <w:rFonts w:ascii="Arial Narrow" w:hAnsi="Arial Narrow"/>
          <w:bCs/>
          <w:color w:val="auto"/>
          <w:sz w:val="20"/>
          <w:lang w:val="es-ES"/>
        </w:rPr>
      </w:pPr>
    </w:p>
    <w:p w14:paraId="2E50573D" w14:textId="4E1AE46B" w:rsidR="00184D5A" w:rsidRPr="00BC2762" w:rsidRDefault="00184D5A" w:rsidP="00201771">
      <w:pPr>
        <w:jc w:val="both"/>
        <w:rPr>
          <w:rFonts w:ascii="Arial Narrow" w:hAnsi="Arial Narrow"/>
          <w:bCs/>
          <w:lang w:val="es-ES"/>
        </w:rPr>
      </w:pPr>
    </w:p>
    <w:p w14:paraId="78B9BE5A" w14:textId="77777777" w:rsidR="00772313" w:rsidRPr="00BC2762" w:rsidRDefault="00772313" w:rsidP="00201771">
      <w:pPr>
        <w:jc w:val="both"/>
        <w:rPr>
          <w:rFonts w:ascii="Arial Narrow" w:hAnsi="Arial Narrow"/>
          <w:bCs/>
          <w:lang w:val="es-ES"/>
        </w:rPr>
      </w:pPr>
    </w:p>
    <w:p w14:paraId="5B2F963A" w14:textId="24111518" w:rsidR="00184D5A" w:rsidRPr="00BC2762" w:rsidRDefault="00F1732A" w:rsidP="00201771">
      <w:pPr>
        <w:jc w:val="both"/>
        <w:rPr>
          <w:rFonts w:ascii="Arial Narrow" w:eastAsia="Times New Roman" w:hAnsi="Arial Narrow" w:cs="Calibri"/>
          <w:b/>
          <w:lang w:val="es-ES"/>
        </w:rPr>
      </w:pPr>
      <w:r w:rsidRPr="00BC2762">
        <w:rPr>
          <w:rFonts w:ascii="Arial Narrow" w:eastAsia="Times New Roman" w:hAnsi="Arial Narrow" w:cs="Calibri"/>
          <w:b/>
          <w:lang w:val="es-ES"/>
        </w:rPr>
        <w:t>3.</w:t>
      </w:r>
      <w:r w:rsidR="00B740C6" w:rsidRPr="00BC2762">
        <w:rPr>
          <w:rFonts w:ascii="Arial Narrow" w:eastAsia="Times New Roman" w:hAnsi="Arial Narrow" w:cs="Calibri"/>
          <w:b/>
          <w:lang w:val="es-ES"/>
        </w:rPr>
        <w:t>3</w:t>
      </w:r>
      <w:r w:rsidRPr="00BC2762">
        <w:rPr>
          <w:rFonts w:ascii="Arial Narrow" w:eastAsia="Times New Roman" w:hAnsi="Arial Narrow" w:cs="Calibri"/>
          <w:b/>
          <w:lang w:val="es-ES"/>
        </w:rPr>
        <w:t xml:space="preserve"> </w:t>
      </w:r>
      <w:r w:rsidR="00184D5A" w:rsidRPr="00BC2762">
        <w:rPr>
          <w:rFonts w:ascii="Arial Narrow" w:eastAsia="Times New Roman" w:hAnsi="Arial Narrow" w:cs="Calibri"/>
          <w:b/>
          <w:lang w:val="es-ES"/>
        </w:rPr>
        <w:t>AVANCE POR PROGRAMAS DEL P</w:t>
      </w:r>
      <w:r w:rsidR="00E05151" w:rsidRPr="00BC2762">
        <w:rPr>
          <w:rFonts w:ascii="Arial Narrow" w:eastAsia="Times New Roman" w:hAnsi="Arial Narrow" w:cs="Calibri"/>
          <w:b/>
          <w:lang w:val="es-ES"/>
        </w:rPr>
        <w:t>DL</w:t>
      </w:r>
    </w:p>
    <w:p w14:paraId="4BA30B75" w14:textId="77777777" w:rsidR="00184D5A" w:rsidRPr="00BC2762" w:rsidRDefault="00184D5A" w:rsidP="00201771">
      <w:pPr>
        <w:jc w:val="both"/>
        <w:rPr>
          <w:rFonts w:ascii="Arial Narrow" w:hAnsi="Arial Narrow"/>
          <w:lang w:val="es-ES" w:eastAsia="x-none"/>
        </w:rPr>
      </w:pPr>
    </w:p>
    <w:p w14:paraId="4066451C" w14:textId="2A677258" w:rsidR="00795196" w:rsidRPr="00BC2762" w:rsidRDefault="00184D5A" w:rsidP="00201771">
      <w:pPr>
        <w:jc w:val="both"/>
        <w:rPr>
          <w:rFonts w:ascii="Arial Narrow" w:hAnsi="Arial Narrow"/>
          <w:lang w:val="es-ES" w:eastAsia="x-none"/>
        </w:rPr>
      </w:pPr>
      <w:r w:rsidRPr="00BC2762">
        <w:rPr>
          <w:rFonts w:ascii="Arial Narrow" w:hAnsi="Arial Narrow"/>
          <w:lang w:val="es-ES" w:eastAsia="x-none"/>
        </w:rPr>
        <w:t>Para lograr los objetivos establecidos en su PDL, la localidad de</w:t>
      </w:r>
      <w:r w:rsidR="002650F3" w:rsidRPr="00BC2762">
        <w:rPr>
          <w:rFonts w:ascii="Arial Narrow" w:hAnsi="Arial Narrow"/>
          <w:lang w:val="es-ES" w:eastAsia="x-none"/>
        </w:rPr>
        <w:t xml:space="preserve"> </w:t>
      </w:r>
      <w:r w:rsidR="00F27EB9" w:rsidRPr="00BC2762">
        <w:rPr>
          <w:rFonts w:ascii="Arial Narrow" w:hAnsi="Arial Narrow"/>
          <w:lang w:val="es-ES" w:eastAsia="x-none"/>
        </w:rPr>
        <w:t>Los Mártires</w:t>
      </w:r>
      <w:r w:rsidR="002650F3" w:rsidRPr="00BC2762">
        <w:rPr>
          <w:rFonts w:ascii="Arial Narrow" w:hAnsi="Arial Narrow"/>
          <w:lang w:val="es-ES" w:eastAsia="x-none"/>
        </w:rPr>
        <w:t xml:space="preserve"> </w:t>
      </w:r>
      <w:r w:rsidRPr="00BC2762">
        <w:rPr>
          <w:rFonts w:ascii="Arial Narrow" w:hAnsi="Arial Narrow"/>
          <w:lang w:val="es-ES" w:eastAsia="x-none"/>
        </w:rPr>
        <w:t xml:space="preserve">cuenta con </w:t>
      </w:r>
      <w:r w:rsidR="000C5FAD" w:rsidRPr="00BC2762">
        <w:rPr>
          <w:rFonts w:ascii="Arial Narrow" w:hAnsi="Arial Narrow"/>
          <w:lang w:val="es-ES" w:eastAsia="x-none"/>
        </w:rPr>
        <w:t>2</w:t>
      </w:r>
      <w:r w:rsidR="00795196" w:rsidRPr="00BC2762">
        <w:rPr>
          <w:rFonts w:ascii="Arial Narrow" w:hAnsi="Arial Narrow"/>
          <w:lang w:val="es-ES" w:eastAsia="x-none"/>
        </w:rPr>
        <w:t>1</w:t>
      </w:r>
      <w:r w:rsidRPr="00BC2762">
        <w:rPr>
          <w:rFonts w:ascii="Arial Narrow" w:hAnsi="Arial Narrow"/>
          <w:lang w:val="es-ES" w:eastAsia="x-none"/>
        </w:rPr>
        <w:t xml:space="preserve"> programas. De </w:t>
      </w:r>
      <w:r w:rsidR="00516F34" w:rsidRPr="00BC2762">
        <w:rPr>
          <w:rFonts w:ascii="Arial Narrow" w:hAnsi="Arial Narrow"/>
          <w:lang w:val="es-ES" w:eastAsia="x-none"/>
        </w:rPr>
        <w:t>estos</w:t>
      </w:r>
      <w:r w:rsidRPr="00BC2762">
        <w:rPr>
          <w:rFonts w:ascii="Arial Narrow" w:hAnsi="Arial Narrow"/>
          <w:lang w:val="es-ES" w:eastAsia="x-none"/>
        </w:rPr>
        <w:t xml:space="preserve"> sobresalen en el avance contratado, </w:t>
      </w:r>
      <w:r w:rsidR="00795196" w:rsidRPr="00BC2762">
        <w:rPr>
          <w:rFonts w:ascii="Arial Narrow" w:hAnsi="Arial Narrow"/>
          <w:lang w:val="es-ES" w:eastAsia="x-none"/>
        </w:rPr>
        <w:t>de los</w:t>
      </w:r>
      <w:r w:rsidR="0060147C" w:rsidRPr="00BC2762">
        <w:rPr>
          <w:rFonts w:ascii="Arial Narrow" w:hAnsi="Arial Narrow"/>
          <w:lang w:val="es-ES" w:eastAsia="x-none"/>
        </w:rPr>
        <w:t xml:space="preserve"> programa</w:t>
      </w:r>
      <w:r w:rsidR="00795196" w:rsidRPr="00BC2762">
        <w:rPr>
          <w:rFonts w:ascii="Arial Narrow" w:hAnsi="Arial Narrow"/>
          <w:lang w:val="es-ES" w:eastAsia="x-none"/>
        </w:rPr>
        <w:t>s</w:t>
      </w:r>
      <w:r w:rsidR="00B44ACD" w:rsidRPr="00BC2762">
        <w:rPr>
          <w:rFonts w:ascii="Arial Narrow" w:hAnsi="Arial Narrow"/>
          <w:lang w:val="es-ES" w:eastAsia="x-none"/>
        </w:rPr>
        <w:t>:</w:t>
      </w:r>
      <w:r w:rsidR="00795196" w:rsidRPr="00BC2762">
        <w:rPr>
          <w:rFonts w:ascii="Arial Narrow" w:hAnsi="Arial Narrow"/>
        </w:rPr>
        <w:t xml:space="preserve"> </w:t>
      </w:r>
      <w:proofErr w:type="spellStart"/>
      <w:r w:rsidR="00795196" w:rsidRPr="00BC2762">
        <w:rPr>
          <w:rFonts w:ascii="Arial Narrow" w:hAnsi="Arial Narrow"/>
          <w:lang w:val="es-ES" w:eastAsia="x-none"/>
        </w:rPr>
        <w:t>Ecoeficiencia</w:t>
      </w:r>
      <w:proofErr w:type="spellEnd"/>
      <w:r w:rsidR="00795196" w:rsidRPr="00BC2762">
        <w:rPr>
          <w:rFonts w:ascii="Arial Narrow" w:hAnsi="Arial Narrow"/>
          <w:lang w:val="es-ES" w:eastAsia="x-none"/>
        </w:rPr>
        <w:t>, reciclaje, manejo de residuos e inclusión de la población recicladora (100</w:t>
      </w:r>
      <w:proofErr w:type="gramStart"/>
      <w:r w:rsidR="00795196" w:rsidRPr="00BC2762">
        <w:rPr>
          <w:rFonts w:ascii="Arial Narrow" w:hAnsi="Arial Narrow"/>
          <w:lang w:val="es-ES" w:eastAsia="x-none"/>
        </w:rPr>
        <w:t>%),Eficiencia</w:t>
      </w:r>
      <w:proofErr w:type="gramEnd"/>
      <w:r w:rsidR="00795196" w:rsidRPr="00BC2762">
        <w:rPr>
          <w:rFonts w:ascii="Arial Narrow" w:hAnsi="Arial Narrow"/>
          <w:lang w:val="es-ES" w:eastAsia="x-none"/>
        </w:rPr>
        <w:t xml:space="preserve"> en la atención de emergencias (100%),</w:t>
      </w:r>
    </w:p>
    <w:p w14:paraId="05897B2D" w14:textId="21AA207C" w:rsidR="00CA6DA2" w:rsidRPr="00BC2762" w:rsidRDefault="00964E95" w:rsidP="00201771">
      <w:pPr>
        <w:jc w:val="both"/>
        <w:rPr>
          <w:rFonts w:ascii="Arial Narrow" w:hAnsi="Arial Narrow"/>
          <w:lang w:val="es-ES" w:eastAsia="x-none"/>
        </w:rPr>
      </w:pPr>
      <w:r w:rsidRPr="00BC2762">
        <w:rPr>
          <w:rFonts w:ascii="Arial Narrow" w:hAnsi="Arial Narrow"/>
          <w:lang w:val="es-ES" w:eastAsia="x-none"/>
        </w:rPr>
        <w:t xml:space="preserve">y </w:t>
      </w:r>
      <w:r w:rsidR="00795196" w:rsidRPr="00BC2762">
        <w:rPr>
          <w:rFonts w:ascii="Arial Narrow" w:hAnsi="Arial Narrow"/>
          <w:lang w:val="es-ES" w:eastAsia="x-none"/>
        </w:rPr>
        <w:t xml:space="preserve">Formación integral: más y mejor tiempo en los </w:t>
      </w:r>
      <w:proofErr w:type="gramStart"/>
      <w:r w:rsidR="00795196" w:rsidRPr="00BC2762">
        <w:rPr>
          <w:rFonts w:ascii="Arial Narrow" w:hAnsi="Arial Narrow"/>
          <w:lang w:val="es-ES" w:eastAsia="x-none"/>
        </w:rPr>
        <w:t xml:space="preserve">colegios </w:t>
      </w:r>
      <w:r w:rsidR="001F2E6A" w:rsidRPr="00BC2762">
        <w:rPr>
          <w:rFonts w:ascii="Arial Narrow" w:hAnsi="Arial Narrow"/>
          <w:lang w:val="es-ES" w:eastAsia="x-none"/>
        </w:rPr>
        <w:t xml:space="preserve"> </w:t>
      </w:r>
      <w:r w:rsidR="00CA6DA2" w:rsidRPr="00BC2762">
        <w:rPr>
          <w:rFonts w:ascii="Arial Narrow" w:hAnsi="Arial Narrow"/>
          <w:lang w:val="es-ES" w:eastAsia="x-none"/>
        </w:rPr>
        <w:t>(</w:t>
      </w:r>
      <w:proofErr w:type="gramEnd"/>
      <w:r w:rsidR="00795196" w:rsidRPr="00BC2762">
        <w:rPr>
          <w:rFonts w:ascii="Arial Narrow" w:hAnsi="Arial Narrow"/>
          <w:lang w:val="es-ES" w:eastAsia="x-none"/>
        </w:rPr>
        <w:t>92</w:t>
      </w:r>
      <w:r w:rsidR="00CA6DA2" w:rsidRPr="00BC2762">
        <w:rPr>
          <w:rFonts w:ascii="Arial Narrow" w:hAnsi="Arial Narrow"/>
          <w:lang w:val="es-ES" w:eastAsia="x-none"/>
        </w:rPr>
        <w:t>,</w:t>
      </w:r>
      <w:r w:rsidR="00AB4AA2" w:rsidRPr="00BC2762">
        <w:rPr>
          <w:rFonts w:ascii="Arial Narrow" w:hAnsi="Arial Narrow"/>
          <w:lang w:val="es-ES" w:eastAsia="x-none"/>
        </w:rPr>
        <w:t>3</w:t>
      </w:r>
      <w:r w:rsidR="00CA6DA2" w:rsidRPr="00BC2762">
        <w:rPr>
          <w:rFonts w:ascii="Arial Narrow" w:hAnsi="Arial Narrow"/>
          <w:lang w:val="es-ES" w:eastAsia="x-none"/>
        </w:rPr>
        <w:t>%)</w:t>
      </w:r>
      <w:r w:rsidRPr="00BC2762">
        <w:rPr>
          <w:rFonts w:ascii="Arial Narrow" w:hAnsi="Arial Narrow"/>
          <w:lang w:val="es-ES" w:eastAsia="x-none"/>
        </w:rPr>
        <w:t>.</w:t>
      </w:r>
    </w:p>
    <w:p w14:paraId="7D96D704" w14:textId="5ED4BE67" w:rsidR="00437998" w:rsidRPr="00BC2762" w:rsidRDefault="00437998" w:rsidP="00201771">
      <w:pPr>
        <w:jc w:val="both"/>
        <w:rPr>
          <w:rFonts w:ascii="Arial Narrow" w:hAnsi="Arial Narrow"/>
          <w:lang w:val="es-ES" w:eastAsia="x-none"/>
        </w:rPr>
      </w:pPr>
    </w:p>
    <w:p w14:paraId="54547A9D" w14:textId="47F0C7DB" w:rsidR="00772313" w:rsidRPr="00BC2762" w:rsidRDefault="00772313" w:rsidP="00201771">
      <w:pPr>
        <w:jc w:val="both"/>
        <w:rPr>
          <w:rFonts w:ascii="Arial Narrow" w:hAnsi="Arial Narrow"/>
          <w:lang w:val="es-ES" w:eastAsia="x-none"/>
        </w:rPr>
      </w:pPr>
      <w:r w:rsidRPr="00BC2762">
        <w:rPr>
          <w:rFonts w:ascii="Arial Narrow" w:hAnsi="Arial Narrow"/>
          <w:lang w:val="es-ES" w:eastAsia="x-none"/>
        </w:rPr>
        <w:br w:type="column"/>
      </w:r>
    </w:p>
    <w:p w14:paraId="4400EE9E" w14:textId="1267D48B" w:rsidR="00184D5A" w:rsidRPr="00BC2762" w:rsidRDefault="00184D5A" w:rsidP="00201771">
      <w:pPr>
        <w:pStyle w:val="NormalWeb"/>
        <w:spacing w:before="0" w:after="0" w:line="240" w:lineRule="auto"/>
        <w:jc w:val="center"/>
        <w:rPr>
          <w:rFonts w:ascii="Arial Narrow" w:hAnsi="Arial Narrow"/>
          <w:bCs/>
          <w:color w:val="auto"/>
          <w:sz w:val="20"/>
          <w:lang w:val="es-ES"/>
        </w:rPr>
      </w:pPr>
      <w:r w:rsidRPr="00BC2762">
        <w:rPr>
          <w:rFonts w:ascii="Arial Narrow" w:hAnsi="Arial Narrow"/>
          <w:b/>
          <w:bCs/>
          <w:color w:val="auto"/>
          <w:sz w:val="20"/>
          <w:lang w:val="es-ES"/>
        </w:rPr>
        <w:t xml:space="preserve">Gráfica No. </w:t>
      </w:r>
      <w:r w:rsidR="00437998" w:rsidRPr="00BC2762">
        <w:rPr>
          <w:rFonts w:ascii="Arial Narrow" w:hAnsi="Arial Narrow"/>
          <w:b/>
          <w:bCs/>
          <w:color w:val="auto"/>
          <w:sz w:val="20"/>
          <w:lang w:val="es-ES"/>
        </w:rPr>
        <w:t>4</w:t>
      </w:r>
      <w:r w:rsidRPr="00BC2762">
        <w:rPr>
          <w:rFonts w:ascii="Arial Narrow" w:hAnsi="Arial Narrow"/>
          <w:b/>
          <w:bCs/>
          <w:color w:val="auto"/>
          <w:sz w:val="20"/>
          <w:lang w:val="es-ES"/>
        </w:rPr>
        <w:t xml:space="preserve">. </w:t>
      </w:r>
      <w:r w:rsidRPr="00BC2762">
        <w:rPr>
          <w:rFonts w:ascii="Arial Narrow" w:hAnsi="Arial Narrow"/>
          <w:bCs/>
          <w:color w:val="auto"/>
          <w:sz w:val="20"/>
          <w:lang w:val="es-ES"/>
        </w:rPr>
        <w:t xml:space="preserve">Avance </w:t>
      </w:r>
      <w:r w:rsidR="004B4270" w:rsidRPr="00BC2762">
        <w:rPr>
          <w:rFonts w:ascii="Arial Narrow" w:hAnsi="Arial Narrow"/>
          <w:bCs/>
          <w:color w:val="auto"/>
          <w:sz w:val="20"/>
          <w:lang w:val="es-ES"/>
        </w:rPr>
        <w:t xml:space="preserve">por </w:t>
      </w:r>
      <w:r w:rsidRPr="00BC2762">
        <w:rPr>
          <w:rFonts w:ascii="Arial Narrow" w:hAnsi="Arial Narrow"/>
          <w:bCs/>
          <w:color w:val="auto"/>
          <w:sz w:val="20"/>
          <w:lang w:val="es-ES"/>
        </w:rPr>
        <w:t>programas.</w:t>
      </w:r>
    </w:p>
    <w:p w14:paraId="72CEF345" w14:textId="77777777" w:rsidR="00184D5A" w:rsidRPr="00BC2762" w:rsidRDefault="00184D5A" w:rsidP="00201771">
      <w:pPr>
        <w:pStyle w:val="NormalWeb"/>
        <w:spacing w:before="0" w:after="0" w:line="240" w:lineRule="auto"/>
        <w:jc w:val="center"/>
        <w:rPr>
          <w:rFonts w:ascii="Arial Narrow" w:hAnsi="Arial Narrow"/>
          <w:bCs/>
          <w:color w:val="auto"/>
          <w:sz w:val="20"/>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8"/>
      </w:tblGrid>
      <w:tr w:rsidR="00E91290" w:rsidRPr="00BC2762" w14:paraId="223D6763" w14:textId="77777777" w:rsidTr="00E033A2">
        <w:trPr>
          <w:trHeight w:val="486"/>
          <w:jc w:val="center"/>
        </w:trPr>
        <w:tc>
          <w:tcPr>
            <w:tcW w:w="8718" w:type="dxa"/>
            <w:tcBorders>
              <w:top w:val="single" w:sz="4" w:space="0" w:color="auto"/>
              <w:left w:val="single" w:sz="4" w:space="0" w:color="auto"/>
              <w:bottom w:val="dashed" w:sz="4" w:space="0" w:color="BFBFBF"/>
              <w:right w:val="single" w:sz="4" w:space="0" w:color="auto"/>
            </w:tcBorders>
            <w:shd w:val="clear" w:color="auto" w:fill="auto"/>
          </w:tcPr>
          <w:p w14:paraId="08579009" w14:textId="77777777" w:rsidR="00184D5A" w:rsidRPr="00BC2762" w:rsidRDefault="00184D5A" w:rsidP="00201771">
            <w:pPr>
              <w:pStyle w:val="NormalWeb"/>
              <w:spacing w:before="0" w:after="0" w:line="240" w:lineRule="auto"/>
              <w:jc w:val="center"/>
              <w:rPr>
                <w:rFonts w:ascii="Arial Narrow" w:hAnsi="Arial Narrow"/>
                <w:bCs/>
                <w:color w:val="auto"/>
                <w:sz w:val="20"/>
                <w:lang w:val="es-ES"/>
              </w:rPr>
            </w:pPr>
            <w:bookmarkStart w:id="17" w:name="OLE_LINK4"/>
            <w:bookmarkStart w:id="18" w:name="OLE_LINK14"/>
          </w:p>
        </w:tc>
      </w:tr>
      <w:tr w:rsidR="00E91290" w:rsidRPr="00BC2762" w14:paraId="1E0B1E51" w14:textId="77777777" w:rsidTr="00E033A2">
        <w:tblPrEx>
          <w:tblCellMar>
            <w:left w:w="70" w:type="dxa"/>
            <w:right w:w="70" w:type="dxa"/>
          </w:tblCellMar>
        </w:tblPrEx>
        <w:trPr>
          <w:trHeight w:val="4881"/>
          <w:jc w:val="center"/>
        </w:trPr>
        <w:tc>
          <w:tcPr>
            <w:tcW w:w="8718" w:type="dxa"/>
            <w:tcBorders>
              <w:top w:val="dashed" w:sz="4" w:space="0" w:color="BFBFBF"/>
              <w:left w:val="single" w:sz="4" w:space="0" w:color="auto"/>
              <w:bottom w:val="single" w:sz="4" w:space="0" w:color="auto"/>
              <w:right w:val="single" w:sz="4" w:space="0" w:color="auto"/>
            </w:tcBorders>
            <w:shd w:val="clear" w:color="auto" w:fill="auto"/>
          </w:tcPr>
          <w:p w14:paraId="28B40AB2" w14:textId="5C51127A" w:rsidR="00184D5A" w:rsidRPr="00BC2762" w:rsidRDefault="00795196" w:rsidP="00201771">
            <w:pPr>
              <w:pStyle w:val="NormalWeb"/>
              <w:spacing w:before="0" w:after="0" w:line="240" w:lineRule="auto"/>
              <w:jc w:val="center"/>
              <w:rPr>
                <w:rFonts w:ascii="Arial Narrow" w:hAnsi="Arial Narrow"/>
                <w:noProof/>
                <w:color w:val="auto"/>
                <w:lang w:val="es-CO" w:eastAsia="es-CO"/>
              </w:rPr>
            </w:pPr>
            <w:r w:rsidRPr="00BC2762">
              <w:rPr>
                <w:rFonts w:ascii="Arial Narrow" w:hAnsi="Arial Narrow"/>
                <w:noProof/>
                <w:color w:val="auto"/>
                <w:lang w:val="es-CO" w:eastAsia="es-CO"/>
              </w:rPr>
              <w:drawing>
                <wp:inline distT="0" distB="0" distL="0" distR="0" wp14:anchorId="74B94DEC" wp14:editId="05064350">
                  <wp:extent cx="5447030" cy="4639310"/>
                  <wp:effectExtent l="0" t="0" r="1270" b="8890"/>
                  <wp:docPr id="35032868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47030" cy="4639310"/>
                          </a:xfrm>
                          <a:prstGeom prst="rect">
                            <a:avLst/>
                          </a:prstGeom>
                          <a:noFill/>
                          <a:ln>
                            <a:noFill/>
                          </a:ln>
                        </pic:spPr>
                      </pic:pic>
                    </a:graphicData>
                  </a:graphic>
                </wp:inline>
              </w:drawing>
            </w:r>
          </w:p>
        </w:tc>
      </w:tr>
    </w:tbl>
    <w:bookmarkEnd w:id="17"/>
    <w:bookmarkEnd w:id="18"/>
    <w:p w14:paraId="51555607" w14:textId="5CD4B564" w:rsidR="00184D5A" w:rsidRPr="00BC2762" w:rsidRDefault="00184D5A" w:rsidP="00201771">
      <w:pPr>
        <w:jc w:val="center"/>
        <w:rPr>
          <w:rFonts w:ascii="Arial Narrow" w:hAnsi="Arial Narrow"/>
          <w:sz w:val="20"/>
          <w:szCs w:val="20"/>
          <w:lang w:val="es-ES"/>
        </w:rPr>
      </w:pPr>
      <w:r w:rsidRPr="00BC2762">
        <w:rPr>
          <w:rFonts w:ascii="Arial Narrow" w:hAnsi="Arial Narrow"/>
          <w:sz w:val="20"/>
          <w:szCs w:val="20"/>
          <w:lang w:val="es-ES"/>
        </w:rPr>
        <w:t>Fuente: Matriz Unificada de Seguimiento a la Inversión, Corte 31-12-20</w:t>
      </w:r>
      <w:r w:rsidR="00447432" w:rsidRPr="00BC2762">
        <w:rPr>
          <w:rFonts w:ascii="Arial Narrow" w:hAnsi="Arial Narrow"/>
          <w:sz w:val="20"/>
          <w:szCs w:val="20"/>
          <w:lang w:val="es-ES"/>
        </w:rPr>
        <w:t>2</w:t>
      </w:r>
      <w:r w:rsidR="00772A1A" w:rsidRPr="00BC2762">
        <w:rPr>
          <w:rFonts w:ascii="Arial Narrow" w:hAnsi="Arial Narrow"/>
          <w:sz w:val="20"/>
          <w:szCs w:val="20"/>
          <w:lang w:val="es-ES"/>
        </w:rPr>
        <w:t>3</w:t>
      </w:r>
    </w:p>
    <w:p w14:paraId="51D2328B" w14:textId="053A85F4" w:rsidR="00184D5A" w:rsidRPr="00BC2762" w:rsidRDefault="00184D5A" w:rsidP="00201771">
      <w:pPr>
        <w:jc w:val="both"/>
        <w:rPr>
          <w:rFonts w:ascii="Arial Narrow" w:hAnsi="Arial Narrow"/>
          <w:bCs/>
          <w:lang w:val="es-ES"/>
        </w:rPr>
      </w:pPr>
    </w:p>
    <w:p w14:paraId="3131A1C8" w14:textId="77777777" w:rsidR="00FE543C" w:rsidRPr="00BC2762" w:rsidRDefault="00FE543C" w:rsidP="00201771">
      <w:pPr>
        <w:jc w:val="both"/>
        <w:rPr>
          <w:rFonts w:ascii="Arial Narrow" w:hAnsi="Arial Narrow"/>
          <w:bCs/>
          <w:lang w:val="es-ES"/>
        </w:rPr>
      </w:pPr>
    </w:p>
    <w:p w14:paraId="4FFBBD48" w14:textId="77F55D82" w:rsidR="00F1732A" w:rsidRPr="00BC2762" w:rsidRDefault="00F1732A" w:rsidP="00201771">
      <w:pPr>
        <w:jc w:val="both"/>
        <w:rPr>
          <w:rFonts w:ascii="Arial Narrow" w:eastAsia="Times New Roman" w:hAnsi="Arial Narrow" w:cs="Calibri"/>
          <w:b/>
          <w:lang w:val="es-ES"/>
        </w:rPr>
      </w:pPr>
      <w:r w:rsidRPr="00BC2762">
        <w:rPr>
          <w:rFonts w:ascii="Arial Narrow" w:eastAsia="Times New Roman" w:hAnsi="Arial Narrow" w:cs="Calibri"/>
          <w:b/>
          <w:lang w:val="es-ES"/>
        </w:rPr>
        <w:t>3.</w:t>
      </w:r>
      <w:r w:rsidR="00B740C6" w:rsidRPr="00BC2762">
        <w:rPr>
          <w:rFonts w:ascii="Arial Narrow" w:eastAsia="Times New Roman" w:hAnsi="Arial Narrow" w:cs="Calibri"/>
          <w:b/>
          <w:lang w:val="es-ES"/>
        </w:rPr>
        <w:t>4</w:t>
      </w:r>
      <w:r w:rsidRPr="00BC2762">
        <w:rPr>
          <w:rFonts w:ascii="Arial Narrow" w:eastAsia="Times New Roman" w:hAnsi="Arial Narrow" w:cs="Calibri"/>
          <w:b/>
          <w:lang w:val="es-ES"/>
        </w:rPr>
        <w:t xml:space="preserve"> AVANCE </w:t>
      </w:r>
      <w:r w:rsidR="008E776C" w:rsidRPr="00BC2762">
        <w:rPr>
          <w:rFonts w:ascii="Arial Narrow" w:eastAsia="Times New Roman" w:hAnsi="Arial Narrow" w:cs="Calibri"/>
          <w:b/>
          <w:lang w:val="es-ES"/>
        </w:rPr>
        <w:t>DE CUMPLIMIENTO DE LAS</w:t>
      </w:r>
      <w:r w:rsidRPr="00BC2762">
        <w:rPr>
          <w:rFonts w:ascii="Arial Narrow" w:eastAsia="Times New Roman" w:hAnsi="Arial Narrow" w:cs="Calibri"/>
          <w:b/>
          <w:lang w:val="es-ES"/>
        </w:rPr>
        <w:t xml:space="preserve"> METAS DEL PDL</w:t>
      </w:r>
    </w:p>
    <w:p w14:paraId="07995C82" w14:textId="77777777" w:rsidR="00F1732A" w:rsidRPr="00BC2762" w:rsidRDefault="00F1732A" w:rsidP="00201771">
      <w:pPr>
        <w:pStyle w:val="Textoindependiente"/>
        <w:spacing w:after="0" w:line="240" w:lineRule="auto"/>
        <w:rPr>
          <w:rFonts w:ascii="Arial Narrow" w:eastAsiaTheme="minorEastAsia" w:hAnsi="Arial Narrow" w:cstheme="minorBidi"/>
          <w:lang w:val="es-ES" w:eastAsia="x-none"/>
        </w:rPr>
      </w:pPr>
    </w:p>
    <w:p w14:paraId="217EA98A" w14:textId="434681DE" w:rsidR="00F1732A" w:rsidRPr="00BC2762" w:rsidRDefault="00F1732A" w:rsidP="00201771">
      <w:pPr>
        <w:jc w:val="both"/>
        <w:rPr>
          <w:rFonts w:ascii="Arial Narrow" w:hAnsi="Arial Narrow"/>
          <w:lang w:val="es-ES" w:eastAsia="x-none"/>
        </w:rPr>
      </w:pPr>
      <w:r w:rsidRPr="00BC2762">
        <w:rPr>
          <w:rFonts w:ascii="Arial Narrow" w:hAnsi="Arial Narrow"/>
          <w:lang w:val="es-ES" w:eastAsia="x-none"/>
        </w:rPr>
        <w:t>En cuanto al nivel de avance de metas por estructura de plan, para el cierre de la vigencia 202</w:t>
      </w:r>
      <w:r w:rsidR="000E032D" w:rsidRPr="00BC2762">
        <w:rPr>
          <w:rFonts w:ascii="Arial Narrow" w:hAnsi="Arial Narrow"/>
          <w:lang w:val="es-ES" w:eastAsia="x-none"/>
        </w:rPr>
        <w:t>3</w:t>
      </w:r>
      <w:r w:rsidRPr="00BC2762">
        <w:rPr>
          <w:rFonts w:ascii="Arial Narrow" w:hAnsi="Arial Narrow"/>
          <w:lang w:val="es-ES" w:eastAsia="x-none"/>
        </w:rPr>
        <w:t xml:space="preserve"> el avance esperado corresponde al </w:t>
      </w:r>
      <w:r w:rsidR="000E032D" w:rsidRPr="00BC2762">
        <w:rPr>
          <w:rFonts w:ascii="Arial Narrow" w:hAnsi="Arial Narrow"/>
          <w:lang w:val="es-ES" w:eastAsia="x-none"/>
        </w:rPr>
        <w:t>75</w:t>
      </w:r>
      <w:r w:rsidRPr="00BC2762">
        <w:rPr>
          <w:rFonts w:ascii="Arial Narrow" w:hAnsi="Arial Narrow"/>
          <w:lang w:val="es-ES" w:eastAsia="x-none"/>
        </w:rPr>
        <w:t>%. Dado que es una medición acumulada (2021-2024), según los cuatro niveles de clasificación de avance de las metas del plan de desarrollo, el nivel muy alto significa que tiene avance acumulado es superior al 90%, alto cuando su nivel de avance es mayor a 70% y menor o igual a 90%, medio cuando su nivel de avance es mayor del 40% y menor o igual del 70%, y el nivel bajo cuando el avance de la meta es menor o igual al 40%.</w:t>
      </w:r>
    </w:p>
    <w:p w14:paraId="133AE376" w14:textId="77777777" w:rsidR="00F1732A" w:rsidRPr="00BC2762" w:rsidRDefault="00F1732A" w:rsidP="00201771">
      <w:pPr>
        <w:pStyle w:val="Textoindependiente"/>
        <w:spacing w:after="0" w:line="240" w:lineRule="auto"/>
        <w:rPr>
          <w:rFonts w:ascii="Arial Narrow" w:eastAsiaTheme="minorEastAsia" w:hAnsi="Arial Narrow" w:cstheme="minorBidi"/>
          <w:lang w:val="es-ES" w:eastAsia="x-none"/>
        </w:rPr>
      </w:pPr>
    </w:p>
    <w:p w14:paraId="0ACF9E56" w14:textId="22CD873D" w:rsidR="00EC7E47" w:rsidRPr="00BC2762" w:rsidRDefault="00F1732A" w:rsidP="00201771">
      <w:pPr>
        <w:jc w:val="both"/>
        <w:rPr>
          <w:rFonts w:ascii="Arial Narrow" w:hAnsi="Arial Narrow"/>
          <w:lang w:val="es-ES" w:eastAsia="x-none"/>
        </w:rPr>
      </w:pPr>
      <w:r w:rsidRPr="00BC2762">
        <w:rPr>
          <w:rFonts w:ascii="Arial Narrow" w:hAnsi="Arial Narrow"/>
          <w:lang w:val="es-ES" w:eastAsia="x-none"/>
        </w:rPr>
        <w:t xml:space="preserve">Para la localidad de </w:t>
      </w:r>
      <w:r w:rsidR="00795196" w:rsidRPr="00BC2762">
        <w:rPr>
          <w:rFonts w:ascii="Arial Narrow" w:hAnsi="Arial Narrow"/>
          <w:lang w:val="es-ES" w:eastAsia="x-none"/>
        </w:rPr>
        <w:t>Los Mártires</w:t>
      </w:r>
      <w:r w:rsidRPr="00BC2762">
        <w:rPr>
          <w:rFonts w:ascii="Arial Narrow" w:hAnsi="Arial Narrow"/>
          <w:lang w:val="es-ES" w:eastAsia="x-none"/>
        </w:rPr>
        <w:t xml:space="preserve">, existe un total de </w:t>
      </w:r>
      <w:r w:rsidR="007D0FC0" w:rsidRPr="00BC2762">
        <w:rPr>
          <w:rFonts w:ascii="Arial Narrow" w:hAnsi="Arial Narrow"/>
          <w:lang w:val="es-ES" w:eastAsia="x-none"/>
        </w:rPr>
        <w:t>67</w:t>
      </w:r>
      <w:r w:rsidRPr="00BC2762">
        <w:rPr>
          <w:rFonts w:ascii="Arial Narrow" w:hAnsi="Arial Narrow"/>
          <w:lang w:val="es-ES" w:eastAsia="x-none"/>
        </w:rPr>
        <w:t xml:space="preserve"> metas en el PDL</w:t>
      </w:r>
      <w:r w:rsidR="00EC7E47" w:rsidRPr="00BC2762">
        <w:rPr>
          <w:rFonts w:ascii="Arial Narrow" w:hAnsi="Arial Narrow"/>
          <w:lang w:val="es-ES" w:eastAsia="x-none"/>
        </w:rPr>
        <w:t>, de las cuales</w:t>
      </w:r>
      <w:r w:rsidR="00E10456" w:rsidRPr="00BC2762">
        <w:rPr>
          <w:rFonts w:ascii="Arial Narrow" w:hAnsi="Arial Narrow"/>
          <w:lang w:val="es-ES" w:eastAsia="x-none"/>
        </w:rPr>
        <w:t xml:space="preserve"> 9</w:t>
      </w:r>
      <w:r w:rsidR="00EC7E47" w:rsidRPr="00BC2762">
        <w:rPr>
          <w:rFonts w:ascii="Arial Narrow" w:hAnsi="Arial Narrow"/>
          <w:lang w:val="es-ES" w:eastAsia="x-none"/>
        </w:rPr>
        <w:t xml:space="preserve"> presentan un nivel de avance bajo, </w:t>
      </w:r>
      <w:r w:rsidR="00E10456" w:rsidRPr="00BC2762">
        <w:rPr>
          <w:rFonts w:ascii="Arial Narrow" w:hAnsi="Arial Narrow"/>
          <w:lang w:val="es-ES" w:eastAsia="x-none"/>
        </w:rPr>
        <w:t>11</w:t>
      </w:r>
      <w:r w:rsidR="00EC7E47" w:rsidRPr="00BC2762">
        <w:rPr>
          <w:rFonts w:ascii="Arial Narrow" w:hAnsi="Arial Narrow"/>
          <w:lang w:val="es-ES" w:eastAsia="x-none"/>
        </w:rPr>
        <w:t xml:space="preserve"> un nivel medio, </w:t>
      </w:r>
      <w:r w:rsidR="00E10456" w:rsidRPr="00BC2762">
        <w:rPr>
          <w:rFonts w:ascii="Arial Narrow" w:hAnsi="Arial Narrow"/>
          <w:lang w:val="es-ES" w:eastAsia="x-none"/>
        </w:rPr>
        <w:t>26</w:t>
      </w:r>
      <w:r w:rsidR="00EC7E47" w:rsidRPr="00BC2762">
        <w:rPr>
          <w:rFonts w:ascii="Arial Narrow" w:hAnsi="Arial Narrow"/>
          <w:lang w:val="es-ES" w:eastAsia="x-none"/>
        </w:rPr>
        <w:t xml:space="preserve"> un nivel alto y </w:t>
      </w:r>
      <w:r w:rsidR="00E10456" w:rsidRPr="00BC2762">
        <w:rPr>
          <w:rFonts w:ascii="Arial Narrow" w:hAnsi="Arial Narrow"/>
          <w:lang w:val="es-ES" w:eastAsia="x-none"/>
        </w:rPr>
        <w:t>21</w:t>
      </w:r>
      <w:r w:rsidR="00EC7E47" w:rsidRPr="00BC2762">
        <w:rPr>
          <w:rFonts w:ascii="Arial Narrow" w:hAnsi="Arial Narrow"/>
          <w:lang w:val="es-ES" w:eastAsia="x-none"/>
        </w:rPr>
        <w:t xml:space="preserve"> un nivel muy alto.</w:t>
      </w:r>
    </w:p>
    <w:p w14:paraId="41685713" w14:textId="77777777" w:rsidR="003A7547" w:rsidRPr="00BC2762" w:rsidRDefault="003A7547" w:rsidP="00201771">
      <w:pPr>
        <w:jc w:val="both"/>
        <w:rPr>
          <w:rFonts w:ascii="Arial Narrow" w:hAnsi="Arial Narrow"/>
          <w:lang w:val="es-ES" w:eastAsia="x-none"/>
        </w:rPr>
      </w:pPr>
    </w:p>
    <w:p w14:paraId="53CDD97D" w14:textId="020E67C3" w:rsidR="003A7547" w:rsidRPr="00BC2762" w:rsidRDefault="003A7547" w:rsidP="00201771">
      <w:pPr>
        <w:pStyle w:val="NormalWeb"/>
        <w:spacing w:before="0" w:after="0" w:line="240" w:lineRule="auto"/>
        <w:jc w:val="center"/>
        <w:rPr>
          <w:rFonts w:ascii="Arial Narrow" w:hAnsi="Arial Narrow"/>
          <w:bCs/>
          <w:color w:val="auto"/>
          <w:sz w:val="20"/>
          <w:lang w:val="es-ES"/>
        </w:rPr>
      </w:pPr>
      <w:r w:rsidRPr="00BC2762">
        <w:rPr>
          <w:rFonts w:ascii="Arial Narrow" w:hAnsi="Arial Narrow"/>
          <w:b/>
          <w:bCs/>
          <w:noProof/>
          <w:color w:val="auto"/>
          <w:sz w:val="20"/>
          <w:lang w:val="es-CO" w:eastAsia="es-CO"/>
        </w:rPr>
        <mc:AlternateContent>
          <mc:Choice Requires="wps">
            <w:drawing>
              <wp:anchor distT="0" distB="0" distL="114300" distR="114300" simplePos="0" relativeHeight="251664384" behindDoc="0" locked="0" layoutInCell="1" allowOverlap="1" wp14:anchorId="4E33F6CD" wp14:editId="3A9002E5">
                <wp:simplePos x="0" y="0"/>
                <wp:positionH relativeFrom="page">
                  <wp:posOffset>1622425</wp:posOffset>
                </wp:positionH>
                <wp:positionV relativeFrom="paragraph">
                  <wp:posOffset>1080135</wp:posOffset>
                </wp:positionV>
                <wp:extent cx="122555" cy="77470"/>
                <wp:effectExtent l="0" t="0" r="0" b="0"/>
                <wp:wrapNone/>
                <wp:docPr id="752"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 cy="77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4E948" w14:textId="6EB54B25" w:rsidR="00E75CE2" w:rsidRDefault="00E75CE2" w:rsidP="003A7547">
                            <w:pPr>
                              <w:spacing w:line="174" w:lineRule="exact"/>
                              <w:ind w:left="20"/>
                              <w:rPr>
                                <w:rFonts w:ascii="Calibri"/>
                                <w:sz w:val="15"/>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33F6CD" id="_x0000_t202" coordsize="21600,21600" o:spt="202" path="m,l,21600r21600,l21600,xe">
                <v:stroke joinstyle="miter"/>
                <v:path gradientshapeok="t" o:connecttype="rect"/>
              </v:shapetype>
              <v:shape id="Text Box 268" o:spid="_x0000_s1028" type="#_x0000_t202" style="position:absolute;left:0;text-align:left;margin-left:127.75pt;margin-top:85.05pt;width:9.65pt;height:6.1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" filled="f" stroked="f">
                <v:textbox style="layout-flow:vertical;mso-layout-flow-alt:bottom-to-top" inset="0,0,0,0">
                  <w:txbxContent>
                    <w:p w14:paraId="2164E948" w14:textId="6EB54B25" w:rsidR="00E75CE2" w:rsidRDefault="00E75CE2" w:rsidP="003A7547">
                      <w:pPr>
                        <w:spacing w:line="174" w:lineRule="exact"/>
                        <w:ind w:left="20"/>
                        <w:rPr>
                          <w:rFonts w:ascii="Calibri"/>
                          <w:sz w:val="15"/>
                        </w:rPr>
                      </w:pPr>
                    </w:p>
                  </w:txbxContent>
                </v:textbox>
                <w10:wrap anchorx="page"/>
              </v:shape>
            </w:pict>
          </mc:Fallback>
        </mc:AlternateContent>
      </w:r>
      <w:r w:rsidRPr="00BC2762">
        <w:rPr>
          <w:rFonts w:ascii="Arial Narrow" w:hAnsi="Arial Narrow"/>
          <w:b/>
          <w:bCs/>
          <w:color w:val="auto"/>
          <w:sz w:val="20"/>
          <w:lang w:val="es-ES"/>
        </w:rPr>
        <w:t xml:space="preserve">Gráfica No. 5. </w:t>
      </w:r>
      <w:r w:rsidRPr="00BC2762">
        <w:rPr>
          <w:rFonts w:ascii="Arial Narrow" w:hAnsi="Arial Narrow"/>
          <w:bCs/>
          <w:color w:val="auto"/>
          <w:sz w:val="20"/>
          <w:lang w:val="es-ES"/>
        </w:rPr>
        <w:t>Nivel de avance de metas según lo contratado</w:t>
      </w:r>
    </w:p>
    <w:p w14:paraId="7DAF60D4" w14:textId="77777777" w:rsidR="00966012" w:rsidRPr="00BC2762" w:rsidRDefault="00966012" w:rsidP="00201771">
      <w:pPr>
        <w:pStyle w:val="NormalWeb"/>
        <w:spacing w:before="0" w:after="0" w:line="240" w:lineRule="auto"/>
        <w:jc w:val="center"/>
        <w:rPr>
          <w:rFonts w:ascii="Arial Narrow" w:hAnsi="Arial Narrow"/>
          <w:bCs/>
          <w:color w:val="auto"/>
          <w:sz w:val="20"/>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6"/>
      </w:tblGrid>
      <w:tr w:rsidR="00E91290" w:rsidRPr="00BC2762" w14:paraId="2B852134" w14:textId="77777777" w:rsidTr="0072401B">
        <w:trPr>
          <w:trHeight w:val="352"/>
          <w:jc w:val="center"/>
        </w:trPr>
        <w:tc>
          <w:tcPr>
            <w:tcW w:w="6346" w:type="dxa"/>
            <w:tcBorders>
              <w:top w:val="single" w:sz="4" w:space="0" w:color="auto"/>
              <w:left w:val="single" w:sz="4" w:space="0" w:color="auto"/>
              <w:bottom w:val="dashed" w:sz="4" w:space="0" w:color="BFBFBF"/>
              <w:right w:val="single" w:sz="4" w:space="0" w:color="auto"/>
            </w:tcBorders>
            <w:shd w:val="clear" w:color="auto" w:fill="auto"/>
          </w:tcPr>
          <w:p w14:paraId="134DD22F" w14:textId="77777777" w:rsidR="00966012" w:rsidRPr="00BC2762" w:rsidRDefault="00966012" w:rsidP="00201771">
            <w:pPr>
              <w:pStyle w:val="NormalWeb"/>
              <w:spacing w:before="0" w:after="0" w:line="240" w:lineRule="auto"/>
              <w:jc w:val="center"/>
              <w:rPr>
                <w:rFonts w:ascii="Arial Narrow" w:hAnsi="Arial Narrow"/>
                <w:bCs/>
                <w:color w:val="auto"/>
                <w:sz w:val="20"/>
                <w:lang w:val="es-ES"/>
              </w:rPr>
            </w:pPr>
          </w:p>
        </w:tc>
      </w:tr>
      <w:tr w:rsidR="00966012" w:rsidRPr="00BC2762" w14:paraId="1349729D" w14:textId="77777777" w:rsidTr="0072401B">
        <w:tblPrEx>
          <w:tblCellMar>
            <w:left w:w="70" w:type="dxa"/>
            <w:right w:w="70" w:type="dxa"/>
          </w:tblCellMar>
        </w:tblPrEx>
        <w:trPr>
          <w:trHeight w:val="3090"/>
          <w:jc w:val="center"/>
        </w:trPr>
        <w:tc>
          <w:tcPr>
            <w:tcW w:w="6346" w:type="dxa"/>
            <w:tcBorders>
              <w:top w:val="dashed" w:sz="4" w:space="0" w:color="BFBFBF"/>
              <w:left w:val="single" w:sz="4" w:space="0" w:color="auto"/>
              <w:bottom w:val="single" w:sz="4" w:space="0" w:color="auto"/>
              <w:right w:val="single" w:sz="4" w:space="0" w:color="auto"/>
            </w:tcBorders>
            <w:shd w:val="clear" w:color="auto" w:fill="auto"/>
          </w:tcPr>
          <w:p w14:paraId="2D579059" w14:textId="0098CDE7" w:rsidR="00966012" w:rsidRPr="00BC2762" w:rsidRDefault="004236A1" w:rsidP="00201771">
            <w:pPr>
              <w:pStyle w:val="NormalWeb"/>
              <w:spacing w:before="0" w:after="0" w:line="240" w:lineRule="auto"/>
              <w:jc w:val="center"/>
              <w:rPr>
                <w:rFonts w:ascii="Arial Narrow" w:hAnsi="Arial Narrow"/>
                <w:noProof/>
                <w:color w:val="auto"/>
                <w:lang w:val="es-CO" w:eastAsia="es-CO"/>
              </w:rPr>
            </w:pPr>
            <w:r w:rsidRPr="00BC2762">
              <w:rPr>
                <w:rFonts w:ascii="Arial Narrow" w:hAnsi="Arial Narrow"/>
                <w:noProof/>
                <w:color w:val="auto"/>
                <w:lang w:val="es-CO" w:eastAsia="es-CO"/>
              </w:rPr>
              <w:drawing>
                <wp:inline distT="0" distB="0" distL="0" distR="0" wp14:anchorId="2F5ABFB7" wp14:editId="00881BA2">
                  <wp:extent cx="3939540" cy="2575560"/>
                  <wp:effectExtent l="0" t="0" r="3810" b="0"/>
                  <wp:docPr id="144410077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39540" cy="2575560"/>
                          </a:xfrm>
                          <a:prstGeom prst="rect">
                            <a:avLst/>
                          </a:prstGeom>
                          <a:noFill/>
                          <a:ln>
                            <a:noFill/>
                          </a:ln>
                        </pic:spPr>
                      </pic:pic>
                    </a:graphicData>
                  </a:graphic>
                </wp:inline>
              </w:drawing>
            </w:r>
          </w:p>
        </w:tc>
      </w:tr>
    </w:tbl>
    <w:p w14:paraId="03F8664D" w14:textId="77777777" w:rsidR="000A6F3C" w:rsidRPr="00BC2762" w:rsidRDefault="000A6F3C" w:rsidP="00201771">
      <w:pPr>
        <w:jc w:val="center"/>
        <w:rPr>
          <w:rFonts w:ascii="Arial Narrow" w:hAnsi="Arial Narrow"/>
          <w:sz w:val="20"/>
          <w:szCs w:val="20"/>
          <w:lang w:val="es-ES"/>
        </w:rPr>
      </w:pPr>
    </w:p>
    <w:p w14:paraId="782212B1" w14:textId="49CC27D6" w:rsidR="003A7547" w:rsidRPr="00BC2762" w:rsidRDefault="003A7547" w:rsidP="00201771">
      <w:pPr>
        <w:jc w:val="center"/>
        <w:rPr>
          <w:rFonts w:ascii="Arial Narrow" w:hAnsi="Arial Narrow"/>
          <w:sz w:val="20"/>
          <w:szCs w:val="20"/>
          <w:lang w:val="es-ES"/>
        </w:rPr>
      </w:pPr>
      <w:r w:rsidRPr="00BC2762">
        <w:rPr>
          <w:rFonts w:ascii="Arial Narrow" w:hAnsi="Arial Narrow"/>
          <w:sz w:val="20"/>
          <w:szCs w:val="20"/>
          <w:lang w:val="es-ES"/>
        </w:rPr>
        <w:t>Fuente: Matriz</w:t>
      </w:r>
      <w:r w:rsidRPr="00BC2762">
        <w:rPr>
          <w:rFonts w:ascii="Arial Narrow" w:hAnsi="Arial Narrow"/>
          <w:spacing w:val="8"/>
          <w:w w:val="80"/>
          <w:sz w:val="20"/>
        </w:rPr>
        <w:t xml:space="preserve"> </w:t>
      </w:r>
      <w:r w:rsidRPr="00BC2762">
        <w:rPr>
          <w:rFonts w:ascii="Arial Narrow" w:hAnsi="Arial Narrow"/>
          <w:sz w:val="20"/>
          <w:szCs w:val="20"/>
          <w:lang w:val="es-ES"/>
        </w:rPr>
        <w:t>Unificada de Seguimiento a la Inversión, Corte 31-12-202</w:t>
      </w:r>
      <w:r w:rsidR="002756D5" w:rsidRPr="00BC2762">
        <w:rPr>
          <w:rFonts w:ascii="Arial Narrow" w:hAnsi="Arial Narrow"/>
          <w:sz w:val="20"/>
          <w:szCs w:val="20"/>
          <w:lang w:val="es-ES"/>
        </w:rPr>
        <w:t>3</w:t>
      </w:r>
    </w:p>
    <w:p w14:paraId="3C06295B" w14:textId="536D6ABD" w:rsidR="003A7547" w:rsidRPr="00BC2762" w:rsidRDefault="003A7547" w:rsidP="00201771">
      <w:pPr>
        <w:jc w:val="both"/>
        <w:rPr>
          <w:rFonts w:ascii="Arial Narrow" w:eastAsia="Times New Roman" w:hAnsi="Arial Narrow" w:cs="Calibri"/>
          <w:b/>
          <w:lang w:val="es-ES"/>
        </w:rPr>
      </w:pPr>
    </w:p>
    <w:p w14:paraId="18EAAD14" w14:textId="77777777" w:rsidR="000847DC" w:rsidRPr="00BC2762" w:rsidRDefault="000847DC" w:rsidP="00201771">
      <w:pPr>
        <w:jc w:val="both"/>
        <w:rPr>
          <w:rFonts w:ascii="Arial Narrow" w:eastAsia="Times New Roman" w:hAnsi="Arial Narrow" w:cs="Calibri"/>
          <w:b/>
          <w:lang w:val="es-ES"/>
        </w:rPr>
      </w:pPr>
    </w:p>
    <w:p w14:paraId="750C078E" w14:textId="28D5BA85" w:rsidR="003A7547" w:rsidRPr="00BC2762" w:rsidRDefault="000847DC" w:rsidP="00201771">
      <w:pPr>
        <w:jc w:val="both"/>
        <w:rPr>
          <w:rFonts w:ascii="Arial Narrow" w:eastAsia="Times New Roman" w:hAnsi="Arial Narrow" w:cs="Calibri"/>
          <w:b/>
          <w:lang w:val="es-ES"/>
        </w:rPr>
      </w:pPr>
      <w:r w:rsidRPr="00BC2762">
        <w:rPr>
          <w:rFonts w:ascii="Arial Narrow" w:eastAsia="Times New Roman" w:hAnsi="Arial Narrow" w:cs="Calibri"/>
          <w:b/>
          <w:lang w:val="es-ES"/>
        </w:rPr>
        <w:t>3.</w:t>
      </w:r>
      <w:r w:rsidR="00B740C6" w:rsidRPr="00BC2762">
        <w:rPr>
          <w:rFonts w:ascii="Arial Narrow" w:eastAsia="Times New Roman" w:hAnsi="Arial Narrow" w:cs="Calibri"/>
          <w:b/>
          <w:lang w:val="es-ES"/>
        </w:rPr>
        <w:t>4</w:t>
      </w:r>
      <w:r w:rsidRPr="00BC2762">
        <w:rPr>
          <w:rFonts w:ascii="Arial Narrow" w:eastAsia="Times New Roman" w:hAnsi="Arial Narrow" w:cs="Calibri"/>
          <w:b/>
          <w:lang w:val="es-ES"/>
        </w:rPr>
        <w:t xml:space="preserve">.1 </w:t>
      </w:r>
      <w:r w:rsidR="003A7547" w:rsidRPr="00BC2762">
        <w:rPr>
          <w:rFonts w:ascii="Arial Narrow" w:eastAsia="Times New Roman" w:hAnsi="Arial Narrow" w:cs="Calibri"/>
          <w:b/>
          <w:lang w:val="es-ES"/>
        </w:rPr>
        <w:t xml:space="preserve">AVANCE DE METAS </w:t>
      </w:r>
      <w:r w:rsidR="008D73BD" w:rsidRPr="00BC2762">
        <w:rPr>
          <w:rFonts w:ascii="Arial Narrow" w:eastAsia="Times New Roman" w:hAnsi="Arial Narrow" w:cs="Calibri"/>
          <w:b/>
          <w:lang w:val="es-ES"/>
        </w:rPr>
        <w:t>SEGÚN LO PROGRAMADO 202</w:t>
      </w:r>
      <w:r w:rsidR="00F5110F" w:rsidRPr="00BC2762">
        <w:rPr>
          <w:rFonts w:ascii="Arial Narrow" w:eastAsia="Times New Roman" w:hAnsi="Arial Narrow" w:cs="Calibri"/>
          <w:b/>
          <w:lang w:val="es-ES"/>
        </w:rPr>
        <w:t>3</w:t>
      </w:r>
    </w:p>
    <w:p w14:paraId="698ACD04" w14:textId="1E46A19B" w:rsidR="003A7547" w:rsidRPr="00BC2762" w:rsidRDefault="003A7547" w:rsidP="00201771">
      <w:pPr>
        <w:jc w:val="both"/>
        <w:rPr>
          <w:rFonts w:ascii="Arial Narrow" w:eastAsia="Times New Roman" w:hAnsi="Arial Narrow" w:cs="Calibri"/>
          <w:b/>
          <w:lang w:val="es-ES"/>
        </w:rPr>
      </w:pPr>
    </w:p>
    <w:p w14:paraId="0CE80B2B" w14:textId="678D548D" w:rsidR="003A7547" w:rsidRPr="00BC2762" w:rsidRDefault="00E05151" w:rsidP="00201771">
      <w:pPr>
        <w:shd w:val="clear" w:color="auto" w:fill="FFFFFF"/>
        <w:jc w:val="both"/>
        <w:rPr>
          <w:rFonts w:ascii="Arial Narrow" w:hAnsi="Arial Narrow"/>
          <w:lang w:val="es-ES"/>
        </w:rPr>
      </w:pPr>
      <w:r w:rsidRPr="00BC2762">
        <w:rPr>
          <w:rFonts w:ascii="Arial Narrow" w:eastAsia="Times New Roman" w:hAnsi="Arial Narrow" w:cs="Tahoma"/>
          <w:lang w:val="es-AR" w:eastAsia="es-AR"/>
        </w:rPr>
        <w:t>Este apartado presenta información de la ejecución de metas para la vigencia 202</w:t>
      </w:r>
      <w:r w:rsidR="00BD3278" w:rsidRPr="00BC2762">
        <w:rPr>
          <w:rFonts w:ascii="Arial Narrow" w:eastAsia="Times New Roman" w:hAnsi="Arial Narrow" w:cs="Tahoma"/>
          <w:lang w:val="es-AR" w:eastAsia="es-AR"/>
        </w:rPr>
        <w:t>3</w:t>
      </w:r>
      <w:r w:rsidRPr="00BC2762">
        <w:rPr>
          <w:rFonts w:ascii="Arial Narrow" w:eastAsia="Times New Roman" w:hAnsi="Arial Narrow" w:cs="Tahoma"/>
          <w:lang w:val="es-AR" w:eastAsia="es-AR"/>
        </w:rPr>
        <w:t>, teniendo en cuenta lo programado según Plan Operativo Anual de Inversiones (POAI) de la respectiva vigencia y el avance contratado de las metas en cada propósito del plan. A</w:t>
      </w:r>
      <w:r w:rsidR="003A7547" w:rsidRPr="00BC2762">
        <w:rPr>
          <w:rFonts w:ascii="Arial Narrow" w:hAnsi="Arial Narrow"/>
          <w:lang w:val="es-ES"/>
        </w:rPr>
        <w:t xml:space="preserve"> continuación, se presentan las metas programadas para la vigencia 202</w:t>
      </w:r>
      <w:r w:rsidR="000421A5" w:rsidRPr="00BC2762">
        <w:rPr>
          <w:rFonts w:ascii="Arial Narrow" w:hAnsi="Arial Narrow"/>
          <w:lang w:val="es-ES"/>
        </w:rPr>
        <w:t>3</w:t>
      </w:r>
      <w:r w:rsidR="003A7547" w:rsidRPr="00BC2762">
        <w:rPr>
          <w:rFonts w:ascii="Arial Narrow" w:hAnsi="Arial Narrow"/>
          <w:lang w:val="es-ES"/>
        </w:rPr>
        <w:t xml:space="preserve"> co</w:t>
      </w:r>
      <w:r w:rsidR="000847DC" w:rsidRPr="00BC2762">
        <w:rPr>
          <w:rFonts w:ascii="Arial Narrow" w:hAnsi="Arial Narrow"/>
          <w:lang w:val="es-ES"/>
        </w:rPr>
        <w:t xml:space="preserve">n su respectivo </w:t>
      </w:r>
      <w:r w:rsidR="003A7547" w:rsidRPr="00BC2762">
        <w:rPr>
          <w:rFonts w:ascii="Arial Narrow" w:hAnsi="Arial Narrow"/>
          <w:lang w:val="es-ES"/>
        </w:rPr>
        <w:t>avance.</w:t>
      </w:r>
    </w:p>
    <w:p w14:paraId="27A4B6F8" w14:textId="7F534C2A" w:rsidR="003A7547" w:rsidRPr="00BC2762" w:rsidRDefault="003A7547" w:rsidP="00201771">
      <w:pPr>
        <w:jc w:val="both"/>
        <w:rPr>
          <w:rFonts w:ascii="Arial Narrow" w:eastAsia="Times New Roman" w:hAnsi="Arial Narrow" w:cs="Calibri"/>
          <w:b/>
          <w:lang w:val="es-ES"/>
        </w:rPr>
      </w:pPr>
    </w:p>
    <w:p w14:paraId="7A9A62AD" w14:textId="63759114" w:rsidR="006B6113" w:rsidRPr="00BC2762" w:rsidRDefault="006B6113" w:rsidP="00201771">
      <w:pPr>
        <w:shd w:val="clear" w:color="auto" w:fill="FFFFFF"/>
        <w:jc w:val="both"/>
        <w:rPr>
          <w:rFonts w:ascii="Arial Narrow" w:hAnsi="Arial Narrow"/>
          <w:lang w:val="es-ES"/>
        </w:rPr>
      </w:pPr>
      <w:r w:rsidRPr="00BC2762">
        <w:rPr>
          <w:rFonts w:ascii="Arial Narrow" w:eastAsia="Times New Roman" w:hAnsi="Arial Narrow" w:cs="Tahoma"/>
          <w:lang w:val="es-AR" w:eastAsia="es-AR"/>
        </w:rPr>
        <w:t xml:space="preserve">Para el caso de la localidad de </w:t>
      </w:r>
      <w:r w:rsidR="004236A1" w:rsidRPr="00BC2762">
        <w:rPr>
          <w:rFonts w:ascii="Arial Narrow" w:hAnsi="Arial Narrow"/>
          <w:lang w:val="es-AR" w:eastAsia="x-none"/>
        </w:rPr>
        <w:t>Los Mártires</w:t>
      </w:r>
      <w:r w:rsidRPr="00BC2762">
        <w:rPr>
          <w:rFonts w:ascii="Arial Narrow" w:eastAsia="Times New Roman" w:hAnsi="Arial Narrow" w:cs="Tahoma"/>
          <w:lang w:val="es-AR" w:eastAsia="es-AR"/>
        </w:rPr>
        <w:t>, en 202</w:t>
      </w:r>
      <w:r w:rsidR="000421A5" w:rsidRPr="00BC2762">
        <w:rPr>
          <w:rFonts w:ascii="Arial Narrow" w:eastAsia="Times New Roman" w:hAnsi="Arial Narrow" w:cs="Tahoma"/>
          <w:lang w:val="es-AR" w:eastAsia="es-AR"/>
        </w:rPr>
        <w:t>3</w:t>
      </w:r>
      <w:r w:rsidRPr="00BC2762">
        <w:rPr>
          <w:rFonts w:ascii="Arial Narrow" w:eastAsia="Times New Roman" w:hAnsi="Arial Narrow" w:cs="Tahoma"/>
          <w:lang w:val="es-AR" w:eastAsia="es-AR"/>
        </w:rPr>
        <w:t xml:space="preserve"> se programaron </w:t>
      </w:r>
      <w:r w:rsidR="00254D17">
        <w:rPr>
          <w:rFonts w:ascii="Arial Narrow" w:eastAsia="Times New Roman" w:hAnsi="Arial Narrow" w:cs="Tahoma"/>
          <w:lang w:val="es-AR" w:eastAsia="es-AR"/>
        </w:rPr>
        <w:t>4</w:t>
      </w:r>
      <w:r w:rsidR="00254D17" w:rsidRPr="00254D17">
        <w:rPr>
          <w:rFonts w:ascii="Arial Narrow" w:eastAsia="Times New Roman" w:hAnsi="Arial Narrow" w:cs="Tahoma"/>
          <w:b/>
          <w:lang w:val="es-AR" w:eastAsia="es-AR"/>
        </w:rPr>
        <w:t>9</w:t>
      </w:r>
      <w:bookmarkStart w:id="19" w:name="_GoBack"/>
      <w:bookmarkEnd w:id="19"/>
      <w:r w:rsidRPr="00BC2762">
        <w:rPr>
          <w:rFonts w:ascii="Arial Narrow" w:eastAsia="Times New Roman" w:hAnsi="Arial Narrow" w:cs="Tahoma"/>
          <w:lang w:val="es-AR" w:eastAsia="es-AR"/>
        </w:rPr>
        <w:t xml:space="preserve"> metas</w:t>
      </w:r>
      <w:r w:rsidR="00681AC2" w:rsidRPr="00BC2762">
        <w:rPr>
          <w:rFonts w:ascii="Arial Narrow" w:eastAsia="Times New Roman" w:hAnsi="Arial Narrow" w:cs="Tahoma"/>
          <w:lang w:val="es-AR" w:eastAsia="es-AR"/>
        </w:rPr>
        <w:t xml:space="preserve"> </w:t>
      </w:r>
      <w:r w:rsidR="0044112E" w:rsidRPr="00BC2762">
        <w:rPr>
          <w:rFonts w:ascii="Arial Narrow" w:eastAsia="Times New Roman" w:hAnsi="Arial Narrow" w:cs="Tahoma"/>
          <w:lang w:val="es-AR" w:eastAsia="es-AR"/>
        </w:rPr>
        <w:t>proyecto</w:t>
      </w:r>
      <w:r w:rsidRPr="00BC2762">
        <w:rPr>
          <w:rFonts w:ascii="Arial Narrow" w:eastAsia="Times New Roman" w:hAnsi="Arial Narrow" w:cs="Tahoma"/>
          <w:lang w:val="es-AR" w:eastAsia="es-AR"/>
        </w:rPr>
        <w:t xml:space="preserve">, de las cuales, </w:t>
      </w:r>
      <w:r w:rsidR="00E75CE2" w:rsidRPr="00E75CE2">
        <w:rPr>
          <w:rFonts w:ascii="Arial Narrow" w:eastAsia="Times New Roman" w:hAnsi="Arial Narrow" w:cs="Tahoma"/>
          <w:b/>
          <w:lang w:val="es-AR" w:eastAsia="es-AR"/>
        </w:rPr>
        <w:t>49</w:t>
      </w:r>
      <w:r w:rsidRPr="00BC2762">
        <w:rPr>
          <w:rFonts w:ascii="Arial Narrow" w:eastAsia="Times New Roman" w:hAnsi="Arial Narrow" w:cs="Tahoma"/>
          <w:lang w:val="es-AR" w:eastAsia="es-AR"/>
        </w:rPr>
        <w:t xml:space="preserve"> (</w:t>
      </w:r>
      <w:r w:rsidR="00655AF3" w:rsidRPr="00BC2762">
        <w:rPr>
          <w:rFonts w:ascii="Arial Narrow" w:eastAsia="Times New Roman" w:hAnsi="Arial Narrow" w:cs="Tahoma"/>
          <w:lang w:val="es-AR" w:eastAsia="es-AR"/>
        </w:rPr>
        <w:t>100</w:t>
      </w:r>
      <w:r w:rsidRPr="00BC2762">
        <w:rPr>
          <w:rFonts w:ascii="Arial Narrow" w:eastAsia="Times New Roman" w:hAnsi="Arial Narrow" w:cs="Tahoma"/>
          <w:lang w:val="es-AR" w:eastAsia="es-AR"/>
        </w:rPr>
        <w:t>,</w:t>
      </w:r>
      <w:r w:rsidR="00655AF3" w:rsidRPr="00BC2762">
        <w:rPr>
          <w:rFonts w:ascii="Arial Narrow" w:eastAsia="Times New Roman" w:hAnsi="Arial Narrow" w:cs="Tahoma"/>
          <w:lang w:val="es-AR" w:eastAsia="es-AR"/>
        </w:rPr>
        <w:t>0</w:t>
      </w:r>
      <w:r w:rsidRPr="00BC2762">
        <w:rPr>
          <w:rFonts w:ascii="Arial Narrow" w:eastAsia="Times New Roman" w:hAnsi="Arial Narrow" w:cs="Tahoma"/>
          <w:lang w:val="es-AR" w:eastAsia="es-AR"/>
        </w:rPr>
        <w:t>%) presentaron avance en la contratación</w:t>
      </w:r>
      <w:r w:rsidR="00FD2775" w:rsidRPr="00BC2762">
        <w:rPr>
          <w:rFonts w:ascii="Arial Narrow" w:eastAsia="Times New Roman" w:hAnsi="Arial Narrow" w:cs="Tahoma"/>
          <w:lang w:val="es-AR" w:eastAsia="es-AR"/>
        </w:rPr>
        <w:t>. Por otro lado</w:t>
      </w:r>
      <w:r w:rsidR="004236A1" w:rsidRPr="00BC2762">
        <w:rPr>
          <w:rFonts w:ascii="Arial Narrow" w:eastAsia="Times New Roman" w:hAnsi="Arial Narrow" w:cs="Tahoma"/>
          <w:lang w:val="es-AR" w:eastAsia="es-AR"/>
        </w:rPr>
        <w:t xml:space="preserve">. </w:t>
      </w:r>
      <w:r w:rsidRPr="00BC2762">
        <w:rPr>
          <w:rFonts w:ascii="Arial Narrow" w:hAnsi="Arial Narrow"/>
          <w:lang w:val="es-ES"/>
        </w:rPr>
        <w:t xml:space="preserve">A continuación, se presenta </w:t>
      </w:r>
      <w:r w:rsidR="00FD2775" w:rsidRPr="00BC2762">
        <w:rPr>
          <w:rFonts w:ascii="Arial Narrow" w:hAnsi="Arial Narrow"/>
          <w:lang w:val="es-ES"/>
        </w:rPr>
        <w:t xml:space="preserve">la programación y avance de metas </w:t>
      </w:r>
      <w:r w:rsidRPr="00BC2762">
        <w:rPr>
          <w:rFonts w:ascii="Arial Narrow" w:hAnsi="Arial Narrow"/>
          <w:lang w:val="es-ES"/>
        </w:rPr>
        <w:t>para la vigencia 20</w:t>
      </w:r>
      <w:r w:rsidR="00D24476" w:rsidRPr="00BC2762">
        <w:rPr>
          <w:rFonts w:ascii="Arial Narrow" w:hAnsi="Arial Narrow"/>
          <w:lang w:val="es-ES"/>
        </w:rPr>
        <w:t>2</w:t>
      </w:r>
      <w:r w:rsidR="00D23BCD" w:rsidRPr="00BC2762">
        <w:rPr>
          <w:rFonts w:ascii="Arial Narrow" w:hAnsi="Arial Narrow"/>
          <w:lang w:val="es-ES"/>
        </w:rPr>
        <w:t>3</w:t>
      </w:r>
      <w:r w:rsidR="00FD2775" w:rsidRPr="00BC2762">
        <w:rPr>
          <w:rFonts w:ascii="Arial Narrow" w:hAnsi="Arial Narrow"/>
          <w:lang w:val="es-ES"/>
        </w:rPr>
        <w:t xml:space="preserve"> por cada propósito:</w:t>
      </w:r>
    </w:p>
    <w:p w14:paraId="399DD148" w14:textId="4D64A008" w:rsidR="006B6113" w:rsidRPr="00BC2762" w:rsidRDefault="006B6113" w:rsidP="00201771">
      <w:pPr>
        <w:jc w:val="both"/>
        <w:rPr>
          <w:rFonts w:ascii="Arial Narrow" w:eastAsia="Times New Roman" w:hAnsi="Arial Narrow" w:cs="Calibri"/>
          <w:b/>
          <w:lang w:val="es-ES"/>
        </w:rPr>
      </w:pPr>
    </w:p>
    <w:p w14:paraId="17879D27" w14:textId="77777777" w:rsidR="004236A1" w:rsidRPr="00BC2762" w:rsidRDefault="004236A1" w:rsidP="00201771">
      <w:pPr>
        <w:jc w:val="both"/>
        <w:rPr>
          <w:rFonts w:ascii="Arial Narrow" w:eastAsia="Times New Roman" w:hAnsi="Arial Narrow" w:cs="Calibri"/>
          <w:b/>
          <w:lang w:val="es-ES"/>
        </w:rPr>
      </w:pPr>
    </w:p>
    <w:p w14:paraId="702EA9D9" w14:textId="77777777" w:rsidR="004236A1" w:rsidRPr="00BC2762" w:rsidRDefault="004236A1" w:rsidP="00201771">
      <w:pPr>
        <w:jc w:val="both"/>
        <w:rPr>
          <w:rFonts w:ascii="Arial Narrow" w:eastAsia="Times New Roman" w:hAnsi="Arial Narrow" w:cs="Calibri"/>
          <w:b/>
          <w:lang w:val="es-ES"/>
        </w:rPr>
      </w:pPr>
    </w:p>
    <w:p w14:paraId="588F861B" w14:textId="77777777" w:rsidR="004236A1" w:rsidRPr="00BC2762" w:rsidRDefault="004236A1" w:rsidP="00201771">
      <w:pPr>
        <w:jc w:val="both"/>
        <w:rPr>
          <w:rFonts w:ascii="Arial Narrow" w:eastAsia="Times New Roman" w:hAnsi="Arial Narrow" w:cs="Calibri"/>
          <w:b/>
          <w:lang w:val="es-ES"/>
        </w:rPr>
      </w:pPr>
    </w:p>
    <w:p w14:paraId="6AF37854" w14:textId="77777777" w:rsidR="004236A1" w:rsidRPr="00BC2762" w:rsidRDefault="004236A1" w:rsidP="00201771">
      <w:pPr>
        <w:jc w:val="both"/>
        <w:rPr>
          <w:rFonts w:ascii="Arial Narrow" w:eastAsia="Times New Roman" w:hAnsi="Arial Narrow" w:cs="Calibri"/>
          <w:b/>
          <w:lang w:val="es-ES"/>
        </w:rPr>
      </w:pPr>
    </w:p>
    <w:p w14:paraId="7D515F01" w14:textId="77777777" w:rsidR="004236A1" w:rsidRPr="00BC2762" w:rsidRDefault="004236A1" w:rsidP="00201771">
      <w:pPr>
        <w:jc w:val="both"/>
        <w:rPr>
          <w:rFonts w:ascii="Arial Narrow" w:eastAsia="Times New Roman" w:hAnsi="Arial Narrow" w:cs="Calibri"/>
          <w:b/>
          <w:lang w:val="es-ES"/>
        </w:rPr>
      </w:pPr>
    </w:p>
    <w:p w14:paraId="38EAB026" w14:textId="77777777" w:rsidR="004236A1" w:rsidRPr="00BC2762" w:rsidRDefault="004236A1" w:rsidP="00201771">
      <w:pPr>
        <w:jc w:val="both"/>
        <w:rPr>
          <w:rFonts w:ascii="Arial Narrow" w:eastAsia="Times New Roman" w:hAnsi="Arial Narrow" w:cs="Calibri"/>
          <w:b/>
          <w:lang w:val="es-ES"/>
        </w:rPr>
      </w:pPr>
    </w:p>
    <w:p w14:paraId="74A16728" w14:textId="77777777" w:rsidR="004236A1" w:rsidRPr="00BC2762" w:rsidRDefault="004236A1" w:rsidP="00201771">
      <w:pPr>
        <w:jc w:val="both"/>
        <w:rPr>
          <w:rFonts w:ascii="Arial Narrow" w:eastAsia="Times New Roman" w:hAnsi="Arial Narrow" w:cs="Calibri"/>
          <w:b/>
          <w:lang w:val="es-ES"/>
        </w:rPr>
      </w:pPr>
    </w:p>
    <w:p w14:paraId="678A416F" w14:textId="77777777" w:rsidR="00D24476" w:rsidRPr="00BC2762" w:rsidRDefault="00D24476" w:rsidP="00201771">
      <w:pPr>
        <w:jc w:val="both"/>
        <w:rPr>
          <w:rFonts w:ascii="Arial Narrow" w:hAnsi="Arial Narrow" w:cs="Calibri"/>
          <w:b/>
        </w:rPr>
      </w:pPr>
      <w:r w:rsidRPr="00BC2762">
        <w:rPr>
          <w:rFonts w:ascii="Arial Narrow" w:hAnsi="Arial Narrow" w:cs="Calibri"/>
          <w:b/>
        </w:rPr>
        <w:t>Propósito 1. Hacer un nuevo contrato social con igualdad de oportunidades para la inclusión social, productiva y política</w:t>
      </w:r>
    </w:p>
    <w:p w14:paraId="7614F501" w14:textId="77777777" w:rsidR="004236A1" w:rsidRPr="00BC2762" w:rsidRDefault="004236A1" w:rsidP="00201771">
      <w:pPr>
        <w:jc w:val="both"/>
        <w:rPr>
          <w:rFonts w:ascii="Arial Narrow" w:hAnsi="Arial Narrow" w:cs="Calibri"/>
          <w:b/>
        </w:rPr>
      </w:pPr>
    </w:p>
    <w:p w14:paraId="5C24FFF5" w14:textId="435C05F1" w:rsidR="004236A1" w:rsidRPr="00BC2762" w:rsidRDefault="004236A1" w:rsidP="00201771">
      <w:pPr>
        <w:jc w:val="center"/>
        <w:rPr>
          <w:rFonts w:ascii="Arial Narrow" w:eastAsia="Times New Roman" w:hAnsi="Arial Narrow"/>
          <w:sz w:val="20"/>
          <w:szCs w:val="20"/>
          <w:lang w:val="es-ES"/>
        </w:rPr>
      </w:pPr>
      <w:r w:rsidRPr="00BC2762">
        <w:rPr>
          <w:rFonts w:ascii="Arial Narrow" w:eastAsia="Times New Roman" w:hAnsi="Arial Narrow"/>
          <w:b/>
          <w:sz w:val="20"/>
          <w:szCs w:val="20"/>
          <w:lang w:val="es-ES"/>
        </w:rPr>
        <w:t xml:space="preserve">Tabla No. 1. </w:t>
      </w:r>
      <w:r w:rsidRPr="00BC2762">
        <w:rPr>
          <w:rFonts w:ascii="Arial Narrow" w:hAnsi="Arial Narrow"/>
          <w:noProof/>
          <w:sz w:val="20"/>
          <w:szCs w:val="20"/>
          <w:lang w:val="es-ES"/>
        </w:rPr>
        <w:t>Seguimiento a lo programado Propósito 1</w:t>
      </w:r>
      <w:r w:rsidRPr="00BC2762">
        <w:rPr>
          <w:rFonts w:ascii="Arial Narrow" w:hAnsi="Arial Narrow"/>
          <w:noProof/>
          <w:sz w:val="20"/>
          <w:szCs w:val="20"/>
        </w:rPr>
        <w:t>.</w:t>
      </w:r>
    </w:p>
    <w:p w14:paraId="54212A27" w14:textId="77777777" w:rsidR="004236A1" w:rsidRPr="00BC2762" w:rsidRDefault="004236A1" w:rsidP="00201771">
      <w:pPr>
        <w:jc w:val="both"/>
        <w:rPr>
          <w:rFonts w:ascii="Arial Narrow" w:hAnsi="Arial Narrow" w:cs="Calibri"/>
          <w:b/>
        </w:rPr>
      </w:pPr>
    </w:p>
    <w:p w14:paraId="229709A9" w14:textId="625B5687" w:rsidR="00D24476" w:rsidRPr="00BC2762" w:rsidRDefault="004236A1" w:rsidP="00201771">
      <w:pPr>
        <w:jc w:val="both"/>
        <w:rPr>
          <w:rFonts w:ascii="Arial Narrow" w:hAnsi="Arial Narrow" w:cs="Calibri"/>
          <w:b/>
        </w:rPr>
      </w:pPr>
      <w:r w:rsidRPr="00BC2762">
        <w:rPr>
          <w:rFonts w:ascii="Arial Narrow" w:hAnsi="Arial Narrow"/>
          <w:noProof/>
          <w:lang w:val="es-CO" w:eastAsia="es-CO"/>
        </w:rPr>
        <w:drawing>
          <wp:inline distT="0" distB="0" distL="0" distR="0" wp14:anchorId="04C0C936" wp14:editId="6D66C42C">
            <wp:extent cx="5849620" cy="4900295"/>
            <wp:effectExtent l="0" t="0" r="0" b="0"/>
            <wp:docPr id="134791338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9620" cy="4900295"/>
                    </a:xfrm>
                    <a:prstGeom prst="rect">
                      <a:avLst/>
                    </a:prstGeom>
                    <a:noFill/>
                    <a:ln>
                      <a:noFill/>
                    </a:ln>
                  </pic:spPr>
                </pic:pic>
              </a:graphicData>
            </a:graphic>
          </wp:inline>
        </w:drawing>
      </w:r>
    </w:p>
    <w:p w14:paraId="4C7866DC" w14:textId="605C541C" w:rsidR="000A6F3C" w:rsidRPr="00BC2762" w:rsidRDefault="000A6F3C" w:rsidP="00201771">
      <w:pPr>
        <w:jc w:val="center"/>
        <w:rPr>
          <w:rFonts w:ascii="Arial Narrow" w:hAnsi="Arial Narrow"/>
          <w:sz w:val="20"/>
          <w:szCs w:val="20"/>
          <w:lang w:val="es-ES"/>
        </w:rPr>
      </w:pPr>
      <w:r w:rsidRPr="00BC2762">
        <w:rPr>
          <w:rFonts w:ascii="Arial Narrow" w:hAnsi="Arial Narrow"/>
          <w:sz w:val="20"/>
          <w:szCs w:val="20"/>
          <w:lang w:val="es-ES"/>
        </w:rPr>
        <w:t>Fuente: Matriz Unificada de Seguimiento a la Inversión, Corte 31-12-202</w:t>
      </w:r>
      <w:r w:rsidR="00286CE2" w:rsidRPr="00BC2762">
        <w:rPr>
          <w:rFonts w:ascii="Arial Narrow" w:hAnsi="Arial Narrow"/>
          <w:sz w:val="20"/>
          <w:szCs w:val="20"/>
          <w:lang w:val="es-ES"/>
        </w:rPr>
        <w:t>3</w:t>
      </w:r>
    </w:p>
    <w:p w14:paraId="7E7D50BD" w14:textId="00A45BCE" w:rsidR="00D24476" w:rsidRPr="00BC2762" w:rsidRDefault="00D24476" w:rsidP="00201771">
      <w:pPr>
        <w:jc w:val="center"/>
        <w:rPr>
          <w:rFonts w:ascii="Arial Narrow" w:hAnsi="Arial Narrow" w:cs="Calibri"/>
        </w:rPr>
      </w:pPr>
    </w:p>
    <w:p w14:paraId="4AF0BC2E" w14:textId="77777777" w:rsidR="009812A8" w:rsidRPr="00BC2762" w:rsidRDefault="009812A8" w:rsidP="00201771">
      <w:pPr>
        <w:jc w:val="both"/>
        <w:rPr>
          <w:rFonts w:ascii="Arial Narrow" w:hAnsi="Arial Narrow" w:cs="Calibri"/>
          <w:b/>
        </w:rPr>
      </w:pPr>
    </w:p>
    <w:p w14:paraId="3544ECE6" w14:textId="77777777" w:rsidR="004236A1" w:rsidRPr="00BC2762" w:rsidRDefault="004236A1" w:rsidP="00201771">
      <w:pPr>
        <w:jc w:val="both"/>
        <w:rPr>
          <w:rFonts w:ascii="Arial Narrow" w:hAnsi="Arial Narrow" w:cs="Calibri"/>
          <w:b/>
        </w:rPr>
      </w:pPr>
    </w:p>
    <w:p w14:paraId="49052060" w14:textId="77777777" w:rsidR="004236A1" w:rsidRPr="00BC2762" w:rsidRDefault="004236A1" w:rsidP="00201771">
      <w:pPr>
        <w:jc w:val="both"/>
        <w:rPr>
          <w:rFonts w:ascii="Arial Narrow" w:hAnsi="Arial Narrow" w:cs="Calibri"/>
          <w:b/>
        </w:rPr>
      </w:pPr>
    </w:p>
    <w:p w14:paraId="7B5658C3" w14:textId="77777777" w:rsidR="004236A1" w:rsidRPr="00BC2762" w:rsidRDefault="004236A1" w:rsidP="00201771">
      <w:pPr>
        <w:jc w:val="both"/>
        <w:rPr>
          <w:rFonts w:ascii="Arial Narrow" w:hAnsi="Arial Narrow" w:cs="Calibri"/>
          <w:b/>
        </w:rPr>
      </w:pPr>
    </w:p>
    <w:p w14:paraId="7C591C42" w14:textId="77777777" w:rsidR="004236A1" w:rsidRPr="00BC2762" w:rsidRDefault="004236A1" w:rsidP="00201771">
      <w:pPr>
        <w:jc w:val="both"/>
        <w:rPr>
          <w:rFonts w:ascii="Arial Narrow" w:hAnsi="Arial Narrow" w:cs="Calibri"/>
          <w:b/>
        </w:rPr>
      </w:pPr>
    </w:p>
    <w:p w14:paraId="27E82625" w14:textId="77777777" w:rsidR="004236A1" w:rsidRPr="00BC2762" w:rsidRDefault="004236A1" w:rsidP="00201771">
      <w:pPr>
        <w:jc w:val="both"/>
        <w:rPr>
          <w:rFonts w:ascii="Arial Narrow" w:hAnsi="Arial Narrow" w:cs="Calibri"/>
          <w:b/>
        </w:rPr>
      </w:pPr>
    </w:p>
    <w:p w14:paraId="3F434C64" w14:textId="77777777" w:rsidR="004236A1" w:rsidRPr="00BC2762" w:rsidRDefault="004236A1" w:rsidP="00201771">
      <w:pPr>
        <w:jc w:val="both"/>
        <w:rPr>
          <w:rFonts w:ascii="Arial Narrow" w:hAnsi="Arial Narrow" w:cs="Calibri"/>
          <w:b/>
        </w:rPr>
      </w:pPr>
    </w:p>
    <w:p w14:paraId="2383AD3B" w14:textId="77777777" w:rsidR="004236A1" w:rsidRPr="00BC2762" w:rsidRDefault="004236A1" w:rsidP="00201771">
      <w:pPr>
        <w:jc w:val="both"/>
        <w:rPr>
          <w:rFonts w:ascii="Arial Narrow" w:hAnsi="Arial Narrow" w:cs="Calibri"/>
          <w:b/>
        </w:rPr>
      </w:pPr>
    </w:p>
    <w:p w14:paraId="1FC7EA59" w14:textId="6C887B57" w:rsidR="00D24476" w:rsidRPr="00BC2762" w:rsidRDefault="00D24476" w:rsidP="00201771">
      <w:pPr>
        <w:jc w:val="both"/>
        <w:rPr>
          <w:rFonts w:ascii="Arial Narrow" w:hAnsi="Arial Narrow" w:cs="Calibri"/>
          <w:b/>
        </w:rPr>
      </w:pPr>
      <w:r w:rsidRPr="00BC2762">
        <w:rPr>
          <w:rFonts w:ascii="Arial Narrow" w:hAnsi="Arial Narrow" w:cs="Calibri"/>
          <w:b/>
        </w:rPr>
        <w:t xml:space="preserve">Propósito 2. Cambiar nuestros hábitos de vida para reverdecer a Bogotá y adaptarnos y mitigar la crisis climática </w:t>
      </w:r>
    </w:p>
    <w:p w14:paraId="537617B8" w14:textId="109ECDD3" w:rsidR="00D24476" w:rsidRPr="00BC2762" w:rsidRDefault="00D24476" w:rsidP="00201771">
      <w:pPr>
        <w:jc w:val="center"/>
        <w:rPr>
          <w:rFonts w:ascii="Arial Narrow" w:hAnsi="Arial Narrow" w:cs="Calibri"/>
        </w:rPr>
      </w:pPr>
    </w:p>
    <w:p w14:paraId="68EDFF40" w14:textId="245EF704" w:rsidR="00FD2775" w:rsidRPr="00BC2762" w:rsidRDefault="00D24476" w:rsidP="00201771">
      <w:pPr>
        <w:jc w:val="center"/>
        <w:rPr>
          <w:rFonts w:ascii="Arial Narrow" w:hAnsi="Arial Narrow"/>
          <w:noProof/>
          <w:sz w:val="20"/>
          <w:szCs w:val="20"/>
          <w:lang w:val="es-ES"/>
        </w:rPr>
      </w:pPr>
      <w:r w:rsidRPr="00BC2762">
        <w:rPr>
          <w:rFonts w:ascii="Arial Narrow" w:eastAsia="Times New Roman" w:hAnsi="Arial Narrow"/>
          <w:b/>
          <w:sz w:val="20"/>
          <w:szCs w:val="20"/>
          <w:lang w:val="es-ES"/>
        </w:rPr>
        <w:t xml:space="preserve">Tabla No. </w:t>
      </w:r>
      <w:r w:rsidR="00074C8E" w:rsidRPr="00BC2762">
        <w:rPr>
          <w:rFonts w:ascii="Arial Narrow" w:eastAsia="Times New Roman" w:hAnsi="Arial Narrow"/>
          <w:b/>
          <w:sz w:val="20"/>
          <w:szCs w:val="20"/>
          <w:lang w:val="es-ES"/>
        </w:rPr>
        <w:t>2</w:t>
      </w:r>
      <w:r w:rsidRPr="00BC2762">
        <w:rPr>
          <w:rFonts w:ascii="Arial Narrow" w:eastAsia="Times New Roman" w:hAnsi="Arial Narrow"/>
          <w:b/>
          <w:sz w:val="20"/>
          <w:szCs w:val="20"/>
          <w:lang w:val="es-ES"/>
        </w:rPr>
        <w:t xml:space="preserve">. </w:t>
      </w:r>
      <w:r w:rsidRPr="00BC2762">
        <w:rPr>
          <w:rFonts w:ascii="Arial Narrow" w:hAnsi="Arial Narrow"/>
          <w:noProof/>
          <w:sz w:val="20"/>
          <w:szCs w:val="20"/>
          <w:lang w:val="es-ES"/>
        </w:rPr>
        <w:t xml:space="preserve">Seguimiento a lo programado Propósito </w:t>
      </w:r>
      <w:r w:rsidR="00074C8E" w:rsidRPr="00BC2762">
        <w:rPr>
          <w:rFonts w:ascii="Arial Narrow" w:hAnsi="Arial Narrow"/>
          <w:noProof/>
          <w:sz w:val="20"/>
          <w:szCs w:val="20"/>
          <w:lang w:val="es-ES"/>
        </w:rPr>
        <w:t>2</w:t>
      </w:r>
      <w:r w:rsidR="00FD2775" w:rsidRPr="00BC2762">
        <w:rPr>
          <w:rFonts w:ascii="Arial Narrow" w:hAnsi="Arial Narrow"/>
          <w:noProof/>
          <w:sz w:val="20"/>
          <w:szCs w:val="20"/>
          <w:lang w:val="es-ES"/>
        </w:rPr>
        <w:t>.</w:t>
      </w:r>
    </w:p>
    <w:p w14:paraId="2F16FD3A" w14:textId="0D66307E" w:rsidR="00D24476" w:rsidRPr="00BC2762" w:rsidRDefault="00D24476" w:rsidP="00201771">
      <w:pPr>
        <w:jc w:val="center"/>
        <w:rPr>
          <w:rFonts w:ascii="Arial Narrow" w:eastAsia="Times New Roman" w:hAnsi="Arial Narrow"/>
          <w:sz w:val="20"/>
          <w:szCs w:val="20"/>
          <w:lang w:val="es-ES"/>
        </w:rPr>
      </w:pPr>
    </w:p>
    <w:p w14:paraId="4C055638" w14:textId="28B213AC" w:rsidR="00D24476" w:rsidRPr="00BC2762" w:rsidRDefault="001939F3" w:rsidP="00201771">
      <w:pPr>
        <w:jc w:val="center"/>
        <w:rPr>
          <w:rFonts w:ascii="Arial Narrow" w:hAnsi="Arial Narrow" w:cs="Calibri"/>
        </w:rPr>
      </w:pPr>
      <w:r w:rsidRPr="00BC2762">
        <w:rPr>
          <w:rFonts w:ascii="Arial Narrow" w:hAnsi="Arial Narrow"/>
          <w:noProof/>
          <w:lang w:val="es-CO" w:eastAsia="es-CO"/>
        </w:rPr>
        <w:drawing>
          <wp:inline distT="0" distB="0" distL="0" distR="0" wp14:anchorId="3AC8CBBE" wp14:editId="7FD11661">
            <wp:extent cx="5849620" cy="1946275"/>
            <wp:effectExtent l="0" t="0" r="0" b="0"/>
            <wp:docPr id="274848294"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9620" cy="1946275"/>
                    </a:xfrm>
                    <a:prstGeom prst="rect">
                      <a:avLst/>
                    </a:prstGeom>
                    <a:noFill/>
                    <a:ln>
                      <a:noFill/>
                    </a:ln>
                  </pic:spPr>
                </pic:pic>
              </a:graphicData>
            </a:graphic>
          </wp:inline>
        </w:drawing>
      </w:r>
    </w:p>
    <w:p w14:paraId="2D2E38ED" w14:textId="4065811D" w:rsidR="00AE5E7E" w:rsidRPr="00BC2762" w:rsidRDefault="00AE5E7E" w:rsidP="00201771">
      <w:pPr>
        <w:jc w:val="center"/>
        <w:rPr>
          <w:rFonts w:ascii="Arial Narrow" w:hAnsi="Arial Narrow"/>
          <w:sz w:val="20"/>
          <w:szCs w:val="20"/>
          <w:lang w:val="es-ES"/>
        </w:rPr>
      </w:pPr>
      <w:r w:rsidRPr="00BC2762">
        <w:rPr>
          <w:rFonts w:ascii="Arial Narrow" w:hAnsi="Arial Narrow"/>
          <w:sz w:val="20"/>
          <w:szCs w:val="20"/>
          <w:lang w:val="es-ES"/>
        </w:rPr>
        <w:t>Fuente: Matriz Unificada de Seguimiento a la Inversión, Corte 31-12-202</w:t>
      </w:r>
      <w:r w:rsidR="00C64C1D" w:rsidRPr="00BC2762">
        <w:rPr>
          <w:rFonts w:ascii="Arial Narrow" w:hAnsi="Arial Narrow"/>
          <w:sz w:val="20"/>
          <w:szCs w:val="20"/>
          <w:lang w:val="es-ES"/>
        </w:rPr>
        <w:t>3</w:t>
      </w:r>
    </w:p>
    <w:p w14:paraId="2CB7FEE2" w14:textId="77777777" w:rsidR="00D24476" w:rsidRPr="00BC2762" w:rsidRDefault="00D24476" w:rsidP="00201771">
      <w:pPr>
        <w:jc w:val="both"/>
        <w:rPr>
          <w:rFonts w:ascii="Arial Narrow" w:hAnsi="Arial Narrow" w:cs="Calibri"/>
        </w:rPr>
      </w:pPr>
    </w:p>
    <w:p w14:paraId="5F8675C4" w14:textId="77777777" w:rsidR="00D24476" w:rsidRPr="00BC2762" w:rsidRDefault="00D24476" w:rsidP="00201771">
      <w:pPr>
        <w:jc w:val="both"/>
        <w:rPr>
          <w:rFonts w:ascii="Arial Narrow" w:hAnsi="Arial Narrow" w:cs="Calibri"/>
          <w:b/>
        </w:rPr>
      </w:pPr>
      <w:r w:rsidRPr="00BC2762">
        <w:rPr>
          <w:rFonts w:ascii="Arial Narrow" w:hAnsi="Arial Narrow" w:cs="Calibri"/>
          <w:b/>
        </w:rPr>
        <w:t xml:space="preserve">Propósito 3. Inspirar confianza y legitimidad para vivir sin miedo y ser epicentro de cultura ciudadana, paz y reconciliación </w:t>
      </w:r>
    </w:p>
    <w:p w14:paraId="4460B805" w14:textId="6CC91553" w:rsidR="00D24476" w:rsidRPr="00BC2762" w:rsidRDefault="00D24476" w:rsidP="00201771">
      <w:pPr>
        <w:jc w:val="both"/>
        <w:rPr>
          <w:rFonts w:ascii="Arial Narrow" w:hAnsi="Arial Narrow" w:cs="Calibri"/>
        </w:rPr>
      </w:pPr>
    </w:p>
    <w:p w14:paraId="0AEBFBD8" w14:textId="10CE4A87" w:rsidR="00074C8E" w:rsidRPr="00BC2762" w:rsidRDefault="00074C8E" w:rsidP="00201771">
      <w:pPr>
        <w:jc w:val="center"/>
        <w:rPr>
          <w:rFonts w:ascii="Arial Narrow" w:eastAsia="Times New Roman" w:hAnsi="Arial Narrow"/>
          <w:sz w:val="20"/>
          <w:szCs w:val="20"/>
          <w:lang w:val="es-ES"/>
        </w:rPr>
      </w:pPr>
      <w:r w:rsidRPr="00BC2762">
        <w:rPr>
          <w:rFonts w:ascii="Arial Narrow" w:eastAsia="Times New Roman" w:hAnsi="Arial Narrow"/>
          <w:b/>
          <w:sz w:val="20"/>
          <w:szCs w:val="20"/>
          <w:lang w:val="es-ES"/>
        </w:rPr>
        <w:t xml:space="preserve">Tabla No. 3. </w:t>
      </w:r>
      <w:r w:rsidRPr="00BC2762">
        <w:rPr>
          <w:rFonts w:ascii="Arial Narrow" w:hAnsi="Arial Narrow"/>
          <w:noProof/>
          <w:sz w:val="20"/>
          <w:szCs w:val="20"/>
          <w:lang w:val="es-ES"/>
        </w:rPr>
        <w:t>Seguimiento a lo programado Propósito 3</w:t>
      </w:r>
      <w:r w:rsidRPr="00BC2762">
        <w:rPr>
          <w:rFonts w:ascii="Arial Narrow" w:hAnsi="Arial Narrow"/>
          <w:noProof/>
          <w:sz w:val="20"/>
          <w:szCs w:val="20"/>
        </w:rPr>
        <w:t>.</w:t>
      </w:r>
    </w:p>
    <w:p w14:paraId="7943EF8F" w14:textId="77777777" w:rsidR="00074C8E" w:rsidRPr="00BC2762" w:rsidRDefault="00074C8E" w:rsidP="00201771">
      <w:pPr>
        <w:jc w:val="both"/>
        <w:rPr>
          <w:rFonts w:ascii="Arial Narrow" w:hAnsi="Arial Narrow" w:cs="Calibri"/>
        </w:rPr>
      </w:pPr>
    </w:p>
    <w:p w14:paraId="2E85679A" w14:textId="20927FBD" w:rsidR="00D24476" w:rsidRPr="00BC2762" w:rsidRDefault="001939F3" w:rsidP="00201771">
      <w:pPr>
        <w:jc w:val="center"/>
        <w:rPr>
          <w:rFonts w:ascii="Arial Narrow" w:hAnsi="Arial Narrow" w:cs="Calibri"/>
        </w:rPr>
      </w:pPr>
      <w:r w:rsidRPr="00BC2762">
        <w:rPr>
          <w:rFonts w:ascii="Arial Narrow" w:hAnsi="Arial Narrow"/>
          <w:noProof/>
          <w:lang w:val="es-CO" w:eastAsia="es-CO"/>
        </w:rPr>
        <w:drawing>
          <wp:inline distT="0" distB="0" distL="0" distR="0" wp14:anchorId="264F8A92" wp14:editId="5B053053">
            <wp:extent cx="5849620" cy="1946275"/>
            <wp:effectExtent l="0" t="0" r="0" b="0"/>
            <wp:docPr id="16595079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49620" cy="1946275"/>
                    </a:xfrm>
                    <a:prstGeom prst="rect">
                      <a:avLst/>
                    </a:prstGeom>
                    <a:noFill/>
                    <a:ln>
                      <a:noFill/>
                    </a:ln>
                  </pic:spPr>
                </pic:pic>
              </a:graphicData>
            </a:graphic>
          </wp:inline>
        </w:drawing>
      </w:r>
    </w:p>
    <w:p w14:paraId="614AA826" w14:textId="6C5052ED" w:rsidR="00AE5E7E" w:rsidRPr="00BC2762" w:rsidRDefault="00AE5E7E" w:rsidP="00201771">
      <w:pPr>
        <w:jc w:val="center"/>
        <w:rPr>
          <w:rFonts w:ascii="Arial Narrow" w:hAnsi="Arial Narrow"/>
          <w:sz w:val="20"/>
          <w:szCs w:val="20"/>
          <w:lang w:val="es-ES"/>
        </w:rPr>
      </w:pPr>
      <w:r w:rsidRPr="00BC2762">
        <w:rPr>
          <w:rFonts w:ascii="Arial Narrow" w:hAnsi="Arial Narrow"/>
          <w:sz w:val="20"/>
          <w:szCs w:val="20"/>
          <w:lang w:val="es-ES"/>
        </w:rPr>
        <w:t>Fuente: Matriz Unificada de Seguimiento a la Inversión, Corte 31-12-202</w:t>
      </w:r>
      <w:r w:rsidR="0042558B" w:rsidRPr="00BC2762">
        <w:rPr>
          <w:rFonts w:ascii="Arial Narrow" w:hAnsi="Arial Narrow"/>
          <w:sz w:val="20"/>
          <w:szCs w:val="20"/>
          <w:lang w:val="es-ES"/>
        </w:rPr>
        <w:t>3</w:t>
      </w:r>
    </w:p>
    <w:p w14:paraId="719EEED0" w14:textId="45C18190" w:rsidR="00576139" w:rsidRPr="00BC2762" w:rsidRDefault="00576139" w:rsidP="00201771">
      <w:pPr>
        <w:jc w:val="center"/>
        <w:rPr>
          <w:rFonts w:ascii="Arial Narrow" w:hAnsi="Arial Narrow"/>
          <w:sz w:val="16"/>
          <w:szCs w:val="20"/>
          <w:lang w:val="es-ES"/>
        </w:rPr>
      </w:pPr>
      <w:r w:rsidRPr="00BC2762">
        <w:rPr>
          <w:rFonts w:ascii="Arial Narrow" w:hAnsi="Arial Narrow"/>
          <w:sz w:val="16"/>
          <w:szCs w:val="20"/>
          <w:lang w:val="es-ES"/>
        </w:rPr>
        <w:t xml:space="preserve">Nota. Para la vigencia 2023 y con el propósito </w:t>
      </w:r>
      <w:r w:rsidR="007307DE" w:rsidRPr="00BC2762">
        <w:rPr>
          <w:rFonts w:ascii="Arial Narrow" w:hAnsi="Arial Narrow"/>
          <w:sz w:val="16"/>
          <w:szCs w:val="20"/>
          <w:lang w:val="es-ES"/>
        </w:rPr>
        <w:t>de</w:t>
      </w:r>
      <w:r w:rsidRPr="00BC2762">
        <w:rPr>
          <w:rFonts w:ascii="Arial Narrow" w:hAnsi="Arial Narrow"/>
          <w:sz w:val="16"/>
          <w:szCs w:val="20"/>
          <w:lang w:val="es-ES"/>
        </w:rPr>
        <w:t xml:space="preserve"> complementar</w:t>
      </w:r>
      <w:r w:rsidR="007307DE" w:rsidRPr="00BC2762">
        <w:rPr>
          <w:rFonts w:ascii="Arial Narrow" w:hAnsi="Arial Narrow"/>
          <w:sz w:val="16"/>
          <w:szCs w:val="20"/>
          <w:lang w:val="es-ES"/>
        </w:rPr>
        <w:t xml:space="preserve"> las</w:t>
      </w:r>
      <w:r w:rsidRPr="00BC2762">
        <w:rPr>
          <w:rFonts w:ascii="Arial Narrow" w:hAnsi="Arial Narrow"/>
          <w:sz w:val="16"/>
          <w:szCs w:val="20"/>
          <w:lang w:val="es-ES"/>
        </w:rPr>
        <w:t xml:space="preserve"> inversiones para fortalecer la seguridad en la localidad se crea la meta “</w:t>
      </w:r>
      <w:r w:rsidR="00C022A2" w:rsidRPr="00BC2762">
        <w:rPr>
          <w:rFonts w:ascii="Arial Narrow" w:hAnsi="Arial Narrow"/>
          <w:sz w:val="16"/>
          <w:szCs w:val="20"/>
          <w:lang w:val="es-ES"/>
        </w:rPr>
        <w:t>Garantizar 1 equipamiento de seguridad que contribuya a la atención oportuna de las necesidades de seguridad y convivencia</w:t>
      </w:r>
      <w:r w:rsidRPr="00BC2762">
        <w:rPr>
          <w:rFonts w:ascii="Arial Narrow" w:hAnsi="Arial Narrow"/>
          <w:sz w:val="16"/>
          <w:szCs w:val="20"/>
          <w:lang w:val="es-ES"/>
        </w:rPr>
        <w:t>”.</w:t>
      </w:r>
    </w:p>
    <w:p w14:paraId="7A0FE7B6" w14:textId="77777777" w:rsidR="00D24476" w:rsidRPr="00BC2762" w:rsidRDefault="00D24476" w:rsidP="00201771">
      <w:pPr>
        <w:jc w:val="both"/>
        <w:rPr>
          <w:rFonts w:ascii="Arial Narrow" w:hAnsi="Arial Narrow" w:cs="Calibri"/>
        </w:rPr>
      </w:pPr>
    </w:p>
    <w:p w14:paraId="542A83DC" w14:textId="77777777" w:rsidR="001939F3" w:rsidRPr="00BC2762" w:rsidRDefault="001939F3" w:rsidP="00201771">
      <w:pPr>
        <w:jc w:val="both"/>
        <w:rPr>
          <w:rFonts w:ascii="Arial Narrow" w:hAnsi="Arial Narrow" w:cs="Calibri"/>
        </w:rPr>
      </w:pPr>
    </w:p>
    <w:p w14:paraId="3741F4D1" w14:textId="77777777" w:rsidR="001939F3" w:rsidRPr="00BC2762" w:rsidRDefault="001939F3" w:rsidP="00201771">
      <w:pPr>
        <w:jc w:val="both"/>
        <w:rPr>
          <w:rFonts w:ascii="Arial Narrow" w:hAnsi="Arial Narrow" w:cs="Calibri"/>
        </w:rPr>
      </w:pPr>
    </w:p>
    <w:p w14:paraId="4F3936B7" w14:textId="77777777" w:rsidR="00D24476" w:rsidRPr="00BC2762" w:rsidRDefault="00D24476" w:rsidP="00201771">
      <w:pPr>
        <w:jc w:val="both"/>
        <w:rPr>
          <w:rFonts w:ascii="Arial Narrow" w:hAnsi="Arial Narrow" w:cs="Calibri"/>
          <w:b/>
        </w:rPr>
      </w:pPr>
      <w:r w:rsidRPr="00BC2762">
        <w:rPr>
          <w:rFonts w:ascii="Arial Narrow" w:hAnsi="Arial Narrow" w:cs="Calibri"/>
          <w:b/>
        </w:rPr>
        <w:lastRenderedPageBreak/>
        <w:t xml:space="preserve">Propósito 4. Hacer de Bogotá-región un modelo de movilidad multimodal, incluyente y sostenible </w:t>
      </w:r>
    </w:p>
    <w:p w14:paraId="60F4DF39" w14:textId="77777777" w:rsidR="00D24476" w:rsidRPr="00BC2762" w:rsidRDefault="00D24476" w:rsidP="00201771">
      <w:pPr>
        <w:jc w:val="both"/>
        <w:rPr>
          <w:rFonts w:ascii="Arial Narrow" w:hAnsi="Arial Narrow" w:cs="Calibri"/>
        </w:rPr>
      </w:pPr>
    </w:p>
    <w:p w14:paraId="61EEB283" w14:textId="59482CF9" w:rsidR="00074C8E" w:rsidRPr="00BC2762" w:rsidRDefault="00074C8E" w:rsidP="00201771">
      <w:pPr>
        <w:jc w:val="center"/>
        <w:rPr>
          <w:rFonts w:ascii="Arial Narrow" w:eastAsia="Times New Roman" w:hAnsi="Arial Narrow"/>
          <w:sz w:val="20"/>
          <w:szCs w:val="20"/>
          <w:lang w:val="es-ES"/>
        </w:rPr>
      </w:pPr>
      <w:r w:rsidRPr="00BC2762">
        <w:rPr>
          <w:rFonts w:ascii="Arial Narrow" w:eastAsia="Times New Roman" w:hAnsi="Arial Narrow"/>
          <w:b/>
          <w:sz w:val="20"/>
          <w:szCs w:val="20"/>
          <w:lang w:val="es-ES"/>
        </w:rPr>
        <w:t xml:space="preserve">Tabla No. 4. </w:t>
      </w:r>
      <w:r w:rsidRPr="00BC2762">
        <w:rPr>
          <w:rFonts w:ascii="Arial Narrow" w:hAnsi="Arial Narrow"/>
          <w:noProof/>
          <w:sz w:val="20"/>
          <w:szCs w:val="20"/>
          <w:lang w:val="es-ES"/>
        </w:rPr>
        <w:t>Seguimiento a lo programado Propósito 4</w:t>
      </w:r>
      <w:r w:rsidRPr="00BC2762">
        <w:rPr>
          <w:rFonts w:ascii="Arial Narrow" w:hAnsi="Arial Narrow"/>
          <w:noProof/>
          <w:sz w:val="20"/>
          <w:szCs w:val="20"/>
        </w:rPr>
        <w:t>.</w:t>
      </w:r>
    </w:p>
    <w:p w14:paraId="2D247842" w14:textId="77777777" w:rsidR="00D24476" w:rsidRPr="00BC2762" w:rsidRDefault="00D24476" w:rsidP="00201771">
      <w:pPr>
        <w:jc w:val="both"/>
        <w:rPr>
          <w:rFonts w:ascii="Arial Narrow" w:hAnsi="Arial Narrow" w:cs="Calibri"/>
        </w:rPr>
      </w:pPr>
    </w:p>
    <w:p w14:paraId="34A6736A" w14:textId="670F0616" w:rsidR="00D24476" w:rsidRPr="00BC2762" w:rsidRDefault="001939F3" w:rsidP="00201771">
      <w:pPr>
        <w:jc w:val="center"/>
        <w:rPr>
          <w:rFonts w:ascii="Arial Narrow" w:hAnsi="Arial Narrow" w:cs="Calibri"/>
        </w:rPr>
      </w:pPr>
      <w:r w:rsidRPr="00BC2762">
        <w:rPr>
          <w:rFonts w:ascii="Arial Narrow" w:hAnsi="Arial Narrow"/>
          <w:noProof/>
          <w:lang w:val="es-CO" w:eastAsia="es-CO"/>
        </w:rPr>
        <w:drawing>
          <wp:inline distT="0" distB="0" distL="0" distR="0" wp14:anchorId="341FAECC" wp14:editId="04017879">
            <wp:extent cx="5849620" cy="654050"/>
            <wp:effectExtent l="0" t="0" r="0" b="0"/>
            <wp:docPr id="170962847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49620" cy="654050"/>
                    </a:xfrm>
                    <a:prstGeom prst="rect">
                      <a:avLst/>
                    </a:prstGeom>
                    <a:noFill/>
                    <a:ln>
                      <a:noFill/>
                    </a:ln>
                  </pic:spPr>
                </pic:pic>
              </a:graphicData>
            </a:graphic>
          </wp:inline>
        </w:drawing>
      </w:r>
    </w:p>
    <w:p w14:paraId="0821A1A9" w14:textId="2B8756F9" w:rsidR="00AE5E7E" w:rsidRPr="00BC2762" w:rsidRDefault="00AE5E7E" w:rsidP="00201771">
      <w:pPr>
        <w:jc w:val="center"/>
        <w:rPr>
          <w:rFonts w:ascii="Arial Narrow" w:hAnsi="Arial Narrow"/>
          <w:sz w:val="20"/>
          <w:szCs w:val="20"/>
          <w:lang w:val="es-ES"/>
        </w:rPr>
      </w:pPr>
      <w:r w:rsidRPr="00BC2762">
        <w:rPr>
          <w:rFonts w:ascii="Arial Narrow" w:hAnsi="Arial Narrow"/>
          <w:sz w:val="20"/>
          <w:szCs w:val="20"/>
          <w:lang w:val="es-ES"/>
        </w:rPr>
        <w:t>Fuente: Matriz Unificada de Seguimiento a la Inversión, Corte 31-12-202</w:t>
      </w:r>
      <w:r w:rsidR="005C6676" w:rsidRPr="00BC2762">
        <w:rPr>
          <w:rFonts w:ascii="Arial Narrow" w:hAnsi="Arial Narrow"/>
          <w:sz w:val="20"/>
          <w:szCs w:val="20"/>
          <w:lang w:val="es-ES"/>
        </w:rPr>
        <w:t>3</w:t>
      </w:r>
    </w:p>
    <w:p w14:paraId="70A67E8C" w14:textId="77777777" w:rsidR="00D24476" w:rsidRPr="00BC2762" w:rsidRDefault="00D24476" w:rsidP="00201771">
      <w:pPr>
        <w:jc w:val="both"/>
        <w:rPr>
          <w:rFonts w:ascii="Arial Narrow" w:hAnsi="Arial Narrow" w:cs="Calibri"/>
        </w:rPr>
      </w:pPr>
    </w:p>
    <w:p w14:paraId="3E51C748" w14:textId="77777777" w:rsidR="00D24476" w:rsidRPr="00BC2762" w:rsidRDefault="00D24476" w:rsidP="00201771">
      <w:pPr>
        <w:jc w:val="both"/>
        <w:rPr>
          <w:rFonts w:ascii="Arial Narrow" w:hAnsi="Arial Narrow" w:cs="Calibri"/>
          <w:b/>
        </w:rPr>
      </w:pPr>
      <w:r w:rsidRPr="00BC2762">
        <w:rPr>
          <w:rFonts w:ascii="Arial Narrow" w:hAnsi="Arial Narrow" w:cs="Calibri"/>
          <w:b/>
        </w:rPr>
        <w:t xml:space="preserve">Propósito 5. Construir Bogotá-región con gobierno abierto, transparente y ciudadanía consciente </w:t>
      </w:r>
    </w:p>
    <w:p w14:paraId="6256E9E6" w14:textId="19F719D4" w:rsidR="00D24476" w:rsidRPr="00BC2762" w:rsidRDefault="00D24476" w:rsidP="00201771">
      <w:pPr>
        <w:jc w:val="both"/>
        <w:rPr>
          <w:rFonts w:ascii="Arial Narrow" w:hAnsi="Arial Narrow" w:cs="Calibri"/>
        </w:rPr>
      </w:pPr>
    </w:p>
    <w:p w14:paraId="0FE47A87" w14:textId="32712EDE" w:rsidR="00074C8E" w:rsidRPr="00BC2762" w:rsidRDefault="00074C8E" w:rsidP="00201771">
      <w:pPr>
        <w:jc w:val="center"/>
        <w:rPr>
          <w:rFonts w:ascii="Arial Narrow" w:eastAsia="Times New Roman" w:hAnsi="Arial Narrow"/>
          <w:sz w:val="20"/>
          <w:szCs w:val="20"/>
          <w:lang w:val="es-ES"/>
        </w:rPr>
      </w:pPr>
      <w:r w:rsidRPr="00BC2762">
        <w:rPr>
          <w:rFonts w:ascii="Arial Narrow" w:eastAsia="Times New Roman" w:hAnsi="Arial Narrow"/>
          <w:b/>
          <w:sz w:val="20"/>
          <w:szCs w:val="20"/>
          <w:lang w:val="es-ES"/>
        </w:rPr>
        <w:t xml:space="preserve">Tabla No. 5. </w:t>
      </w:r>
      <w:r w:rsidRPr="00BC2762">
        <w:rPr>
          <w:rFonts w:ascii="Arial Narrow" w:hAnsi="Arial Narrow"/>
          <w:noProof/>
          <w:sz w:val="20"/>
          <w:szCs w:val="20"/>
          <w:lang w:val="es-ES"/>
        </w:rPr>
        <w:t>Seguimiento a lo programado Propósito 5</w:t>
      </w:r>
      <w:r w:rsidRPr="00BC2762">
        <w:rPr>
          <w:rFonts w:ascii="Arial Narrow" w:hAnsi="Arial Narrow"/>
          <w:noProof/>
          <w:sz w:val="20"/>
          <w:szCs w:val="20"/>
        </w:rPr>
        <w:t>.</w:t>
      </w:r>
    </w:p>
    <w:p w14:paraId="37A6AA6A" w14:textId="77777777" w:rsidR="00074C8E" w:rsidRPr="00BC2762" w:rsidRDefault="00074C8E" w:rsidP="00201771">
      <w:pPr>
        <w:jc w:val="both"/>
        <w:rPr>
          <w:rFonts w:ascii="Arial Narrow" w:hAnsi="Arial Narrow" w:cs="Calibri"/>
        </w:rPr>
      </w:pPr>
    </w:p>
    <w:p w14:paraId="5F82599C" w14:textId="0A9FCA28" w:rsidR="00D24476" w:rsidRPr="00BC2762" w:rsidRDefault="001939F3" w:rsidP="00201771">
      <w:pPr>
        <w:jc w:val="center"/>
        <w:rPr>
          <w:rFonts w:ascii="Arial Narrow" w:hAnsi="Arial Narrow" w:cs="Calibri"/>
        </w:rPr>
      </w:pPr>
      <w:r w:rsidRPr="00BC2762">
        <w:rPr>
          <w:rFonts w:ascii="Arial Narrow" w:hAnsi="Arial Narrow"/>
          <w:noProof/>
          <w:lang w:val="es-CO" w:eastAsia="es-CO"/>
        </w:rPr>
        <w:drawing>
          <wp:inline distT="0" distB="0" distL="0" distR="0" wp14:anchorId="052B54FE" wp14:editId="585B4F6D">
            <wp:extent cx="5849620" cy="1392555"/>
            <wp:effectExtent l="0" t="0" r="0" b="0"/>
            <wp:docPr id="1985812117"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49620" cy="1392555"/>
                    </a:xfrm>
                    <a:prstGeom prst="rect">
                      <a:avLst/>
                    </a:prstGeom>
                    <a:noFill/>
                    <a:ln>
                      <a:noFill/>
                    </a:ln>
                  </pic:spPr>
                </pic:pic>
              </a:graphicData>
            </a:graphic>
          </wp:inline>
        </w:drawing>
      </w:r>
    </w:p>
    <w:p w14:paraId="70C3F900" w14:textId="2003AD93" w:rsidR="00184D5A" w:rsidRPr="00BC2762" w:rsidRDefault="00184D5A" w:rsidP="00201771">
      <w:pPr>
        <w:jc w:val="center"/>
        <w:rPr>
          <w:rFonts w:ascii="Arial Narrow" w:hAnsi="Arial Narrow"/>
          <w:lang w:val="es-ES"/>
        </w:rPr>
      </w:pPr>
      <w:r w:rsidRPr="00BC2762">
        <w:rPr>
          <w:rFonts w:ascii="Arial Narrow" w:hAnsi="Arial Narrow"/>
          <w:sz w:val="20"/>
          <w:szCs w:val="20"/>
          <w:lang w:val="es-ES"/>
        </w:rPr>
        <w:t>Fuente: Matriz Unificada de Seguimiento a la Inversión, Corte 31-12-20</w:t>
      </w:r>
      <w:r w:rsidR="00447432" w:rsidRPr="00BC2762">
        <w:rPr>
          <w:rFonts w:ascii="Arial Narrow" w:hAnsi="Arial Narrow"/>
          <w:sz w:val="20"/>
          <w:szCs w:val="20"/>
          <w:lang w:val="es-ES"/>
        </w:rPr>
        <w:t>2</w:t>
      </w:r>
      <w:r w:rsidR="005C6676" w:rsidRPr="00BC2762">
        <w:rPr>
          <w:rFonts w:ascii="Arial Narrow" w:hAnsi="Arial Narrow"/>
          <w:sz w:val="20"/>
          <w:szCs w:val="20"/>
          <w:lang w:val="es-ES"/>
        </w:rPr>
        <w:t>3</w:t>
      </w:r>
    </w:p>
    <w:p w14:paraId="417FC60C" w14:textId="4826A88F" w:rsidR="00772313" w:rsidRDefault="00772313" w:rsidP="00201771">
      <w:pPr>
        <w:jc w:val="both"/>
        <w:rPr>
          <w:rFonts w:ascii="Arial Narrow" w:hAnsi="Arial Narrow"/>
          <w:lang w:val="es-ES"/>
        </w:rPr>
      </w:pPr>
    </w:p>
    <w:p w14:paraId="0E1D4CB8" w14:textId="77777777" w:rsidR="00BC2762" w:rsidRPr="00BC2762" w:rsidRDefault="00BC2762" w:rsidP="00201771">
      <w:pPr>
        <w:jc w:val="both"/>
        <w:rPr>
          <w:rFonts w:ascii="Arial Narrow" w:hAnsi="Arial Narrow"/>
          <w:lang w:val="es-ES"/>
        </w:rPr>
      </w:pPr>
    </w:p>
    <w:p w14:paraId="3F9B6E47" w14:textId="6CEFD1F3" w:rsidR="00BD2DA8" w:rsidRPr="00BC2762" w:rsidRDefault="002D72F1" w:rsidP="00201771">
      <w:pPr>
        <w:jc w:val="both"/>
        <w:rPr>
          <w:rFonts w:ascii="Arial Narrow" w:eastAsia="Times New Roman" w:hAnsi="Arial Narrow" w:cs="Calibri"/>
          <w:b/>
          <w:lang w:val="es-ES"/>
        </w:rPr>
      </w:pPr>
      <w:r w:rsidRPr="00BC2762">
        <w:rPr>
          <w:rFonts w:ascii="Arial Narrow" w:eastAsia="Times New Roman" w:hAnsi="Arial Narrow" w:cs="Calibri"/>
          <w:b/>
          <w:lang w:val="es-ES"/>
        </w:rPr>
        <w:t>3.</w:t>
      </w:r>
      <w:r w:rsidR="00B740C6" w:rsidRPr="00BC2762">
        <w:rPr>
          <w:rFonts w:ascii="Arial Narrow" w:eastAsia="Times New Roman" w:hAnsi="Arial Narrow" w:cs="Calibri"/>
          <w:b/>
          <w:lang w:val="es-ES"/>
        </w:rPr>
        <w:t>5</w:t>
      </w:r>
      <w:r w:rsidRPr="00BC2762">
        <w:rPr>
          <w:rFonts w:ascii="Arial Narrow" w:eastAsia="Times New Roman" w:hAnsi="Arial Narrow" w:cs="Calibri"/>
          <w:b/>
          <w:lang w:val="es-ES"/>
        </w:rPr>
        <w:t xml:space="preserve"> </w:t>
      </w:r>
      <w:r w:rsidR="00BD2DA8" w:rsidRPr="00BC2762">
        <w:rPr>
          <w:rFonts w:ascii="Arial Narrow" w:eastAsia="Times New Roman" w:hAnsi="Arial Narrow" w:cs="Calibri"/>
          <w:b/>
          <w:lang w:val="es-ES"/>
        </w:rPr>
        <w:t xml:space="preserve">AVANCE </w:t>
      </w:r>
      <w:r w:rsidR="008E776C" w:rsidRPr="00BC2762">
        <w:rPr>
          <w:rFonts w:ascii="Arial Narrow" w:eastAsia="Times New Roman" w:hAnsi="Arial Narrow" w:cs="Calibri"/>
          <w:b/>
          <w:lang w:val="es-ES"/>
        </w:rPr>
        <w:t>DE LOS INDICADORES POR COMPONENTE Y LINEA DE INVERSIÓN</w:t>
      </w:r>
    </w:p>
    <w:p w14:paraId="588D4B29" w14:textId="6B1C7839" w:rsidR="00184D5A" w:rsidRPr="00BC2762" w:rsidRDefault="00184D5A" w:rsidP="00201771">
      <w:pPr>
        <w:jc w:val="both"/>
        <w:rPr>
          <w:rFonts w:ascii="Arial Narrow" w:hAnsi="Arial Narrow"/>
          <w:lang w:val="es-ES"/>
        </w:rPr>
      </w:pPr>
    </w:p>
    <w:p w14:paraId="7A59CBA7" w14:textId="1A0B9CDA" w:rsidR="006E4C35" w:rsidRPr="00BC2762" w:rsidRDefault="00D626DE" w:rsidP="00201771">
      <w:pPr>
        <w:jc w:val="both"/>
        <w:rPr>
          <w:rFonts w:ascii="Arial Narrow" w:hAnsi="Arial Narrow"/>
          <w:lang w:val="es-ES"/>
        </w:rPr>
      </w:pPr>
      <w:r w:rsidRPr="00BC2762">
        <w:rPr>
          <w:rFonts w:ascii="Arial Narrow" w:hAnsi="Arial Narrow" w:cs="Calibri"/>
          <w:bCs/>
          <w:lang w:val="es-ES"/>
        </w:rPr>
        <w:t>Para la vigencia 2023, l</w:t>
      </w:r>
      <w:r w:rsidR="00E769D2" w:rsidRPr="00BC2762">
        <w:rPr>
          <w:rFonts w:ascii="Arial Narrow" w:hAnsi="Arial Narrow" w:cs="Calibri"/>
          <w:bCs/>
          <w:lang w:val="es-ES"/>
        </w:rPr>
        <w:t xml:space="preserve">a Circular CONFIS 003 </w:t>
      </w:r>
      <w:r w:rsidRPr="00BC2762">
        <w:rPr>
          <w:rFonts w:ascii="Arial Narrow" w:hAnsi="Arial Narrow" w:cs="Calibri"/>
          <w:bCs/>
          <w:lang w:val="es-ES"/>
        </w:rPr>
        <w:t xml:space="preserve">del </w:t>
      </w:r>
      <w:r w:rsidR="00811F0A" w:rsidRPr="00BC2762">
        <w:rPr>
          <w:rFonts w:ascii="Arial Narrow" w:hAnsi="Arial Narrow" w:cs="Calibri"/>
          <w:bCs/>
          <w:lang w:val="es-ES"/>
        </w:rPr>
        <w:t>5 de abril de 2023</w:t>
      </w:r>
      <w:r w:rsidRPr="00BC2762">
        <w:rPr>
          <w:rFonts w:ascii="Arial Narrow" w:hAnsi="Arial Narrow" w:cs="Calibri"/>
          <w:bCs/>
          <w:lang w:val="es-ES"/>
        </w:rPr>
        <w:t>,</w:t>
      </w:r>
      <w:r w:rsidR="00E769D2" w:rsidRPr="00BC2762">
        <w:rPr>
          <w:rFonts w:ascii="Arial Narrow" w:hAnsi="Arial Narrow" w:cs="Calibri"/>
          <w:bCs/>
          <w:lang w:val="es-ES"/>
        </w:rPr>
        <w:t xml:space="preserve"> estableció los Lineamientos de política para las líneas de inversión local 2021-2024</w:t>
      </w:r>
      <w:r w:rsidR="00B4030C" w:rsidRPr="00BC2762">
        <w:rPr>
          <w:rFonts w:ascii="Arial Narrow" w:hAnsi="Arial Narrow" w:cs="Calibri"/>
          <w:bCs/>
          <w:lang w:val="es-ES"/>
        </w:rPr>
        <w:t>,</w:t>
      </w:r>
      <w:r w:rsidR="00E769D2" w:rsidRPr="00BC2762">
        <w:rPr>
          <w:rFonts w:ascii="Arial Narrow" w:hAnsi="Arial Narrow" w:cs="Calibri"/>
          <w:bCs/>
          <w:lang w:val="es-ES"/>
        </w:rPr>
        <w:t xml:space="preserve"> señalando que el presupuesto de inversión estaría integrado por 3 grandes componentes: componente inflexible (</w:t>
      </w:r>
      <w:r w:rsidR="008D5A14" w:rsidRPr="00BC2762">
        <w:rPr>
          <w:rFonts w:ascii="Arial Narrow" w:hAnsi="Arial Narrow" w:cs="Calibri"/>
          <w:bCs/>
          <w:lang w:val="es-ES"/>
        </w:rPr>
        <w:t>n</w:t>
      </w:r>
      <w:r w:rsidR="00B70A38" w:rsidRPr="00BC2762">
        <w:rPr>
          <w:rFonts w:ascii="Arial Narrow" w:hAnsi="Arial Narrow" w:cs="Calibri"/>
          <w:bCs/>
          <w:lang w:val="es-ES"/>
        </w:rPr>
        <w:t>o</w:t>
      </w:r>
      <w:r w:rsidR="008D5A14" w:rsidRPr="00BC2762">
        <w:rPr>
          <w:rFonts w:ascii="Arial Narrow" w:hAnsi="Arial Narrow" w:cs="Calibri"/>
          <w:bCs/>
          <w:lang w:val="es-ES"/>
        </w:rPr>
        <w:t xml:space="preserve"> puede superar el </w:t>
      </w:r>
      <w:r w:rsidR="00E769D2" w:rsidRPr="00BC2762">
        <w:rPr>
          <w:rFonts w:ascii="Arial Narrow" w:hAnsi="Arial Narrow" w:cs="Calibri"/>
          <w:bCs/>
          <w:lang w:val="es-ES"/>
        </w:rPr>
        <w:t>45%), componente presupuestos participativos (</w:t>
      </w:r>
      <w:r w:rsidR="00B70A38" w:rsidRPr="00BC2762">
        <w:rPr>
          <w:rFonts w:ascii="Arial Narrow" w:hAnsi="Arial Narrow" w:cs="Calibri"/>
          <w:bCs/>
          <w:lang w:val="es-ES"/>
        </w:rPr>
        <w:t xml:space="preserve">mínimo el </w:t>
      </w:r>
      <w:r w:rsidR="00E769D2" w:rsidRPr="00BC2762">
        <w:rPr>
          <w:rFonts w:ascii="Arial Narrow" w:hAnsi="Arial Narrow" w:cs="Calibri"/>
          <w:bCs/>
          <w:lang w:val="es-ES"/>
        </w:rPr>
        <w:t>5</w:t>
      </w:r>
      <w:r w:rsidR="00B70A38" w:rsidRPr="00BC2762">
        <w:rPr>
          <w:rFonts w:ascii="Arial Narrow" w:hAnsi="Arial Narrow" w:cs="Calibri"/>
          <w:bCs/>
          <w:lang w:val="es-ES"/>
        </w:rPr>
        <w:t>2</w:t>
      </w:r>
      <w:r w:rsidR="00E769D2" w:rsidRPr="00BC2762">
        <w:rPr>
          <w:rFonts w:ascii="Arial Narrow" w:hAnsi="Arial Narrow" w:cs="Calibri"/>
          <w:bCs/>
          <w:lang w:val="es-ES"/>
        </w:rPr>
        <w:t>%) y componente flexible (</w:t>
      </w:r>
      <w:r w:rsidR="006C6DC1" w:rsidRPr="00BC2762">
        <w:rPr>
          <w:rFonts w:ascii="Arial Narrow" w:hAnsi="Arial Narrow" w:cs="Calibri"/>
          <w:bCs/>
          <w:lang w:val="es-ES"/>
        </w:rPr>
        <w:t>máximo el 3</w:t>
      </w:r>
      <w:r w:rsidR="00E769D2" w:rsidRPr="00BC2762">
        <w:rPr>
          <w:rFonts w:ascii="Arial Narrow" w:hAnsi="Arial Narrow" w:cs="Calibri"/>
          <w:bCs/>
          <w:lang w:val="es-ES"/>
        </w:rPr>
        <w:t xml:space="preserve">%). </w:t>
      </w:r>
      <w:r w:rsidR="006E4C35" w:rsidRPr="00BC2762">
        <w:rPr>
          <w:rFonts w:ascii="Arial Narrow" w:hAnsi="Arial Narrow"/>
          <w:lang w:val="es-ES"/>
        </w:rPr>
        <w:t xml:space="preserve">La siguiente tabla presenta el detalle de indicadores de las Líneas de Inversión Local teniendo en cuenta su avance contratado durante </w:t>
      </w:r>
      <w:r w:rsidR="006B12C8" w:rsidRPr="00BC2762">
        <w:rPr>
          <w:rFonts w:ascii="Arial Narrow" w:hAnsi="Arial Narrow"/>
          <w:lang w:val="es-ES"/>
        </w:rPr>
        <w:t>la vigencia 2023</w:t>
      </w:r>
      <w:r w:rsidR="006E4C35" w:rsidRPr="00BC2762">
        <w:rPr>
          <w:rFonts w:ascii="Arial Narrow" w:hAnsi="Arial Narrow"/>
          <w:lang w:val="es-ES"/>
        </w:rPr>
        <w:t>.</w:t>
      </w:r>
    </w:p>
    <w:p w14:paraId="43C55009" w14:textId="039C3015" w:rsidR="008E776C" w:rsidRPr="00BC2762" w:rsidRDefault="008E776C" w:rsidP="00201771">
      <w:pPr>
        <w:jc w:val="both"/>
        <w:rPr>
          <w:rFonts w:ascii="Arial Narrow" w:hAnsi="Arial Narrow"/>
          <w:lang w:val="es-ES"/>
        </w:rPr>
      </w:pPr>
    </w:p>
    <w:p w14:paraId="6C2907DA" w14:textId="61F61203" w:rsidR="00957FE3" w:rsidRPr="00BC2762" w:rsidRDefault="00E769D2" w:rsidP="00201771">
      <w:pPr>
        <w:rPr>
          <w:rFonts w:ascii="Arial Narrow" w:hAnsi="Arial Narrow" w:cs="Calibri"/>
          <w:b/>
          <w:noProof/>
          <w:sz w:val="20"/>
          <w:szCs w:val="20"/>
          <w:lang w:val="es-ES"/>
        </w:rPr>
      </w:pPr>
      <w:r w:rsidRPr="00BC2762">
        <w:rPr>
          <w:rFonts w:ascii="Arial Narrow" w:hAnsi="Arial Narrow" w:cs="Calibri"/>
          <w:b/>
          <w:noProof/>
          <w:sz w:val="20"/>
          <w:szCs w:val="20"/>
          <w:lang w:val="es-ES"/>
        </w:rPr>
        <w:t>Compone</w:t>
      </w:r>
      <w:r w:rsidR="00DE1BBF" w:rsidRPr="00BC2762">
        <w:rPr>
          <w:rFonts w:ascii="Arial Narrow" w:hAnsi="Arial Narrow" w:cs="Calibri"/>
          <w:b/>
          <w:noProof/>
          <w:sz w:val="20"/>
          <w:szCs w:val="20"/>
          <w:lang w:val="es-ES"/>
        </w:rPr>
        <w:t>n</w:t>
      </w:r>
      <w:r w:rsidRPr="00BC2762">
        <w:rPr>
          <w:rFonts w:ascii="Arial Narrow" w:hAnsi="Arial Narrow" w:cs="Calibri"/>
          <w:b/>
          <w:noProof/>
          <w:sz w:val="20"/>
          <w:szCs w:val="20"/>
          <w:lang w:val="es-ES"/>
        </w:rPr>
        <w:t>te inflexible</w:t>
      </w:r>
    </w:p>
    <w:p w14:paraId="6474FFA9" w14:textId="06F961CF" w:rsidR="00957FE3" w:rsidRPr="00BC2762" w:rsidRDefault="00957FE3" w:rsidP="00201771">
      <w:pPr>
        <w:jc w:val="center"/>
        <w:rPr>
          <w:rFonts w:ascii="Arial Narrow" w:hAnsi="Arial Narrow" w:cs="Calibri"/>
          <w:noProof/>
          <w:sz w:val="20"/>
          <w:szCs w:val="20"/>
          <w:lang w:val="es-ES"/>
        </w:rPr>
      </w:pPr>
      <w:r w:rsidRPr="00BC2762">
        <w:rPr>
          <w:rFonts w:ascii="Arial Narrow" w:hAnsi="Arial Narrow" w:cs="Calibri"/>
          <w:b/>
          <w:noProof/>
          <w:sz w:val="20"/>
          <w:szCs w:val="20"/>
          <w:lang w:val="es-ES"/>
        </w:rPr>
        <w:t xml:space="preserve">Tabla No. </w:t>
      </w:r>
      <w:r w:rsidR="00AE5E7E" w:rsidRPr="00BC2762">
        <w:rPr>
          <w:rFonts w:ascii="Arial Narrow" w:hAnsi="Arial Narrow" w:cs="Calibri"/>
          <w:b/>
          <w:noProof/>
          <w:sz w:val="20"/>
          <w:szCs w:val="20"/>
          <w:lang w:val="es-ES"/>
        </w:rPr>
        <w:t>6</w:t>
      </w:r>
      <w:r w:rsidRPr="00BC2762">
        <w:rPr>
          <w:rFonts w:ascii="Arial Narrow" w:hAnsi="Arial Narrow" w:cs="Calibri"/>
          <w:noProof/>
          <w:sz w:val="20"/>
          <w:szCs w:val="20"/>
          <w:lang w:val="es-ES"/>
        </w:rPr>
        <w:t xml:space="preserve">. Avance acumulado </w:t>
      </w:r>
      <w:r w:rsidR="00AE5E7E" w:rsidRPr="00BC2762">
        <w:rPr>
          <w:rFonts w:ascii="Arial Narrow" w:hAnsi="Arial Narrow" w:cs="Calibri"/>
          <w:noProof/>
          <w:sz w:val="20"/>
          <w:szCs w:val="20"/>
          <w:lang w:val="es-ES"/>
        </w:rPr>
        <w:t>C</w:t>
      </w:r>
      <w:r w:rsidRPr="00BC2762">
        <w:rPr>
          <w:rFonts w:ascii="Arial Narrow" w:hAnsi="Arial Narrow" w:cs="Calibri"/>
          <w:noProof/>
          <w:sz w:val="20"/>
          <w:szCs w:val="20"/>
          <w:lang w:val="es-ES"/>
        </w:rPr>
        <w:t>omponente inflexible.</w:t>
      </w:r>
    </w:p>
    <w:p w14:paraId="2DB3C40D" w14:textId="77777777" w:rsidR="00957FE3" w:rsidRPr="00BC2762" w:rsidRDefault="00957FE3" w:rsidP="00201771">
      <w:pPr>
        <w:rPr>
          <w:rFonts w:ascii="Arial Narrow" w:hAnsi="Arial Narrow" w:cs="Calibri"/>
          <w:b/>
          <w:noProof/>
          <w:sz w:val="20"/>
          <w:szCs w:val="20"/>
          <w:lang w:val="es-ES"/>
        </w:rPr>
      </w:pPr>
    </w:p>
    <w:p w14:paraId="38363CDF" w14:textId="63872BFD" w:rsidR="00E769D2" w:rsidRPr="00BC2762" w:rsidRDefault="00E85067" w:rsidP="00201771">
      <w:pPr>
        <w:jc w:val="center"/>
        <w:rPr>
          <w:rFonts w:ascii="Arial Narrow" w:hAnsi="Arial Narrow" w:cs="Calibri"/>
          <w:noProof/>
          <w:sz w:val="20"/>
          <w:szCs w:val="20"/>
          <w:lang w:val="es-ES"/>
        </w:rPr>
      </w:pPr>
      <w:r w:rsidRPr="00BC2762">
        <w:rPr>
          <w:rFonts w:ascii="Arial Narrow" w:hAnsi="Arial Narrow"/>
          <w:noProof/>
          <w:lang w:val="es-CO" w:eastAsia="es-CO"/>
        </w:rPr>
        <w:drawing>
          <wp:inline distT="0" distB="0" distL="0" distR="0" wp14:anchorId="1D56E371" wp14:editId="1AF1C9F9">
            <wp:extent cx="5849620" cy="974090"/>
            <wp:effectExtent l="0" t="0" r="0" b="0"/>
            <wp:docPr id="159066539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49620" cy="974090"/>
                    </a:xfrm>
                    <a:prstGeom prst="rect">
                      <a:avLst/>
                    </a:prstGeom>
                    <a:noFill/>
                    <a:ln>
                      <a:noFill/>
                    </a:ln>
                  </pic:spPr>
                </pic:pic>
              </a:graphicData>
            </a:graphic>
          </wp:inline>
        </w:drawing>
      </w:r>
    </w:p>
    <w:p w14:paraId="0D437A6F" w14:textId="74200810" w:rsidR="00AE5E7E" w:rsidRPr="00BC2762" w:rsidRDefault="00AE5E7E" w:rsidP="00201771">
      <w:pPr>
        <w:jc w:val="center"/>
        <w:rPr>
          <w:rFonts w:ascii="Arial Narrow" w:hAnsi="Arial Narrow"/>
          <w:sz w:val="20"/>
          <w:szCs w:val="20"/>
          <w:lang w:val="es-ES"/>
        </w:rPr>
      </w:pPr>
      <w:r w:rsidRPr="00BC2762">
        <w:rPr>
          <w:rFonts w:ascii="Arial Narrow" w:hAnsi="Arial Narrow"/>
          <w:sz w:val="20"/>
          <w:szCs w:val="20"/>
          <w:lang w:val="es-ES"/>
        </w:rPr>
        <w:t>Fuente: Matriz Unificada de Seguimiento a la Inversión, Corte 31-12-202</w:t>
      </w:r>
      <w:r w:rsidR="00746E7C" w:rsidRPr="00BC2762">
        <w:rPr>
          <w:rFonts w:ascii="Arial Narrow" w:hAnsi="Arial Narrow"/>
          <w:sz w:val="20"/>
          <w:szCs w:val="20"/>
          <w:lang w:val="es-ES"/>
        </w:rPr>
        <w:t>3</w:t>
      </w:r>
    </w:p>
    <w:p w14:paraId="28D3C96E" w14:textId="420EDC77" w:rsidR="00E769D2" w:rsidRPr="00BC2762" w:rsidRDefault="00E769D2" w:rsidP="00201771">
      <w:pPr>
        <w:rPr>
          <w:rFonts w:ascii="Arial Narrow" w:hAnsi="Arial Narrow" w:cs="Calibri"/>
          <w:b/>
          <w:noProof/>
          <w:sz w:val="20"/>
          <w:szCs w:val="20"/>
          <w:lang w:val="es-ES"/>
        </w:rPr>
      </w:pPr>
      <w:r w:rsidRPr="00BC2762">
        <w:rPr>
          <w:rFonts w:ascii="Arial Narrow" w:hAnsi="Arial Narrow" w:cs="Calibri"/>
          <w:b/>
          <w:noProof/>
          <w:sz w:val="20"/>
          <w:szCs w:val="20"/>
          <w:lang w:val="es-ES"/>
        </w:rPr>
        <w:lastRenderedPageBreak/>
        <w:t>Compone</w:t>
      </w:r>
      <w:r w:rsidR="00DE1BBF" w:rsidRPr="00BC2762">
        <w:rPr>
          <w:rFonts w:ascii="Arial Narrow" w:hAnsi="Arial Narrow" w:cs="Calibri"/>
          <w:b/>
          <w:noProof/>
          <w:sz w:val="20"/>
          <w:szCs w:val="20"/>
          <w:lang w:val="es-ES"/>
        </w:rPr>
        <w:t>n</w:t>
      </w:r>
      <w:r w:rsidRPr="00BC2762">
        <w:rPr>
          <w:rFonts w:ascii="Arial Narrow" w:hAnsi="Arial Narrow" w:cs="Calibri"/>
          <w:b/>
          <w:noProof/>
          <w:sz w:val="20"/>
          <w:szCs w:val="20"/>
          <w:lang w:val="es-ES"/>
        </w:rPr>
        <w:t>te presupuestos participativos</w:t>
      </w:r>
    </w:p>
    <w:p w14:paraId="7C7304DD" w14:textId="77777777" w:rsidR="00E769D2" w:rsidRPr="00BC2762" w:rsidRDefault="00E769D2" w:rsidP="00201771">
      <w:pPr>
        <w:jc w:val="center"/>
        <w:rPr>
          <w:rFonts w:ascii="Arial Narrow" w:hAnsi="Arial Narrow" w:cs="Calibri"/>
          <w:b/>
          <w:noProof/>
          <w:sz w:val="20"/>
          <w:szCs w:val="20"/>
          <w:lang w:val="es-ES"/>
        </w:rPr>
      </w:pPr>
    </w:p>
    <w:p w14:paraId="2A8489D2" w14:textId="0EF6E0AF" w:rsidR="00E769D2" w:rsidRPr="00BC2762" w:rsidRDefault="00E769D2" w:rsidP="00201771">
      <w:pPr>
        <w:jc w:val="center"/>
        <w:rPr>
          <w:rFonts w:ascii="Arial Narrow" w:hAnsi="Arial Narrow" w:cs="Calibri"/>
          <w:noProof/>
          <w:sz w:val="20"/>
          <w:szCs w:val="20"/>
          <w:lang w:val="es-ES"/>
        </w:rPr>
      </w:pPr>
      <w:r w:rsidRPr="00BC2762">
        <w:rPr>
          <w:rFonts w:ascii="Arial Narrow" w:hAnsi="Arial Narrow" w:cs="Calibri"/>
          <w:b/>
          <w:noProof/>
          <w:sz w:val="20"/>
          <w:szCs w:val="20"/>
          <w:lang w:val="es-ES"/>
        </w:rPr>
        <w:t xml:space="preserve">Tabla No. </w:t>
      </w:r>
      <w:r w:rsidR="00AE5E7E" w:rsidRPr="00BC2762">
        <w:rPr>
          <w:rFonts w:ascii="Arial Narrow" w:hAnsi="Arial Narrow" w:cs="Calibri"/>
          <w:b/>
          <w:noProof/>
          <w:sz w:val="20"/>
          <w:szCs w:val="20"/>
          <w:lang w:val="es-ES"/>
        </w:rPr>
        <w:t>7</w:t>
      </w:r>
      <w:r w:rsidRPr="00BC2762">
        <w:rPr>
          <w:rFonts w:ascii="Arial Narrow" w:hAnsi="Arial Narrow" w:cs="Calibri"/>
          <w:noProof/>
          <w:sz w:val="20"/>
          <w:szCs w:val="20"/>
          <w:lang w:val="es-ES"/>
        </w:rPr>
        <w:t xml:space="preserve">. Avance acumulado </w:t>
      </w:r>
      <w:r w:rsidR="00AE5E7E" w:rsidRPr="00BC2762">
        <w:rPr>
          <w:rFonts w:ascii="Arial Narrow" w:hAnsi="Arial Narrow" w:cs="Calibri"/>
          <w:noProof/>
          <w:sz w:val="20"/>
          <w:szCs w:val="20"/>
          <w:lang w:val="es-ES"/>
        </w:rPr>
        <w:t>C</w:t>
      </w:r>
      <w:r w:rsidRPr="00BC2762">
        <w:rPr>
          <w:rFonts w:ascii="Arial Narrow" w:hAnsi="Arial Narrow" w:cs="Calibri"/>
          <w:noProof/>
          <w:sz w:val="20"/>
          <w:szCs w:val="20"/>
          <w:lang w:val="es-ES"/>
        </w:rPr>
        <w:t>omponente presupuestos participativos.</w:t>
      </w:r>
    </w:p>
    <w:p w14:paraId="72CEE122" w14:textId="6165DA41" w:rsidR="00E769D2" w:rsidRPr="00BC2762" w:rsidRDefault="00E769D2" w:rsidP="00201771">
      <w:pPr>
        <w:jc w:val="center"/>
        <w:rPr>
          <w:rFonts w:ascii="Arial Narrow" w:hAnsi="Arial Narrow" w:cs="Calibri"/>
          <w:noProof/>
          <w:sz w:val="20"/>
          <w:szCs w:val="20"/>
          <w:lang w:val="es-ES"/>
        </w:rPr>
      </w:pPr>
    </w:p>
    <w:p w14:paraId="0B3A1148" w14:textId="69448FFB" w:rsidR="00E85067" w:rsidRPr="00BC2762" w:rsidRDefault="00E85067" w:rsidP="00201771">
      <w:pPr>
        <w:jc w:val="center"/>
        <w:rPr>
          <w:rFonts w:ascii="Arial Narrow" w:hAnsi="Arial Narrow" w:cs="Calibri"/>
          <w:noProof/>
          <w:sz w:val="20"/>
          <w:szCs w:val="20"/>
          <w:lang w:val="es-ES"/>
        </w:rPr>
      </w:pPr>
      <w:r w:rsidRPr="00BC2762">
        <w:rPr>
          <w:rFonts w:ascii="Arial Narrow" w:hAnsi="Arial Narrow"/>
          <w:noProof/>
          <w:lang w:val="es-CO" w:eastAsia="es-CO"/>
        </w:rPr>
        <w:drawing>
          <wp:inline distT="0" distB="0" distL="0" distR="0" wp14:anchorId="22637B0C" wp14:editId="74184403">
            <wp:extent cx="5849620" cy="4582160"/>
            <wp:effectExtent l="0" t="0" r="0" b="8890"/>
            <wp:docPr id="211220030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9620" cy="4582160"/>
                    </a:xfrm>
                    <a:prstGeom prst="rect">
                      <a:avLst/>
                    </a:prstGeom>
                    <a:noFill/>
                    <a:ln>
                      <a:noFill/>
                    </a:ln>
                  </pic:spPr>
                </pic:pic>
              </a:graphicData>
            </a:graphic>
          </wp:inline>
        </w:drawing>
      </w:r>
    </w:p>
    <w:p w14:paraId="1B72DBAA" w14:textId="381DDEB9" w:rsidR="00783D5D" w:rsidRPr="00BC2762" w:rsidRDefault="00783D5D" w:rsidP="00201771">
      <w:pPr>
        <w:jc w:val="center"/>
        <w:rPr>
          <w:rFonts w:ascii="Arial Narrow" w:hAnsi="Arial Narrow" w:cs="Calibri"/>
          <w:noProof/>
          <w:sz w:val="20"/>
          <w:szCs w:val="20"/>
          <w:lang w:val="es-ES"/>
        </w:rPr>
      </w:pPr>
    </w:p>
    <w:p w14:paraId="5CC28D7B" w14:textId="00A44869" w:rsidR="00AE5E7E" w:rsidRPr="00BC2762" w:rsidRDefault="00AE5E7E" w:rsidP="00201771">
      <w:pPr>
        <w:jc w:val="center"/>
        <w:rPr>
          <w:rFonts w:ascii="Arial Narrow" w:hAnsi="Arial Narrow"/>
          <w:sz w:val="20"/>
          <w:szCs w:val="20"/>
          <w:lang w:val="es-ES"/>
        </w:rPr>
      </w:pPr>
      <w:r w:rsidRPr="00BC2762">
        <w:rPr>
          <w:rFonts w:ascii="Arial Narrow" w:hAnsi="Arial Narrow"/>
          <w:sz w:val="20"/>
          <w:szCs w:val="20"/>
          <w:lang w:val="es-ES"/>
        </w:rPr>
        <w:t>Fuente: Matriz Unificada de Seguimiento a la Inversión, Corte 31-12-202</w:t>
      </w:r>
      <w:r w:rsidR="00230105" w:rsidRPr="00BC2762">
        <w:rPr>
          <w:rFonts w:ascii="Arial Narrow" w:hAnsi="Arial Narrow"/>
          <w:sz w:val="20"/>
          <w:szCs w:val="20"/>
          <w:lang w:val="es-ES"/>
        </w:rPr>
        <w:t>3</w:t>
      </w:r>
    </w:p>
    <w:p w14:paraId="609111BE" w14:textId="5BE8871A" w:rsidR="00E769D2" w:rsidRPr="00BC2762" w:rsidRDefault="00E769D2" w:rsidP="00201771">
      <w:pPr>
        <w:jc w:val="center"/>
        <w:rPr>
          <w:rFonts w:ascii="Arial Narrow" w:hAnsi="Arial Narrow" w:cs="Calibri"/>
          <w:noProof/>
          <w:sz w:val="20"/>
          <w:szCs w:val="20"/>
          <w:lang w:val="es-ES"/>
        </w:rPr>
      </w:pPr>
    </w:p>
    <w:p w14:paraId="7F0088DF" w14:textId="4106FB48" w:rsidR="00E769D2" w:rsidRPr="00BC2762" w:rsidRDefault="00E769D2" w:rsidP="00201771">
      <w:pPr>
        <w:jc w:val="center"/>
        <w:rPr>
          <w:rFonts w:ascii="Arial Narrow" w:hAnsi="Arial Narrow" w:cs="Calibri"/>
          <w:noProof/>
          <w:sz w:val="20"/>
          <w:szCs w:val="20"/>
          <w:lang w:val="es-ES"/>
        </w:rPr>
      </w:pPr>
    </w:p>
    <w:p w14:paraId="7004CDBB" w14:textId="2172D01F" w:rsidR="00E769D2" w:rsidRPr="00BC2762" w:rsidRDefault="00E769D2" w:rsidP="00201771">
      <w:pPr>
        <w:rPr>
          <w:rFonts w:ascii="Arial Narrow" w:hAnsi="Arial Narrow" w:cs="Calibri"/>
          <w:b/>
          <w:noProof/>
          <w:sz w:val="20"/>
          <w:szCs w:val="20"/>
          <w:lang w:val="es-ES"/>
        </w:rPr>
      </w:pPr>
      <w:r w:rsidRPr="00BC2762">
        <w:rPr>
          <w:rFonts w:ascii="Arial Narrow" w:hAnsi="Arial Narrow" w:cs="Calibri"/>
          <w:b/>
          <w:noProof/>
          <w:sz w:val="20"/>
          <w:szCs w:val="20"/>
          <w:lang w:val="es-ES"/>
        </w:rPr>
        <w:t>Compone</w:t>
      </w:r>
      <w:r w:rsidR="00DE1BBF" w:rsidRPr="00BC2762">
        <w:rPr>
          <w:rFonts w:ascii="Arial Narrow" w:hAnsi="Arial Narrow" w:cs="Calibri"/>
          <w:b/>
          <w:noProof/>
          <w:sz w:val="20"/>
          <w:szCs w:val="20"/>
          <w:lang w:val="es-ES"/>
        </w:rPr>
        <w:t>n</w:t>
      </w:r>
      <w:r w:rsidRPr="00BC2762">
        <w:rPr>
          <w:rFonts w:ascii="Arial Narrow" w:hAnsi="Arial Narrow" w:cs="Calibri"/>
          <w:b/>
          <w:noProof/>
          <w:sz w:val="20"/>
          <w:szCs w:val="20"/>
          <w:lang w:val="es-ES"/>
        </w:rPr>
        <w:t>te flexible</w:t>
      </w:r>
    </w:p>
    <w:p w14:paraId="31143A14" w14:textId="77777777" w:rsidR="00E769D2" w:rsidRPr="00BC2762" w:rsidRDefault="00E769D2" w:rsidP="00201771">
      <w:pPr>
        <w:jc w:val="center"/>
        <w:rPr>
          <w:rFonts w:ascii="Arial Narrow" w:hAnsi="Arial Narrow" w:cs="Calibri"/>
          <w:noProof/>
          <w:sz w:val="20"/>
          <w:szCs w:val="20"/>
          <w:lang w:val="es-ES"/>
        </w:rPr>
      </w:pPr>
    </w:p>
    <w:p w14:paraId="585FDB26" w14:textId="3557F2A9" w:rsidR="00E769D2" w:rsidRPr="00BC2762" w:rsidRDefault="00E769D2" w:rsidP="00201771">
      <w:pPr>
        <w:jc w:val="center"/>
        <w:rPr>
          <w:rFonts w:ascii="Arial Narrow" w:hAnsi="Arial Narrow" w:cs="Calibri"/>
          <w:noProof/>
          <w:sz w:val="20"/>
          <w:szCs w:val="20"/>
          <w:lang w:val="es-ES"/>
        </w:rPr>
      </w:pPr>
      <w:r w:rsidRPr="00BC2762">
        <w:rPr>
          <w:rFonts w:ascii="Arial Narrow" w:hAnsi="Arial Narrow" w:cs="Calibri"/>
          <w:b/>
          <w:noProof/>
          <w:sz w:val="20"/>
          <w:szCs w:val="20"/>
          <w:lang w:val="es-ES"/>
        </w:rPr>
        <w:t xml:space="preserve">Tabla No. </w:t>
      </w:r>
      <w:r w:rsidR="00AE5E7E" w:rsidRPr="00BC2762">
        <w:rPr>
          <w:rFonts w:ascii="Arial Narrow" w:hAnsi="Arial Narrow" w:cs="Calibri"/>
          <w:b/>
          <w:noProof/>
          <w:sz w:val="20"/>
          <w:szCs w:val="20"/>
          <w:lang w:val="es-ES"/>
        </w:rPr>
        <w:t>8</w:t>
      </w:r>
      <w:r w:rsidRPr="00BC2762">
        <w:rPr>
          <w:rFonts w:ascii="Arial Narrow" w:hAnsi="Arial Narrow" w:cs="Calibri"/>
          <w:noProof/>
          <w:sz w:val="20"/>
          <w:szCs w:val="20"/>
          <w:lang w:val="es-ES"/>
        </w:rPr>
        <w:t xml:space="preserve">. Avance acumulado </w:t>
      </w:r>
      <w:r w:rsidR="00AE5E7E" w:rsidRPr="00BC2762">
        <w:rPr>
          <w:rFonts w:ascii="Arial Narrow" w:hAnsi="Arial Narrow" w:cs="Calibri"/>
          <w:noProof/>
          <w:sz w:val="20"/>
          <w:szCs w:val="20"/>
          <w:lang w:val="es-ES"/>
        </w:rPr>
        <w:t>C</w:t>
      </w:r>
      <w:r w:rsidRPr="00BC2762">
        <w:rPr>
          <w:rFonts w:ascii="Arial Narrow" w:hAnsi="Arial Narrow" w:cs="Calibri"/>
          <w:noProof/>
          <w:sz w:val="20"/>
          <w:szCs w:val="20"/>
          <w:lang w:val="es-ES"/>
        </w:rPr>
        <w:t>omponente flexible.</w:t>
      </w:r>
    </w:p>
    <w:p w14:paraId="706736F7" w14:textId="77777777" w:rsidR="00E769D2" w:rsidRPr="00BC2762" w:rsidRDefault="00E769D2" w:rsidP="00201771">
      <w:pPr>
        <w:jc w:val="center"/>
        <w:rPr>
          <w:rFonts w:ascii="Arial Narrow" w:hAnsi="Arial Narrow" w:cs="Calibri"/>
          <w:noProof/>
          <w:sz w:val="20"/>
          <w:szCs w:val="20"/>
          <w:lang w:val="es-ES"/>
        </w:rPr>
      </w:pPr>
    </w:p>
    <w:p w14:paraId="25D4F980" w14:textId="1209D308" w:rsidR="0055226B" w:rsidRPr="00BC2762" w:rsidRDefault="00E85067" w:rsidP="00201771">
      <w:pPr>
        <w:jc w:val="center"/>
        <w:rPr>
          <w:rFonts w:ascii="Arial Narrow" w:hAnsi="Arial Narrow"/>
          <w:lang w:val="es-MX" w:eastAsia="zh-CN"/>
        </w:rPr>
      </w:pPr>
      <w:r w:rsidRPr="00BC2762">
        <w:rPr>
          <w:rFonts w:ascii="Arial Narrow" w:hAnsi="Arial Narrow"/>
          <w:noProof/>
          <w:lang w:val="es-CO" w:eastAsia="es-CO"/>
        </w:rPr>
        <w:drawing>
          <wp:inline distT="0" distB="0" distL="0" distR="0" wp14:anchorId="0D2B9C8C" wp14:editId="4722A9FA">
            <wp:extent cx="5849620" cy="645795"/>
            <wp:effectExtent l="0" t="0" r="0" b="1905"/>
            <wp:docPr id="35820831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49620" cy="645795"/>
                    </a:xfrm>
                    <a:prstGeom prst="rect">
                      <a:avLst/>
                    </a:prstGeom>
                    <a:noFill/>
                    <a:ln>
                      <a:noFill/>
                    </a:ln>
                  </pic:spPr>
                </pic:pic>
              </a:graphicData>
            </a:graphic>
          </wp:inline>
        </w:drawing>
      </w:r>
    </w:p>
    <w:p w14:paraId="7C01094C" w14:textId="77777777" w:rsidR="00E85067" w:rsidRPr="00BC2762" w:rsidRDefault="00E85067" w:rsidP="00201771">
      <w:pPr>
        <w:jc w:val="center"/>
        <w:rPr>
          <w:rFonts w:ascii="Arial Narrow" w:hAnsi="Arial Narrow"/>
          <w:lang w:val="es-MX" w:eastAsia="zh-CN"/>
        </w:rPr>
      </w:pPr>
    </w:p>
    <w:p w14:paraId="296427AE" w14:textId="715E6A23" w:rsidR="0070282D" w:rsidRPr="00BC2762" w:rsidRDefault="0055226B" w:rsidP="00201771">
      <w:pPr>
        <w:jc w:val="center"/>
        <w:rPr>
          <w:rFonts w:ascii="Arial Narrow" w:hAnsi="Arial Narrow"/>
          <w:lang w:val="es-ES"/>
        </w:rPr>
      </w:pPr>
      <w:r w:rsidRPr="00BC2762">
        <w:rPr>
          <w:rFonts w:ascii="Arial Narrow" w:hAnsi="Arial Narrow"/>
          <w:sz w:val="20"/>
          <w:szCs w:val="20"/>
          <w:lang w:val="es-ES"/>
        </w:rPr>
        <w:t>Fuente: Matriz Unificada de Seguimiento a la Inversión, Corte 31-12-20</w:t>
      </w:r>
      <w:r w:rsidR="00A52097" w:rsidRPr="00BC2762">
        <w:rPr>
          <w:rFonts w:ascii="Arial Narrow" w:hAnsi="Arial Narrow"/>
          <w:sz w:val="20"/>
          <w:szCs w:val="20"/>
          <w:lang w:val="es-ES"/>
        </w:rPr>
        <w:t>2</w:t>
      </w:r>
      <w:r w:rsidR="00295698" w:rsidRPr="00BC2762">
        <w:rPr>
          <w:rFonts w:ascii="Arial Narrow" w:hAnsi="Arial Narrow"/>
          <w:sz w:val="20"/>
          <w:szCs w:val="20"/>
          <w:lang w:val="es-ES"/>
        </w:rPr>
        <w:t>3</w:t>
      </w:r>
    </w:p>
    <w:p w14:paraId="17677754" w14:textId="2A2A625C" w:rsidR="0055226B" w:rsidRPr="00BC2762" w:rsidRDefault="0055226B" w:rsidP="00201771">
      <w:pPr>
        <w:pStyle w:val="Ttulo1"/>
        <w:numPr>
          <w:ilvl w:val="0"/>
          <w:numId w:val="10"/>
        </w:numPr>
        <w:pBdr>
          <w:top w:val="single" w:sz="2" w:space="6" w:color="632423" w:themeColor="accent2" w:themeShade="80"/>
          <w:left w:val="single" w:sz="2" w:space="20" w:color="632423" w:themeColor="accent2" w:themeShade="80"/>
          <w:bottom w:val="single" w:sz="2" w:space="6" w:color="632423" w:themeColor="accent2" w:themeShade="80"/>
          <w:right w:val="single" w:sz="2" w:space="20" w:color="632423" w:themeColor="accent2" w:themeShade="80"/>
        </w:pBdr>
        <w:shd w:val="clear" w:color="auto" w:fill="632423" w:themeFill="accent2" w:themeFillShade="80"/>
        <w:spacing w:before="0"/>
        <w:jc w:val="both"/>
        <w:rPr>
          <w:rFonts w:ascii="Arial Narrow" w:eastAsia="Arial Unicode MS" w:hAnsi="Arial Narrow"/>
          <w:color w:val="auto"/>
          <w:sz w:val="36"/>
          <w:szCs w:val="36"/>
        </w:rPr>
      </w:pPr>
      <w:bookmarkStart w:id="20" w:name="_Toc158279713"/>
      <w:r w:rsidRPr="00BC2762">
        <w:rPr>
          <w:rFonts w:ascii="Arial Narrow" w:eastAsia="Arial Unicode MS" w:hAnsi="Arial Narrow"/>
          <w:caps w:val="0"/>
          <w:color w:val="auto"/>
          <w:sz w:val="36"/>
          <w:szCs w:val="36"/>
        </w:rPr>
        <w:lastRenderedPageBreak/>
        <w:t>EJECUCIÓN PRESUPUESTAL</w:t>
      </w:r>
      <w:r w:rsidRPr="00BC2762">
        <w:rPr>
          <w:rFonts w:ascii="Arial Narrow" w:eastAsia="Arial Unicode MS" w:hAnsi="Arial Narrow"/>
          <w:caps w:val="0"/>
          <w:color w:val="auto"/>
          <w:sz w:val="36"/>
          <w:szCs w:val="36"/>
          <w:lang w:val="es-CO"/>
        </w:rPr>
        <w:t xml:space="preserve"> VIGENCIA 20</w:t>
      </w:r>
      <w:r w:rsidR="00447432" w:rsidRPr="00BC2762">
        <w:rPr>
          <w:rFonts w:ascii="Arial Narrow" w:eastAsia="Arial Unicode MS" w:hAnsi="Arial Narrow"/>
          <w:caps w:val="0"/>
          <w:color w:val="auto"/>
          <w:sz w:val="36"/>
          <w:szCs w:val="36"/>
          <w:lang w:val="es-CO"/>
        </w:rPr>
        <w:t>2</w:t>
      </w:r>
      <w:r w:rsidR="001B4DDA" w:rsidRPr="00BC2762">
        <w:rPr>
          <w:rFonts w:ascii="Arial Narrow" w:eastAsia="Arial Unicode MS" w:hAnsi="Arial Narrow"/>
          <w:caps w:val="0"/>
          <w:color w:val="auto"/>
          <w:sz w:val="36"/>
          <w:szCs w:val="36"/>
          <w:lang w:val="es-CO"/>
        </w:rPr>
        <w:t>3</w:t>
      </w:r>
      <w:bookmarkEnd w:id="20"/>
    </w:p>
    <w:p w14:paraId="775998EB" w14:textId="59073FF2" w:rsidR="0055226B" w:rsidRPr="00BC2762" w:rsidRDefault="0055226B" w:rsidP="00201771">
      <w:pPr>
        <w:pStyle w:val="NormalWeb"/>
        <w:spacing w:before="0" w:after="0" w:line="240" w:lineRule="auto"/>
        <w:jc w:val="both"/>
        <w:rPr>
          <w:rFonts w:ascii="Arial Narrow" w:hAnsi="Arial Narrow" w:cs="Calibri"/>
          <w:bCs/>
          <w:color w:val="auto"/>
          <w:szCs w:val="24"/>
          <w:lang w:val="es-ES"/>
        </w:rPr>
      </w:pPr>
    </w:p>
    <w:p w14:paraId="062D1643" w14:textId="77777777" w:rsidR="000A6F3C" w:rsidRPr="00BC2762" w:rsidRDefault="000A6F3C" w:rsidP="00201771">
      <w:pPr>
        <w:pStyle w:val="NormalWeb"/>
        <w:spacing w:before="0" w:after="0" w:line="240" w:lineRule="auto"/>
        <w:jc w:val="both"/>
        <w:rPr>
          <w:rFonts w:ascii="Arial Narrow" w:hAnsi="Arial Narrow" w:cs="Calibri"/>
          <w:bCs/>
          <w:color w:val="auto"/>
          <w:szCs w:val="24"/>
          <w:lang w:val="es-ES"/>
        </w:rPr>
      </w:pPr>
    </w:p>
    <w:p w14:paraId="0F42912B" w14:textId="17C4736E" w:rsidR="00B06BFA" w:rsidRPr="00BC2762" w:rsidRDefault="0055226B" w:rsidP="00201771">
      <w:pPr>
        <w:jc w:val="both"/>
        <w:rPr>
          <w:rFonts w:ascii="Arial Narrow" w:hAnsi="Arial Narrow" w:cs="Calibri"/>
          <w:lang w:val="es-ES"/>
        </w:rPr>
      </w:pPr>
      <w:r w:rsidRPr="00BC2762">
        <w:rPr>
          <w:rFonts w:ascii="Arial Narrow" w:hAnsi="Arial Narrow" w:cs="Calibri"/>
          <w:lang w:val="es-ES"/>
        </w:rPr>
        <w:t>El análisis de la ejecuci</w:t>
      </w:r>
      <w:r w:rsidR="00B06BFA" w:rsidRPr="00BC2762">
        <w:rPr>
          <w:rFonts w:ascii="Arial Narrow" w:hAnsi="Arial Narrow" w:cs="Calibri"/>
          <w:lang w:val="es-ES"/>
        </w:rPr>
        <w:t>ón presupuestal acumulado de la vigencia 202</w:t>
      </w:r>
      <w:r w:rsidR="00955EF7" w:rsidRPr="00BC2762">
        <w:rPr>
          <w:rFonts w:ascii="Arial Narrow" w:hAnsi="Arial Narrow" w:cs="Calibri"/>
          <w:lang w:val="es-ES"/>
        </w:rPr>
        <w:t>3</w:t>
      </w:r>
      <w:r w:rsidR="00B06BFA" w:rsidRPr="00BC2762">
        <w:rPr>
          <w:rFonts w:ascii="Arial Narrow" w:hAnsi="Arial Narrow" w:cs="Calibri"/>
          <w:lang w:val="es-ES"/>
        </w:rPr>
        <w:t xml:space="preserve"> </w:t>
      </w:r>
      <w:r w:rsidR="00447432" w:rsidRPr="00BC2762">
        <w:rPr>
          <w:rFonts w:ascii="Arial Narrow" w:hAnsi="Arial Narrow" w:cs="Calibri"/>
          <w:lang w:val="es-ES"/>
        </w:rPr>
        <w:t>(a corte del 31 de diciembre</w:t>
      </w:r>
      <w:r w:rsidRPr="00BC2762">
        <w:rPr>
          <w:rFonts w:ascii="Arial Narrow" w:hAnsi="Arial Narrow" w:cs="Calibri"/>
          <w:lang w:val="es-ES"/>
        </w:rPr>
        <w:t xml:space="preserve">) se fundamentó en la información reportada por el sistema </w:t>
      </w:r>
      <w:r w:rsidR="00B06BFA" w:rsidRPr="00BC2762">
        <w:rPr>
          <w:rFonts w:ascii="Arial Narrow" w:hAnsi="Arial Narrow" w:cs="Calibri"/>
          <w:lang w:val="es-ES"/>
        </w:rPr>
        <w:t>BOGDATA</w:t>
      </w:r>
      <w:r w:rsidRPr="00BC2762">
        <w:rPr>
          <w:rFonts w:ascii="Arial Narrow" w:hAnsi="Arial Narrow" w:cs="Calibri"/>
          <w:lang w:val="es-ES"/>
        </w:rPr>
        <w:t xml:space="preserve"> de la Se</w:t>
      </w:r>
      <w:r w:rsidR="00D90A67" w:rsidRPr="00BC2762">
        <w:rPr>
          <w:rFonts w:ascii="Arial Narrow" w:hAnsi="Arial Narrow" w:cs="Calibri"/>
          <w:lang w:val="es-ES"/>
        </w:rPr>
        <w:t>cretaría Distrital de Hacienda.</w:t>
      </w:r>
    </w:p>
    <w:p w14:paraId="31ACC737" w14:textId="7A70F25F" w:rsidR="00D90A67" w:rsidRPr="00BC2762" w:rsidRDefault="00D90A67" w:rsidP="00201771">
      <w:pPr>
        <w:jc w:val="both"/>
        <w:rPr>
          <w:rFonts w:ascii="Arial Narrow" w:hAnsi="Arial Narrow" w:cs="Calibri"/>
          <w:lang w:val="es-ES"/>
        </w:rPr>
      </w:pPr>
    </w:p>
    <w:p w14:paraId="11B792F5" w14:textId="4549E99B" w:rsidR="00EF1A8B" w:rsidRPr="00BC2762" w:rsidRDefault="00EF1A8B" w:rsidP="00201771">
      <w:pPr>
        <w:jc w:val="center"/>
        <w:rPr>
          <w:rFonts w:ascii="Arial Narrow" w:hAnsi="Arial Narrow" w:cs="Calibri"/>
          <w:noProof/>
          <w:sz w:val="20"/>
          <w:szCs w:val="20"/>
          <w:lang w:val="es-ES"/>
        </w:rPr>
      </w:pPr>
      <w:r w:rsidRPr="00BC2762">
        <w:rPr>
          <w:rFonts w:ascii="Arial Narrow" w:hAnsi="Arial Narrow" w:cs="Calibri"/>
          <w:b/>
          <w:noProof/>
          <w:sz w:val="20"/>
          <w:szCs w:val="20"/>
          <w:lang w:val="es-ES"/>
        </w:rPr>
        <w:t>Gráfica No. 6.</w:t>
      </w:r>
      <w:r w:rsidRPr="00BC2762">
        <w:rPr>
          <w:rFonts w:ascii="Arial Narrow" w:hAnsi="Arial Narrow" w:cs="Calibri"/>
          <w:noProof/>
          <w:sz w:val="20"/>
          <w:szCs w:val="20"/>
          <w:lang w:val="es-ES"/>
        </w:rPr>
        <w:t xml:space="preserve"> Ejecución presupuestal vigencia 202</w:t>
      </w:r>
      <w:r w:rsidR="00E739AB" w:rsidRPr="00BC2762">
        <w:rPr>
          <w:rFonts w:ascii="Arial Narrow" w:hAnsi="Arial Narrow" w:cs="Calibri"/>
          <w:noProof/>
          <w:sz w:val="20"/>
          <w:szCs w:val="20"/>
          <w:lang w:val="es-ES"/>
        </w:rPr>
        <w:t>3</w:t>
      </w:r>
    </w:p>
    <w:p w14:paraId="5A0F22D1" w14:textId="77777777" w:rsidR="00EF1A8B" w:rsidRPr="00BC2762" w:rsidRDefault="00EF1A8B" w:rsidP="00201771">
      <w:pPr>
        <w:jc w:val="both"/>
        <w:rPr>
          <w:rFonts w:ascii="Arial Narrow" w:hAnsi="Arial Narrow" w:cs="Calibri"/>
          <w:lang w:val="es-ES"/>
        </w:rPr>
      </w:pPr>
    </w:p>
    <w:p w14:paraId="402B3547" w14:textId="183163C4" w:rsidR="00AE5E7E" w:rsidRPr="00BC2762" w:rsidRDefault="00E85067" w:rsidP="00201771">
      <w:pPr>
        <w:jc w:val="center"/>
        <w:rPr>
          <w:rFonts w:ascii="Arial Narrow" w:hAnsi="Arial Narrow" w:cs="Calibri"/>
          <w:lang w:val="es-ES"/>
        </w:rPr>
      </w:pPr>
      <w:r w:rsidRPr="00BC2762">
        <w:rPr>
          <w:rFonts w:ascii="Arial Narrow" w:hAnsi="Arial Narrow"/>
          <w:noProof/>
          <w:lang w:val="es-CO" w:eastAsia="es-CO"/>
        </w:rPr>
        <w:drawing>
          <wp:inline distT="0" distB="0" distL="0" distR="0" wp14:anchorId="6A89DB1C" wp14:editId="13DCC9AB">
            <wp:extent cx="5539740" cy="1318260"/>
            <wp:effectExtent l="0" t="0" r="3810" b="0"/>
            <wp:docPr id="1240603020"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39740" cy="1318260"/>
                    </a:xfrm>
                    <a:prstGeom prst="rect">
                      <a:avLst/>
                    </a:prstGeom>
                    <a:noFill/>
                    <a:ln>
                      <a:noFill/>
                    </a:ln>
                  </pic:spPr>
                </pic:pic>
              </a:graphicData>
            </a:graphic>
          </wp:inline>
        </w:drawing>
      </w:r>
    </w:p>
    <w:p w14:paraId="0BA5EA54" w14:textId="236EBEBE" w:rsidR="00772313" w:rsidRPr="00BC2762" w:rsidRDefault="00772313" w:rsidP="00201771">
      <w:pPr>
        <w:jc w:val="center"/>
        <w:rPr>
          <w:rFonts w:ascii="Arial Narrow" w:hAnsi="Arial Narrow" w:cs="Calibri"/>
          <w:noProof/>
          <w:sz w:val="20"/>
          <w:szCs w:val="20"/>
          <w:lang w:val="es-ES"/>
        </w:rPr>
      </w:pPr>
      <w:r w:rsidRPr="00BC2762">
        <w:rPr>
          <w:rFonts w:ascii="Arial Narrow" w:hAnsi="Arial Narrow" w:cs="Calibri"/>
          <w:noProof/>
          <w:sz w:val="20"/>
          <w:szCs w:val="20"/>
          <w:lang w:val="es-ES"/>
        </w:rPr>
        <w:t>Fuente: BOGDATA vigencia 202</w:t>
      </w:r>
      <w:r w:rsidR="00E739AB" w:rsidRPr="00BC2762">
        <w:rPr>
          <w:rFonts w:ascii="Arial Narrow" w:hAnsi="Arial Narrow" w:cs="Calibri"/>
          <w:noProof/>
          <w:sz w:val="20"/>
          <w:szCs w:val="20"/>
          <w:lang w:val="es-ES"/>
        </w:rPr>
        <w:t>3</w:t>
      </w:r>
    </w:p>
    <w:p w14:paraId="2EBEDB75" w14:textId="77777777" w:rsidR="00AE5E7E" w:rsidRPr="00BC2762" w:rsidRDefault="00AE5E7E" w:rsidP="00201771">
      <w:pPr>
        <w:jc w:val="center"/>
        <w:rPr>
          <w:rFonts w:ascii="Arial Narrow" w:hAnsi="Arial Narrow" w:cs="Calibri"/>
          <w:lang w:val="es-ES"/>
        </w:rPr>
      </w:pPr>
    </w:p>
    <w:p w14:paraId="1842048B" w14:textId="77777777" w:rsidR="009F2D15" w:rsidRPr="00BC2762" w:rsidRDefault="009F2D15" w:rsidP="00201771">
      <w:pPr>
        <w:pStyle w:val="Ttulo2"/>
        <w:spacing w:before="0"/>
        <w:rPr>
          <w:rFonts w:ascii="Arial Narrow" w:eastAsia="Cambria" w:hAnsi="Arial Narrow" w:cs="Calibri"/>
          <w:bCs/>
          <w:color w:val="auto"/>
          <w:kern w:val="20"/>
          <w:sz w:val="24"/>
          <w:szCs w:val="24"/>
          <w:lang w:val="es-CO" w:eastAsia="ja-JP"/>
        </w:rPr>
      </w:pPr>
    </w:p>
    <w:p w14:paraId="11C0AD57" w14:textId="5404C2BE" w:rsidR="009F2D15" w:rsidRPr="00BC2762" w:rsidRDefault="009F2D15" w:rsidP="00201771">
      <w:pPr>
        <w:jc w:val="both"/>
        <w:rPr>
          <w:rFonts w:ascii="Arial Narrow" w:eastAsia="Times New Roman" w:hAnsi="Arial Narrow" w:cs="Calibri"/>
          <w:b/>
          <w:lang w:val="es-ES"/>
        </w:rPr>
      </w:pPr>
      <w:r w:rsidRPr="00BC2762">
        <w:rPr>
          <w:rFonts w:ascii="Arial Narrow" w:eastAsia="Times New Roman" w:hAnsi="Arial Narrow" w:cs="Calibri"/>
          <w:b/>
          <w:lang w:val="es-ES"/>
        </w:rPr>
        <w:t xml:space="preserve">4.1 ANÁLISIS DE LA EJECUCIÓN PRESUPUESTAL POR PROPÓSITOS DEL PDL </w:t>
      </w:r>
    </w:p>
    <w:p w14:paraId="55AFD388" w14:textId="5552E072" w:rsidR="00482FD7" w:rsidRPr="00BC2762" w:rsidRDefault="00482FD7" w:rsidP="00201771">
      <w:pPr>
        <w:jc w:val="both"/>
        <w:rPr>
          <w:rFonts w:ascii="Arial Narrow" w:eastAsia="Times New Roman" w:hAnsi="Arial Narrow" w:cs="Calibri"/>
          <w:b/>
          <w:lang w:val="es-ES"/>
        </w:rPr>
      </w:pPr>
    </w:p>
    <w:p w14:paraId="56080A7F" w14:textId="5DDD9C5D" w:rsidR="004465A1" w:rsidRPr="00BC2762" w:rsidRDefault="00482FD7" w:rsidP="00201771">
      <w:pPr>
        <w:pStyle w:val="NormalWeb"/>
        <w:spacing w:before="0" w:after="0" w:line="240" w:lineRule="auto"/>
        <w:jc w:val="both"/>
        <w:rPr>
          <w:rFonts w:ascii="Arial Narrow" w:hAnsi="Arial Narrow" w:cs="Calibri"/>
          <w:bCs/>
          <w:color w:val="auto"/>
          <w:szCs w:val="24"/>
          <w:lang w:val="es-ES"/>
        </w:rPr>
      </w:pPr>
      <w:r w:rsidRPr="00BC2762">
        <w:rPr>
          <w:rFonts w:ascii="Arial Narrow" w:hAnsi="Arial Narrow" w:cs="Calibri"/>
          <w:bCs/>
          <w:color w:val="auto"/>
          <w:szCs w:val="24"/>
          <w:lang w:val="es-ES"/>
        </w:rPr>
        <w:t xml:space="preserve">Este ítem realiza un análisis centrado en los propósitos del PDL. </w:t>
      </w:r>
      <w:r w:rsidR="004465A1" w:rsidRPr="00BC2762">
        <w:rPr>
          <w:rFonts w:ascii="Arial Narrow" w:hAnsi="Arial Narrow" w:cs="Calibri"/>
          <w:bCs/>
          <w:color w:val="auto"/>
          <w:szCs w:val="24"/>
          <w:lang w:val="es-ES"/>
        </w:rPr>
        <w:t xml:space="preserve">Estos propósitos </w:t>
      </w:r>
      <w:r w:rsidRPr="00BC2762">
        <w:rPr>
          <w:rFonts w:ascii="Arial Narrow" w:hAnsi="Arial Narrow" w:cs="Calibri"/>
          <w:bCs/>
          <w:color w:val="auto"/>
          <w:szCs w:val="24"/>
          <w:lang w:val="es-ES"/>
        </w:rPr>
        <w:t>son un</w:t>
      </w:r>
      <w:r w:rsidR="004465A1" w:rsidRPr="00BC2762">
        <w:rPr>
          <w:rFonts w:ascii="Arial Narrow" w:hAnsi="Arial Narrow" w:cs="Calibri"/>
          <w:bCs/>
          <w:color w:val="auto"/>
          <w:szCs w:val="24"/>
          <w:lang w:val="es-ES"/>
        </w:rPr>
        <w:t xml:space="preserve"> marco estratégico de</w:t>
      </w:r>
      <w:r w:rsidRPr="00BC2762">
        <w:rPr>
          <w:rFonts w:ascii="Arial Narrow" w:hAnsi="Arial Narrow" w:cs="Calibri"/>
          <w:bCs/>
          <w:color w:val="auto"/>
          <w:szCs w:val="24"/>
          <w:lang w:val="es-ES"/>
        </w:rPr>
        <w:t xml:space="preserve">ntro del proceso de formulación de los PDL, establecen </w:t>
      </w:r>
      <w:r w:rsidR="004465A1" w:rsidRPr="00BC2762">
        <w:rPr>
          <w:rFonts w:ascii="Arial Narrow" w:hAnsi="Arial Narrow" w:cs="Calibri"/>
          <w:bCs/>
          <w:color w:val="auto"/>
          <w:szCs w:val="24"/>
          <w:lang w:val="es-ES"/>
        </w:rPr>
        <w:t xml:space="preserve">un punto de partida que busca lograr que </w:t>
      </w:r>
      <w:r w:rsidR="002D399D" w:rsidRPr="00BC2762">
        <w:rPr>
          <w:rFonts w:ascii="Arial Narrow" w:hAnsi="Arial Narrow" w:cs="Calibri"/>
          <w:bCs/>
          <w:color w:val="auto"/>
          <w:szCs w:val="24"/>
          <w:lang w:val="es-ES"/>
        </w:rPr>
        <w:t>los programas y metas de los PDL apunten a temas de gran impacto para la comunidad y permita a su vez dar respuesta integral a las prioridades de las pobla</w:t>
      </w:r>
      <w:r w:rsidR="007750B0" w:rsidRPr="00BC2762">
        <w:rPr>
          <w:rFonts w:ascii="Arial Narrow" w:hAnsi="Arial Narrow" w:cs="Calibri"/>
          <w:bCs/>
          <w:color w:val="auto"/>
          <w:szCs w:val="24"/>
          <w:lang w:val="es-ES"/>
        </w:rPr>
        <w:t>ciones y territorios</w:t>
      </w:r>
      <w:r w:rsidR="002D399D" w:rsidRPr="00BC2762">
        <w:rPr>
          <w:rFonts w:ascii="Arial Narrow" w:hAnsi="Arial Narrow" w:cs="Calibri"/>
          <w:bCs/>
          <w:color w:val="auto"/>
          <w:szCs w:val="24"/>
          <w:lang w:val="es-ES"/>
        </w:rPr>
        <w:t>.</w:t>
      </w:r>
    </w:p>
    <w:p w14:paraId="0758669E" w14:textId="65656847" w:rsidR="00475E4B" w:rsidRPr="00BC2762" w:rsidRDefault="00475E4B" w:rsidP="00201771">
      <w:pPr>
        <w:pStyle w:val="NormalWeb"/>
        <w:spacing w:before="0" w:after="0" w:line="240" w:lineRule="auto"/>
        <w:jc w:val="both"/>
        <w:rPr>
          <w:rFonts w:ascii="Arial Narrow" w:hAnsi="Arial Narrow" w:cs="Calibri"/>
          <w:bCs/>
          <w:color w:val="auto"/>
          <w:szCs w:val="24"/>
          <w:lang w:val="es-ES"/>
        </w:rPr>
      </w:pPr>
    </w:p>
    <w:p w14:paraId="6F9C25C9" w14:textId="737710E9" w:rsidR="0055226B" w:rsidRPr="00BC2762" w:rsidRDefault="0055226B" w:rsidP="00201771">
      <w:pPr>
        <w:jc w:val="center"/>
        <w:rPr>
          <w:rFonts w:ascii="Arial Narrow" w:hAnsi="Arial Narrow" w:cs="Calibri"/>
          <w:noProof/>
          <w:sz w:val="20"/>
          <w:szCs w:val="20"/>
          <w:lang w:val="es-ES"/>
        </w:rPr>
      </w:pPr>
      <w:r w:rsidRPr="00BC2762">
        <w:rPr>
          <w:rFonts w:ascii="Arial Narrow" w:hAnsi="Arial Narrow" w:cs="Calibri"/>
          <w:b/>
          <w:noProof/>
          <w:sz w:val="20"/>
          <w:szCs w:val="20"/>
          <w:lang w:val="es-ES"/>
        </w:rPr>
        <w:t xml:space="preserve">Gráfica No. </w:t>
      </w:r>
      <w:r w:rsidR="00EF1A8B" w:rsidRPr="00BC2762">
        <w:rPr>
          <w:rFonts w:ascii="Arial Narrow" w:hAnsi="Arial Narrow" w:cs="Calibri"/>
          <w:b/>
          <w:noProof/>
          <w:sz w:val="20"/>
          <w:szCs w:val="20"/>
          <w:lang w:val="es-ES"/>
        </w:rPr>
        <w:t>7</w:t>
      </w:r>
      <w:r w:rsidRPr="00BC2762">
        <w:rPr>
          <w:rFonts w:ascii="Arial Narrow" w:hAnsi="Arial Narrow" w:cs="Calibri"/>
          <w:b/>
          <w:noProof/>
          <w:sz w:val="20"/>
          <w:szCs w:val="20"/>
          <w:lang w:val="es-ES"/>
        </w:rPr>
        <w:t>.</w:t>
      </w:r>
      <w:r w:rsidRPr="00BC2762">
        <w:rPr>
          <w:rFonts w:ascii="Arial Narrow" w:hAnsi="Arial Narrow" w:cs="Calibri"/>
          <w:noProof/>
          <w:sz w:val="20"/>
          <w:szCs w:val="20"/>
          <w:lang w:val="es-ES"/>
        </w:rPr>
        <w:t xml:space="preserve"> </w:t>
      </w:r>
      <w:r w:rsidR="00EF1A8B" w:rsidRPr="00BC2762">
        <w:rPr>
          <w:rFonts w:ascii="Arial Narrow" w:hAnsi="Arial Narrow" w:cs="Calibri"/>
          <w:noProof/>
          <w:sz w:val="20"/>
          <w:szCs w:val="20"/>
          <w:lang w:val="es-ES"/>
        </w:rPr>
        <w:t>E</w:t>
      </w:r>
      <w:r w:rsidRPr="00BC2762">
        <w:rPr>
          <w:rFonts w:ascii="Arial Narrow" w:hAnsi="Arial Narrow" w:cs="Calibri"/>
          <w:noProof/>
          <w:sz w:val="20"/>
          <w:szCs w:val="20"/>
          <w:lang w:val="es-ES"/>
        </w:rPr>
        <w:t xml:space="preserve">jecución presupuestal por </w:t>
      </w:r>
      <w:r w:rsidR="00EF1A8B" w:rsidRPr="00BC2762">
        <w:rPr>
          <w:rFonts w:ascii="Arial Narrow" w:hAnsi="Arial Narrow" w:cs="Calibri"/>
          <w:noProof/>
          <w:sz w:val="20"/>
          <w:szCs w:val="20"/>
          <w:lang w:val="es-ES"/>
        </w:rPr>
        <w:t xml:space="preserve">propósito </w:t>
      </w:r>
      <w:r w:rsidRPr="00BC2762">
        <w:rPr>
          <w:rFonts w:ascii="Arial Narrow" w:hAnsi="Arial Narrow" w:cs="Calibri"/>
          <w:noProof/>
          <w:sz w:val="20"/>
          <w:szCs w:val="20"/>
          <w:lang w:val="es-ES"/>
        </w:rPr>
        <w:t>del PDL</w:t>
      </w:r>
    </w:p>
    <w:p w14:paraId="0C925168" w14:textId="760A98D5" w:rsidR="003B6748" w:rsidRPr="00BC2762" w:rsidRDefault="003B6748" w:rsidP="00201771">
      <w:pPr>
        <w:jc w:val="center"/>
        <w:rPr>
          <w:rFonts w:ascii="Arial Narrow" w:hAnsi="Arial Narrow" w:cs="Calibri"/>
          <w:noProof/>
          <w:sz w:val="20"/>
          <w:szCs w:val="20"/>
          <w:lang w:val="es-ES"/>
        </w:rPr>
      </w:pPr>
    </w:p>
    <w:tbl>
      <w:tblPr>
        <w:tblW w:w="8237" w:type="dxa"/>
        <w:jc w:val="center"/>
        <w:tblBorders>
          <w:top w:val="single" w:sz="4" w:space="0" w:color="auto"/>
          <w:left w:val="single" w:sz="4" w:space="0" w:color="auto"/>
          <w:bottom w:val="single" w:sz="4" w:space="0" w:color="auto"/>
          <w:right w:val="single" w:sz="4" w:space="0" w:color="auto"/>
          <w:insideH w:val="dashed" w:sz="4" w:space="0" w:color="BFBFBF"/>
          <w:insideV w:val="dashed" w:sz="4" w:space="0" w:color="BFBFBF"/>
        </w:tblBorders>
        <w:tblLayout w:type="fixed"/>
        <w:tblLook w:val="04A0" w:firstRow="1" w:lastRow="0" w:firstColumn="1" w:lastColumn="0" w:noHBand="0" w:noVBand="1"/>
      </w:tblPr>
      <w:tblGrid>
        <w:gridCol w:w="8237"/>
      </w:tblGrid>
      <w:tr w:rsidR="00E91290" w:rsidRPr="00BC2762" w14:paraId="52A8D67E" w14:textId="77777777" w:rsidTr="00527391">
        <w:trPr>
          <w:trHeight w:val="387"/>
          <w:jc w:val="center"/>
        </w:trPr>
        <w:tc>
          <w:tcPr>
            <w:tcW w:w="8237" w:type="dxa"/>
            <w:shd w:val="clear" w:color="auto" w:fill="auto"/>
          </w:tcPr>
          <w:p w14:paraId="13738B04" w14:textId="77777777" w:rsidR="00611387" w:rsidRPr="00BC2762" w:rsidRDefault="00611387" w:rsidP="00201771">
            <w:pPr>
              <w:pStyle w:val="NormalWeb"/>
              <w:spacing w:before="0" w:after="0" w:line="240" w:lineRule="auto"/>
              <w:jc w:val="center"/>
              <w:rPr>
                <w:rFonts w:ascii="Arial Narrow" w:hAnsi="Arial Narrow"/>
                <w:bCs/>
                <w:color w:val="auto"/>
                <w:sz w:val="20"/>
                <w:lang w:val="es-ES"/>
              </w:rPr>
            </w:pPr>
          </w:p>
        </w:tc>
      </w:tr>
      <w:tr w:rsidR="00E91290" w:rsidRPr="00BC2762" w14:paraId="6445B353" w14:textId="77777777" w:rsidTr="00527391">
        <w:tblPrEx>
          <w:tblCellMar>
            <w:left w:w="70" w:type="dxa"/>
            <w:right w:w="70" w:type="dxa"/>
          </w:tblCellMar>
        </w:tblPrEx>
        <w:trPr>
          <w:trHeight w:val="2380"/>
          <w:jc w:val="center"/>
        </w:trPr>
        <w:tc>
          <w:tcPr>
            <w:tcW w:w="8237" w:type="dxa"/>
            <w:shd w:val="clear" w:color="auto" w:fill="auto"/>
          </w:tcPr>
          <w:p w14:paraId="323988E6" w14:textId="4F8CE7A2" w:rsidR="00611387" w:rsidRPr="00BC2762" w:rsidRDefault="00683251" w:rsidP="00201771">
            <w:pPr>
              <w:pStyle w:val="NormalWeb"/>
              <w:spacing w:before="0" w:after="0" w:line="240" w:lineRule="auto"/>
              <w:jc w:val="center"/>
              <w:rPr>
                <w:rFonts w:ascii="Arial Narrow" w:hAnsi="Arial Narrow"/>
                <w:noProof/>
                <w:color w:val="auto"/>
                <w:lang w:val="es-CO" w:eastAsia="es-CO"/>
              </w:rPr>
            </w:pPr>
            <w:r w:rsidRPr="00BC2762">
              <w:rPr>
                <w:rFonts w:ascii="Arial Narrow" w:hAnsi="Arial Narrow"/>
                <w:noProof/>
                <w:color w:val="auto"/>
                <w:lang w:val="es-CO" w:eastAsia="es-CO"/>
              </w:rPr>
              <w:drawing>
                <wp:inline distT="0" distB="0" distL="0" distR="0" wp14:anchorId="7F408886" wp14:editId="289DFA02">
                  <wp:extent cx="5135880" cy="1912620"/>
                  <wp:effectExtent l="0" t="0" r="7620" b="0"/>
                  <wp:docPr id="176381997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35880" cy="1912620"/>
                          </a:xfrm>
                          <a:prstGeom prst="rect">
                            <a:avLst/>
                          </a:prstGeom>
                          <a:noFill/>
                          <a:ln>
                            <a:noFill/>
                          </a:ln>
                        </pic:spPr>
                      </pic:pic>
                    </a:graphicData>
                  </a:graphic>
                </wp:inline>
              </w:drawing>
            </w:r>
          </w:p>
        </w:tc>
      </w:tr>
      <w:tr w:rsidR="00E91290" w:rsidRPr="00BC2762" w14:paraId="71862D07" w14:textId="77777777" w:rsidTr="00527391">
        <w:tblPrEx>
          <w:tblCellMar>
            <w:left w:w="70" w:type="dxa"/>
            <w:right w:w="70" w:type="dxa"/>
          </w:tblCellMar>
        </w:tblPrEx>
        <w:trPr>
          <w:trHeight w:val="223"/>
          <w:jc w:val="center"/>
        </w:trPr>
        <w:tc>
          <w:tcPr>
            <w:tcW w:w="8237" w:type="dxa"/>
            <w:shd w:val="clear" w:color="auto" w:fill="auto"/>
          </w:tcPr>
          <w:p w14:paraId="60FD53D6" w14:textId="77777777" w:rsidR="00611387" w:rsidRPr="00BC2762" w:rsidRDefault="00611387" w:rsidP="00201771">
            <w:pPr>
              <w:pStyle w:val="NormalWeb"/>
              <w:spacing w:before="0" w:after="0" w:line="240" w:lineRule="auto"/>
              <w:jc w:val="center"/>
              <w:rPr>
                <w:rFonts w:ascii="Arial Narrow" w:hAnsi="Arial Narrow"/>
                <w:noProof/>
                <w:color w:val="auto"/>
                <w:lang w:val="es-CO" w:eastAsia="es-CO"/>
              </w:rPr>
            </w:pPr>
            <w:r w:rsidRPr="00BC2762">
              <w:rPr>
                <w:rFonts w:ascii="Arial Narrow" w:hAnsi="Arial Narrow" w:cs="Calibri"/>
                <w:noProof/>
                <w:color w:val="auto"/>
                <w:sz w:val="16"/>
                <w:lang w:val="es-CO" w:eastAsia="es-CO"/>
              </w:rPr>
              <w:t>Cifras en millones de pesos</w:t>
            </w:r>
          </w:p>
        </w:tc>
      </w:tr>
    </w:tbl>
    <w:p w14:paraId="77332A7A" w14:textId="5858775D" w:rsidR="00152F38" w:rsidRPr="00BC2762" w:rsidRDefault="00152F38" w:rsidP="00201771">
      <w:pPr>
        <w:jc w:val="center"/>
        <w:rPr>
          <w:rFonts w:ascii="Arial Narrow" w:hAnsi="Arial Narrow" w:cs="Calibri"/>
          <w:noProof/>
          <w:sz w:val="20"/>
          <w:szCs w:val="20"/>
          <w:lang w:val="es-ES"/>
        </w:rPr>
      </w:pPr>
      <w:r w:rsidRPr="00BC2762">
        <w:rPr>
          <w:rFonts w:ascii="Arial Narrow" w:hAnsi="Arial Narrow" w:cs="Calibri"/>
          <w:noProof/>
          <w:sz w:val="20"/>
          <w:szCs w:val="20"/>
          <w:lang w:val="es-ES"/>
        </w:rPr>
        <w:lastRenderedPageBreak/>
        <w:t>Fuente: BOGDATA vigencia 202</w:t>
      </w:r>
      <w:r w:rsidR="00A83CD9" w:rsidRPr="00BC2762">
        <w:rPr>
          <w:rFonts w:ascii="Arial Narrow" w:hAnsi="Arial Narrow" w:cs="Calibri"/>
          <w:noProof/>
          <w:sz w:val="20"/>
          <w:szCs w:val="20"/>
          <w:lang w:val="es-ES"/>
        </w:rPr>
        <w:t>3</w:t>
      </w:r>
    </w:p>
    <w:p w14:paraId="00F170AD" w14:textId="77777777" w:rsidR="00152F38" w:rsidRPr="00BC2762" w:rsidRDefault="00152F38" w:rsidP="00201771">
      <w:pPr>
        <w:jc w:val="center"/>
        <w:rPr>
          <w:rFonts w:ascii="Arial Narrow" w:hAnsi="Arial Narrow" w:cs="Calibri"/>
          <w:noProof/>
          <w:sz w:val="20"/>
          <w:szCs w:val="20"/>
          <w:lang w:val="es-ES"/>
        </w:rPr>
      </w:pPr>
    </w:p>
    <w:p w14:paraId="1B0C764E" w14:textId="3E09FCC5" w:rsidR="007A5D68" w:rsidRPr="00BC2762" w:rsidRDefault="007A5D68" w:rsidP="00201771">
      <w:pPr>
        <w:jc w:val="both"/>
        <w:rPr>
          <w:rFonts w:ascii="Arial Narrow" w:eastAsia="Cambria" w:hAnsi="Arial Narrow" w:cs="Calibri"/>
          <w:bCs/>
          <w:kern w:val="20"/>
          <w:lang w:val="es-ES" w:eastAsia="ja-JP"/>
        </w:rPr>
      </w:pPr>
      <w:r w:rsidRPr="00BC2762">
        <w:rPr>
          <w:rFonts w:ascii="Arial Narrow" w:eastAsia="Cambria" w:hAnsi="Arial Narrow" w:cs="Calibri"/>
          <w:bCs/>
          <w:kern w:val="20"/>
          <w:lang w:val="es-ES" w:eastAsia="ja-JP"/>
        </w:rPr>
        <w:t xml:space="preserve">La gráfica No. 7 muestra la ejecución presupuestal por propósito del PDL, para la localidad de </w:t>
      </w:r>
      <w:r w:rsidR="00B85334" w:rsidRPr="00BC2762">
        <w:rPr>
          <w:rFonts w:ascii="Arial Narrow" w:eastAsia="Cambria" w:hAnsi="Arial Narrow" w:cs="Calibri"/>
          <w:bCs/>
          <w:kern w:val="20"/>
          <w:lang w:val="es-ES" w:eastAsia="ja-JP"/>
        </w:rPr>
        <w:t>Los Mártires</w:t>
      </w:r>
      <w:r w:rsidRPr="00BC2762">
        <w:rPr>
          <w:rFonts w:ascii="Arial Narrow" w:eastAsia="Cambria" w:hAnsi="Arial Narrow" w:cs="Calibri"/>
          <w:bCs/>
          <w:kern w:val="20"/>
          <w:lang w:val="es-ES" w:eastAsia="ja-JP"/>
        </w:rPr>
        <w:t>, la mayor apropiación de recursos está en el propósito (1) Hacer un nuevo contrato social con igualdad de oportunidades para la inclusión social, productiva y política con $</w:t>
      </w:r>
      <w:r w:rsidR="00683251" w:rsidRPr="00BC2762">
        <w:rPr>
          <w:rFonts w:ascii="Arial Narrow" w:eastAsia="Cambria" w:hAnsi="Arial Narrow" w:cs="Calibri"/>
          <w:bCs/>
          <w:kern w:val="20"/>
          <w:lang w:val="es-ES" w:eastAsia="ja-JP"/>
        </w:rPr>
        <w:t>11.457</w:t>
      </w:r>
      <w:r w:rsidRPr="00BC2762">
        <w:rPr>
          <w:rFonts w:ascii="Arial Narrow" w:eastAsia="Cambria" w:hAnsi="Arial Narrow" w:cs="Calibri"/>
          <w:bCs/>
          <w:kern w:val="20"/>
          <w:lang w:val="es-ES" w:eastAsia="ja-JP"/>
        </w:rPr>
        <w:t xml:space="preserve"> millones, de los cuales se comprometieron en la vigencia 202</w:t>
      </w:r>
      <w:r w:rsidR="00E372E5" w:rsidRPr="00BC2762">
        <w:rPr>
          <w:rFonts w:ascii="Arial Narrow" w:eastAsia="Cambria" w:hAnsi="Arial Narrow" w:cs="Calibri"/>
          <w:bCs/>
          <w:kern w:val="20"/>
          <w:lang w:val="es-ES" w:eastAsia="ja-JP"/>
        </w:rPr>
        <w:t>3</w:t>
      </w:r>
      <w:r w:rsidRPr="00BC2762">
        <w:rPr>
          <w:rFonts w:ascii="Arial Narrow" w:eastAsia="Cambria" w:hAnsi="Arial Narrow" w:cs="Calibri"/>
          <w:bCs/>
          <w:kern w:val="20"/>
          <w:lang w:val="es-ES" w:eastAsia="ja-JP"/>
        </w:rPr>
        <w:t>, $</w:t>
      </w:r>
      <w:r w:rsidR="00683251" w:rsidRPr="00BC2762">
        <w:rPr>
          <w:rFonts w:ascii="Arial Narrow" w:eastAsia="Cambria" w:hAnsi="Arial Narrow" w:cs="Calibri"/>
          <w:bCs/>
          <w:kern w:val="20"/>
          <w:lang w:val="es-ES" w:eastAsia="ja-JP"/>
        </w:rPr>
        <w:t>11.440</w:t>
      </w:r>
      <w:r w:rsidR="00467590" w:rsidRPr="00BC2762">
        <w:rPr>
          <w:rFonts w:ascii="Arial Narrow" w:eastAsia="Cambria" w:hAnsi="Arial Narrow" w:cs="Calibri"/>
          <w:bCs/>
          <w:kern w:val="20"/>
          <w:lang w:val="es-ES" w:eastAsia="ja-JP"/>
        </w:rPr>
        <w:t xml:space="preserve"> millones</w:t>
      </w:r>
      <w:r w:rsidRPr="00BC2762">
        <w:rPr>
          <w:rFonts w:ascii="Arial Narrow" w:eastAsia="Cambria" w:hAnsi="Arial Narrow" w:cs="Calibri"/>
          <w:bCs/>
          <w:kern w:val="20"/>
          <w:lang w:val="es-ES" w:eastAsia="ja-JP"/>
        </w:rPr>
        <w:t>, (9</w:t>
      </w:r>
      <w:r w:rsidR="00683251" w:rsidRPr="00BC2762">
        <w:rPr>
          <w:rFonts w:ascii="Arial Narrow" w:eastAsia="Cambria" w:hAnsi="Arial Narrow" w:cs="Calibri"/>
          <w:bCs/>
          <w:kern w:val="20"/>
          <w:lang w:val="es-ES" w:eastAsia="ja-JP"/>
        </w:rPr>
        <w:t>9,77</w:t>
      </w:r>
      <w:r w:rsidRPr="00BC2762">
        <w:rPr>
          <w:rFonts w:ascii="Arial Narrow" w:eastAsia="Cambria" w:hAnsi="Arial Narrow" w:cs="Calibri"/>
          <w:bCs/>
          <w:kern w:val="20"/>
          <w:lang w:val="es-ES" w:eastAsia="ja-JP"/>
        </w:rPr>
        <w:t>%) y se giraron $</w:t>
      </w:r>
      <w:r w:rsidR="00683251" w:rsidRPr="00BC2762">
        <w:rPr>
          <w:rFonts w:ascii="Arial Narrow" w:eastAsia="Cambria" w:hAnsi="Arial Narrow" w:cs="Calibri"/>
          <w:bCs/>
          <w:kern w:val="20"/>
          <w:lang w:val="es-ES" w:eastAsia="ja-JP"/>
        </w:rPr>
        <w:t>7.263</w:t>
      </w:r>
      <w:r w:rsidRPr="00BC2762">
        <w:rPr>
          <w:rFonts w:ascii="Arial Narrow" w:eastAsia="Cambria" w:hAnsi="Arial Narrow" w:cs="Calibri"/>
          <w:bCs/>
          <w:kern w:val="20"/>
          <w:lang w:val="es-ES" w:eastAsia="ja-JP"/>
        </w:rPr>
        <w:t xml:space="preserve"> </w:t>
      </w:r>
      <w:r w:rsidR="00467590" w:rsidRPr="00BC2762">
        <w:rPr>
          <w:rFonts w:ascii="Arial Narrow" w:eastAsia="Cambria" w:hAnsi="Arial Narrow" w:cs="Calibri"/>
          <w:bCs/>
          <w:kern w:val="20"/>
          <w:lang w:val="es-ES" w:eastAsia="ja-JP"/>
        </w:rPr>
        <w:t xml:space="preserve">millones </w:t>
      </w:r>
      <w:r w:rsidRPr="00BC2762">
        <w:rPr>
          <w:rFonts w:ascii="Arial Narrow" w:eastAsia="Cambria" w:hAnsi="Arial Narrow" w:cs="Calibri"/>
          <w:bCs/>
          <w:kern w:val="20"/>
          <w:lang w:val="es-ES" w:eastAsia="ja-JP"/>
        </w:rPr>
        <w:t>(</w:t>
      </w:r>
      <w:r w:rsidR="00683251" w:rsidRPr="00BC2762">
        <w:rPr>
          <w:rFonts w:ascii="Arial Narrow" w:eastAsia="Cambria" w:hAnsi="Arial Narrow" w:cs="Calibri"/>
          <w:bCs/>
          <w:kern w:val="20"/>
          <w:lang w:val="es-ES" w:eastAsia="ja-JP"/>
        </w:rPr>
        <w:t>63,34</w:t>
      </w:r>
      <w:r w:rsidRPr="00BC2762">
        <w:rPr>
          <w:rFonts w:ascii="Arial Narrow" w:eastAsia="Cambria" w:hAnsi="Arial Narrow" w:cs="Calibri"/>
          <w:bCs/>
          <w:kern w:val="20"/>
          <w:lang w:val="es-ES" w:eastAsia="ja-JP"/>
        </w:rPr>
        <w:t xml:space="preserve">%). Seguido del propósito </w:t>
      </w:r>
      <w:r w:rsidR="009D1D55" w:rsidRPr="00BC2762">
        <w:rPr>
          <w:rFonts w:ascii="Arial Narrow" w:eastAsia="Cambria" w:hAnsi="Arial Narrow" w:cs="Calibri"/>
          <w:bCs/>
          <w:kern w:val="20"/>
          <w:lang w:val="es-ES" w:eastAsia="ja-JP"/>
        </w:rPr>
        <w:t xml:space="preserve">(4) </w:t>
      </w:r>
      <w:r w:rsidRPr="00BC2762">
        <w:rPr>
          <w:rFonts w:ascii="Arial Narrow" w:eastAsia="Cambria" w:hAnsi="Arial Narrow" w:cs="Calibri"/>
          <w:bCs/>
          <w:kern w:val="20"/>
          <w:lang w:val="es-ES" w:eastAsia="ja-JP"/>
        </w:rPr>
        <w:t>Hacer de Bogotá-región un modelo de movilidad multimodal, incluyente y sostenible, con una apropiación disponible de $</w:t>
      </w:r>
      <w:r w:rsidR="00683251" w:rsidRPr="00BC2762">
        <w:rPr>
          <w:rFonts w:ascii="Arial Narrow" w:eastAsia="Cambria" w:hAnsi="Arial Narrow" w:cs="Calibri"/>
          <w:bCs/>
          <w:kern w:val="20"/>
          <w:lang w:val="es-ES" w:eastAsia="ja-JP"/>
        </w:rPr>
        <w:t>6.793</w:t>
      </w:r>
      <w:r w:rsidRPr="00BC2762">
        <w:rPr>
          <w:rFonts w:ascii="Arial Narrow" w:eastAsia="Cambria" w:hAnsi="Arial Narrow" w:cs="Calibri"/>
          <w:bCs/>
          <w:kern w:val="20"/>
          <w:lang w:val="es-ES" w:eastAsia="ja-JP"/>
        </w:rPr>
        <w:t xml:space="preserve"> millones, compromisos $</w:t>
      </w:r>
      <w:r w:rsidR="00683251" w:rsidRPr="00BC2762">
        <w:rPr>
          <w:rFonts w:ascii="Arial Narrow" w:eastAsia="Cambria" w:hAnsi="Arial Narrow" w:cs="Calibri"/>
          <w:bCs/>
          <w:kern w:val="20"/>
          <w:lang w:val="es-ES" w:eastAsia="ja-JP"/>
        </w:rPr>
        <w:t>6.793</w:t>
      </w:r>
      <w:r w:rsidR="00467590" w:rsidRPr="00BC2762">
        <w:rPr>
          <w:rFonts w:ascii="Arial Narrow" w:eastAsia="Cambria" w:hAnsi="Arial Narrow" w:cs="Calibri"/>
          <w:bCs/>
          <w:kern w:val="20"/>
          <w:lang w:val="es-ES" w:eastAsia="ja-JP"/>
        </w:rPr>
        <w:t xml:space="preserve"> millones</w:t>
      </w:r>
      <w:r w:rsidRPr="00BC2762">
        <w:rPr>
          <w:rFonts w:ascii="Arial Narrow" w:eastAsia="Cambria" w:hAnsi="Arial Narrow" w:cs="Calibri"/>
          <w:bCs/>
          <w:kern w:val="20"/>
          <w:lang w:val="es-ES" w:eastAsia="ja-JP"/>
        </w:rPr>
        <w:t>, (</w:t>
      </w:r>
      <w:r w:rsidR="00856AE0" w:rsidRPr="00BC2762">
        <w:rPr>
          <w:rFonts w:ascii="Arial Narrow" w:eastAsia="Cambria" w:hAnsi="Arial Narrow" w:cs="Calibri"/>
          <w:bCs/>
          <w:kern w:val="20"/>
          <w:lang w:val="es-ES" w:eastAsia="ja-JP"/>
        </w:rPr>
        <w:t>100,0</w:t>
      </w:r>
      <w:r w:rsidRPr="00BC2762">
        <w:rPr>
          <w:rFonts w:ascii="Arial Narrow" w:eastAsia="Cambria" w:hAnsi="Arial Narrow" w:cs="Calibri"/>
          <w:bCs/>
          <w:kern w:val="20"/>
          <w:lang w:val="es-ES" w:eastAsia="ja-JP"/>
        </w:rPr>
        <w:t>%) y giros por $</w:t>
      </w:r>
      <w:r w:rsidR="00683251" w:rsidRPr="00BC2762">
        <w:rPr>
          <w:rFonts w:ascii="Arial Narrow" w:eastAsia="Cambria" w:hAnsi="Arial Narrow" w:cs="Calibri"/>
          <w:bCs/>
          <w:kern w:val="20"/>
          <w:lang w:val="es-ES" w:eastAsia="ja-JP"/>
        </w:rPr>
        <w:t>133</w:t>
      </w:r>
      <w:r w:rsidRPr="00BC2762">
        <w:rPr>
          <w:rFonts w:ascii="Arial Narrow" w:eastAsia="Cambria" w:hAnsi="Arial Narrow" w:cs="Calibri"/>
          <w:bCs/>
          <w:kern w:val="20"/>
          <w:lang w:val="es-ES" w:eastAsia="ja-JP"/>
        </w:rPr>
        <w:t xml:space="preserve"> </w:t>
      </w:r>
      <w:r w:rsidR="00467590" w:rsidRPr="00BC2762">
        <w:rPr>
          <w:rFonts w:ascii="Arial Narrow" w:eastAsia="Cambria" w:hAnsi="Arial Narrow" w:cs="Calibri"/>
          <w:bCs/>
          <w:kern w:val="20"/>
          <w:lang w:val="es-ES" w:eastAsia="ja-JP"/>
        </w:rPr>
        <w:t xml:space="preserve">millones </w:t>
      </w:r>
      <w:r w:rsidRPr="00BC2762">
        <w:rPr>
          <w:rFonts w:ascii="Arial Narrow" w:eastAsia="Cambria" w:hAnsi="Arial Narrow" w:cs="Calibri"/>
          <w:bCs/>
          <w:kern w:val="20"/>
          <w:lang w:val="es-ES" w:eastAsia="ja-JP"/>
        </w:rPr>
        <w:t>(</w:t>
      </w:r>
      <w:r w:rsidR="0013246E" w:rsidRPr="00BC2762">
        <w:rPr>
          <w:rFonts w:ascii="Arial Narrow" w:eastAsia="Cambria" w:hAnsi="Arial Narrow" w:cs="Calibri"/>
          <w:bCs/>
          <w:kern w:val="20"/>
          <w:lang w:val="es-ES" w:eastAsia="ja-JP"/>
        </w:rPr>
        <w:t>1</w:t>
      </w:r>
      <w:r w:rsidRPr="00BC2762">
        <w:rPr>
          <w:rFonts w:ascii="Arial Narrow" w:eastAsia="Cambria" w:hAnsi="Arial Narrow" w:cs="Calibri"/>
          <w:bCs/>
          <w:kern w:val="20"/>
          <w:lang w:val="es-ES" w:eastAsia="ja-JP"/>
        </w:rPr>
        <w:t>,</w:t>
      </w:r>
      <w:r w:rsidR="0013246E" w:rsidRPr="00BC2762">
        <w:rPr>
          <w:rFonts w:ascii="Arial Narrow" w:eastAsia="Cambria" w:hAnsi="Arial Narrow" w:cs="Calibri"/>
          <w:bCs/>
          <w:kern w:val="20"/>
          <w:lang w:val="es-ES" w:eastAsia="ja-JP"/>
        </w:rPr>
        <w:t>95</w:t>
      </w:r>
      <w:r w:rsidRPr="00BC2762">
        <w:rPr>
          <w:rFonts w:ascii="Arial Narrow" w:eastAsia="Cambria" w:hAnsi="Arial Narrow" w:cs="Calibri"/>
          <w:bCs/>
          <w:kern w:val="20"/>
          <w:lang w:val="es-ES" w:eastAsia="ja-JP"/>
        </w:rPr>
        <w:t xml:space="preserve">%). Luego el propósito </w:t>
      </w:r>
      <w:r w:rsidR="009D1D55" w:rsidRPr="00BC2762">
        <w:rPr>
          <w:rFonts w:ascii="Arial Narrow" w:eastAsia="Cambria" w:hAnsi="Arial Narrow" w:cs="Calibri"/>
          <w:bCs/>
          <w:kern w:val="20"/>
          <w:lang w:val="es-ES" w:eastAsia="ja-JP"/>
        </w:rPr>
        <w:t xml:space="preserve">(5) </w:t>
      </w:r>
      <w:r w:rsidRPr="00BC2762">
        <w:rPr>
          <w:rFonts w:ascii="Arial Narrow" w:eastAsia="Cambria" w:hAnsi="Arial Narrow" w:cs="Calibri"/>
          <w:bCs/>
          <w:kern w:val="20"/>
          <w:lang w:val="es-ES" w:eastAsia="ja-JP"/>
        </w:rPr>
        <w:t>Construir Bogotá-región con gobierno abierto, transparente y ciudadanía consciente, con una apropiación disponible de $</w:t>
      </w:r>
      <w:r w:rsidR="0013246E" w:rsidRPr="00BC2762">
        <w:rPr>
          <w:rFonts w:ascii="Arial Narrow" w:eastAsia="Cambria" w:hAnsi="Arial Narrow" w:cs="Calibri"/>
          <w:bCs/>
          <w:kern w:val="20"/>
          <w:lang w:val="es-ES" w:eastAsia="ja-JP"/>
        </w:rPr>
        <w:t>5.262</w:t>
      </w:r>
      <w:r w:rsidRPr="00BC2762">
        <w:rPr>
          <w:rFonts w:ascii="Arial Narrow" w:eastAsia="Cambria" w:hAnsi="Arial Narrow" w:cs="Calibri"/>
          <w:bCs/>
          <w:kern w:val="20"/>
          <w:lang w:val="es-ES" w:eastAsia="ja-JP"/>
        </w:rPr>
        <w:t xml:space="preserve"> millones, compromisos por $</w:t>
      </w:r>
      <w:r w:rsidR="0013246E" w:rsidRPr="00BC2762">
        <w:rPr>
          <w:rFonts w:ascii="Arial Narrow" w:eastAsia="Cambria" w:hAnsi="Arial Narrow" w:cs="Calibri"/>
          <w:bCs/>
          <w:kern w:val="20"/>
          <w:lang w:val="es-ES" w:eastAsia="ja-JP"/>
        </w:rPr>
        <w:t xml:space="preserve">5.220 </w:t>
      </w:r>
      <w:r w:rsidR="00467590" w:rsidRPr="00BC2762">
        <w:rPr>
          <w:rFonts w:ascii="Arial Narrow" w:eastAsia="Cambria" w:hAnsi="Arial Narrow" w:cs="Calibri"/>
          <w:bCs/>
          <w:kern w:val="20"/>
          <w:lang w:val="es-ES" w:eastAsia="ja-JP"/>
        </w:rPr>
        <w:t>millones</w:t>
      </w:r>
      <w:r w:rsidRPr="00BC2762">
        <w:rPr>
          <w:rFonts w:ascii="Arial Narrow" w:eastAsia="Cambria" w:hAnsi="Arial Narrow" w:cs="Calibri"/>
          <w:bCs/>
          <w:kern w:val="20"/>
          <w:lang w:val="es-ES" w:eastAsia="ja-JP"/>
        </w:rPr>
        <w:t xml:space="preserve"> (99,</w:t>
      </w:r>
      <w:r w:rsidR="0013246E" w:rsidRPr="00BC2762">
        <w:rPr>
          <w:rFonts w:ascii="Arial Narrow" w:eastAsia="Cambria" w:hAnsi="Arial Narrow" w:cs="Calibri"/>
          <w:bCs/>
          <w:kern w:val="20"/>
          <w:lang w:val="es-ES" w:eastAsia="ja-JP"/>
        </w:rPr>
        <w:t>20</w:t>
      </w:r>
      <w:r w:rsidRPr="00BC2762">
        <w:rPr>
          <w:rFonts w:ascii="Arial Narrow" w:eastAsia="Cambria" w:hAnsi="Arial Narrow" w:cs="Calibri"/>
          <w:bCs/>
          <w:kern w:val="20"/>
          <w:lang w:val="es-ES" w:eastAsia="ja-JP"/>
        </w:rPr>
        <w:t>%) y giros por $</w:t>
      </w:r>
      <w:r w:rsidR="0013246E" w:rsidRPr="00BC2762">
        <w:rPr>
          <w:rFonts w:ascii="Arial Narrow" w:eastAsia="Cambria" w:hAnsi="Arial Narrow" w:cs="Calibri"/>
          <w:bCs/>
          <w:kern w:val="20"/>
          <w:lang w:val="es-ES" w:eastAsia="ja-JP"/>
        </w:rPr>
        <w:t>3.693</w:t>
      </w:r>
      <w:r w:rsidRPr="00BC2762">
        <w:rPr>
          <w:rFonts w:ascii="Arial Narrow" w:eastAsia="Cambria" w:hAnsi="Arial Narrow" w:cs="Calibri"/>
          <w:bCs/>
          <w:kern w:val="20"/>
          <w:lang w:val="es-ES" w:eastAsia="ja-JP"/>
        </w:rPr>
        <w:t xml:space="preserve"> </w:t>
      </w:r>
      <w:r w:rsidR="002B090F" w:rsidRPr="00BC2762">
        <w:rPr>
          <w:rFonts w:ascii="Arial Narrow" w:eastAsia="Cambria" w:hAnsi="Arial Narrow" w:cs="Calibri"/>
          <w:bCs/>
          <w:kern w:val="20"/>
          <w:lang w:val="es-ES" w:eastAsia="ja-JP"/>
        </w:rPr>
        <w:t xml:space="preserve">millones </w:t>
      </w:r>
      <w:r w:rsidRPr="00BC2762">
        <w:rPr>
          <w:rFonts w:ascii="Arial Narrow" w:eastAsia="Cambria" w:hAnsi="Arial Narrow" w:cs="Calibri"/>
          <w:bCs/>
          <w:kern w:val="20"/>
          <w:lang w:val="es-ES" w:eastAsia="ja-JP"/>
        </w:rPr>
        <w:t>(</w:t>
      </w:r>
      <w:r w:rsidR="0013246E" w:rsidRPr="00BC2762">
        <w:rPr>
          <w:rFonts w:ascii="Arial Narrow" w:eastAsia="Cambria" w:hAnsi="Arial Narrow" w:cs="Calibri"/>
          <w:bCs/>
          <w:kern w:val="20"/>
          <w:lang w:val="es-ES" w:eastAsia="ja-JP"/>
        </w:rPr>
        <w:t>70,18</w:t>
      </w:r>
      <w:r w:rsidRPr="00BC2762">
        <w:rPr>
          <w:rFonts w:ascii="Arial Narrow" w:eastAsia="Cambria" w:hAnsi="Arial Narrow" w:cs="Calibri"/>
          <w:bCs/>
          <w:kern w:val="20"/>
          <w:lang w:val="es-ES" w:eastAsia="ja-JP"/>
        </w:rPr>
        <w:t>%).</w:t>
      </w:r>
    </w:p>
    <w:p w14:paraId="6203746C" w14:textId="39965097" w:rsidR="007A5D68" w:rsidRPr="00BC2762" w:rsidRDefault="007A5D68" w:rsidP="00201771">
      <w:pPr>
        <w:jc w:val="both"/>
        <w:rPr>
          <w:rFonts w:ascii="Arial Narrow" w:eastAsia="Cambria" w:hAnsi="Arial Narrow" w:cs="Calibri"/>
          <w:bCs/>
          <w:kern w:val="20"/>
          <w:lang w:val="es-ES" w:eastAsia="ja-JP"/>
        </w:rPr>
      </w:pPr>
    </w:p>
    <w:p w14:paraId="00BC532C" w14:textId="2DF47798" w:rsidR="009025D2" w:rsidRPr="00BC2762" w:rsidRDefault="009025D2" w:rsidP="00201771">
      <w:pPr>
        <w:rPr>
          <w:rFonts w:ascii="Arial Narrow" w:eastAsia="Times New Roman" w:hAnsi="Arial Narrow" w:cs="Calibri"/>
          <w:b/>
          <w:lang w:val="es-ES"/>
        </w:rPr>
      </w:pPr>
    </w:p>
    <w:p w14:paraId="09F464E9" w14:textId="76873DD9" w:rsidR="0055226B" w:rsidRPr="00BC2762" w:rsidRDefault="00ED6580" w:rsidP="00201771">
      <w:pPr>
        <w:rPr>
          <w:rFonts w:ascii="Arial Narrow" w:hAnsi="Arial Narrow"/>
          <w:noProof/>
        </w:rPr>
      </w:pPr>
      <w:r w:rsidRPr="00BC2762">
        <w:rPr>
          <w:rFonts w:ascii="Arial Narrow" w:eastAsia="Times New Roman" w:hAnsi="Arial Narrow" w:cs="Calibri"/>
          <w:b/>
          <w:lang w:val="es-ES"/>
        </w:rPr>
        <w:t>4.</w:t>
      </w:r>
      <w:r w:rsidR="00D61FBC" w:rsidRPr="00BC2762">
        <w:rPr>
          <w:rFonts w:ascii="Arial Narrow" w:eastAsia="Times New Roman" w:hAnsi="Arial Narrow" w:cs="Calibri"/>
          <w:b/>
          <w:lang w:val="es-ES"/>
        </w:rPr>
        <w:t xml:space="preserve">2 </w:t>
      </w:r>
      <w:r w:rsidR="0055226B" w:rsidRPr="00BC2762">
        <w:rPr>
          <w:rFonts w:ascii="Arial Narrow" w:eastAsia="Times New Roman" w:hAnsi="Arial Narrow" w:cs="Calibri"/>
          <w:b/>
          <w:lang w:val="es-ES"/>
        </w:rPr>
        <w:t>EJECUCIÓN PRESUPUESTAL POR SECTOR</w:t>
      </w:r>
      <w:r w:rsidR="008F5AD0" w:rsidRPr="00BC2762">
        <w:rPr>
          <w:rFonts w:ascii="Arial Narrow" w:eastAsia="Times New Roman" w:hAnsi="Arial Narrow" w:cs="Calibri"/>
          <w:b/>
          <w:lang w:val="es-ES"/>
        </w:rPr>
        <w:t xml:space="preserve"> ADMINISTRATIVO</w:t>
      </w:r>
    </w:p>
    <w:p w14:paraId="7FCFFE1B" w14:textId="1A76D9BE" w:rsidR="0055226B" w:rsidRPr="00BC2762" w:rsidRDefault="00120698" w:rsidP="00201771">
      <w:pPr>
        <w:tabs>
          <w:tab w:val="left" w:pos="4040"/>
        </w:tabs>
        <w:jc w:val="both"/>
        <w:rPr>
          <w:rFonts w:ascii="Arial Narrow" w:hAnsi="Arial Narrow"/>
          <w:noProof/>
        </w:rPr>
      </w:pPr>
      <w:r w:rsidRPr="00BC2762">
        <w:rPr>
          <w:rFonts w:ascii="Arial Narrow" w:hAnsi="Arial Narrow"/>
          <w:noProof/>
        </w:rPr>
        <w:tab/>
      </w:r>
    </w:p>
    <w:p w14:paraId="69544C3D" w14:textId="42C17023" w:rsidR="0055226B" w:rsidRPr="00BC2762" w:rsidRDefault="0055226B" w:rsidP="00201771">
      <w:pPr>
        <w:jc w:val="both"/>
        <w:rPr>
          <w:rFonts w:ascii="Arial Narrow" w:hAnsi="Arial Narrow"/>
          <w:noProof/>
        </w:rPr>
      </w:pPr>
      <w:r w:rsidRPr="00BC2762">
        <w:rPr>
          <w:rFonts w:ascii="Arial Narrow" w:hAnsi="Arial Narrow"/>
          <w:noProof/>
        </w:rPr>
        <w:t xml:space="preserve">El analisis de la ejecucion presupuestal por sector, evidencia que los sectores con mayor cantidad de recursos comprometidos </w:t>
      </w:r>
      <w:r w:rsidR="008913B3" w:rsidRPr="00BC2762">
        <w:rPr>
          <w:rFonts w:ascii="Arial Narrow" w:hAnsi="Arial Narrow"/>
          <w:noProof/>
        </w:rPr>
        <w:t>en la vigencia 2</w:t>
      </w:r>
      <w:r w:rsidR="005862CE" w:rsidRPr="00BC2762">
        <w:rPr>
          <w:rFonts w:ascii="Arial Narrow" w:hAnsi="Arial Narrow"/>
          <w:noProof/>
        </w:rPr>
        <w:t>0</w:t>
      </w:r>
      <w:r w:rsidR="008913B3" w:rsidRPr="00BC2762">
        <w:rPr>
          <w:rFonts w:ascii="Arial Narrow" w:hAnsi="Arial Narrow"/>
          <w:noProof/>
        </w:rPr>
        <w:t>2</w:t>
      </w:r>
      <w:r w:rsidR="005A52FF" w:rsidRPr="00BC2762">
        <w:rPr>
          <w:rFonts w:ascii="Arial Narrow" w:hAnsi="Arial Narrow"/>
          <w:noProof/>
        </w:rPr>
        <w:t>3</w:t>
      </w:r>
      <w:r w:rsidR="005862CE" w:rsidRPr="00BC2762">
        <w:rPr>
          <w:rFonts w:ascii="Arial Narrow" w:hAnsi="Arial Narrow"/>
          <w:noProof/>
        </w:rPr>
        <w:t xml:space="preserve"> </w:t>
      </w:r>
      <w:r w:rsidRPr="00BC2762">
        <w:rPr>
          <w:rFonts w:ascii="Arial Narrow" w:hAnsi="Arial Narrow"/>
          <w:noProof/>
        </w:rPr>
        <w:t xml:space="preserve">son </w:t>
      </w:r>
      <w:r w:rsidR="00040C83" w:rsidRPr="00BC2762">
        <w:rPr>
          <w:rFonts w:ascii="Arial Narrow" w:hAnsi="Arial Narrow"/>
          <w:noProof/>
        </w:rPr>
        <w:t xml:space="preserve">en su orden, </w:t>
      </w:r>
      <w:r w:rsidR="006F6EF5" w:rsidRPr="00BC2762">
        <w:rPr>
          <w:rFonts w:ascii="Arial Narrow" w:hAnsi="Arial Narrow"/>
          <w:noProof/>
        </w:rPr>
        <w:t>Movilidad</w:t>
      </w:r>
      <w:r w:rsidR="00CC333A" w:rsidRPr="00BC2762">
        <w:rPr>
          <w:rFonts w:ascii="Arial Narrow" w:hAnsi="Arial Narrow"/>
          <w:noProof/>
        </w:rPr>
        <w:t xml:space="preserve"> </w:t>
      </w:r>
      <w:r w:rsidR="00040C83" w:rsidRPr="00BC2762">
        <w:rPr>
          <w:rFonts w:ascii="Arial Narrow" w:hAnsi="Arial Narrow"/>
          <w:noProof/>
        </w:rPr>
        <w:t xml:space="preserve">con </w:t>
      </w:r>
      <w:r w:rsidRPr="00BC2762">
        <w:rPr>
          <w:rFonts w:ascii="Arial Narrow" w:hAnsi="Arial Narrow"/>
          <w:noProof/>
        </w:rPr>
        <w:t>$</w:t>
      </w:r>
      <w:r w:rsidR="0088760C" w:rsidRPr="00BC2762">
        <w:rPr>
          <w:rFonts w:ascii="Arial Narrow" w:hAnsi="Arial Narrow"/>
          <w:noProof/>
        </w:rPr>
        <w:t>6.793</w:t>
      </w:r>
      <w:r w:rsidRPr="00BC2762">
        <w:rPr>
          <w:rFonts w:ascii="Arial Narrow" w:hAnsi="Arial Narrow"/>
          <w:noProof/>
        </w:rPr>
        <w:t xml:space="preserve"> millones que representa el </w:t>
      </w:r>
      <w:r w:rsidR="0097639D" w:rsidRPr="00BC2762">
        <w:rPr>
          <w:rFonts w:ascii="Arial Narrow" w:hAnsi="Arial Narrow"/>
          <w:noProof/>
        </w:rPr>
        <w:t>2</w:t>
      </w:r>
      <w:r w:rsidR="006F6EF5" w:rsidRPr="00BC2762">
        <w:rPr>
          <w:rFonts w:ascii="Arial Narrow" w:hAnsi="Arial Narrow"/>
          <w:noProof/>
        </w:rPr>
        <w:t>4</w:t>
      </w:r>
      <w:r w:rsidRPr="00BC2762">
        <w:rPr>
          <w:rFonts w:ascii="Arial Narrow" w:hAnsi="Arial Narrow"/>
          <w:noProof/>
        </w:rPr>
        <w:t>,</w:t>
      </w:r>
      <w:r w:rsidR="0088760C" w:rsidRPr="00BC2762">
        <w:rPr>
          <w:rFonts w:ascii="Arial Narrow" w:hAnsi="Arial Narrow"/>
          <w:noProof/>
        </w:rPr>
        <w:t>3</w:t>
      </w:r>
      <w:r w:rsidRPr="00BC2762">
        <w:rPr>
          <w:rFonts w:ascii="Arial Narrow" w:hAnsi="Arial Narrow"/>
          <w:noProof/>
        </w:rPr>
        <w:t xml:space="preserve">% del total del presupuesto de inversion, </w:t>
      </w:r>
      <w:r w:rsidR="0088760C" w:rsidRPr="00BC2762">
        <w:rPr>
          <w:rFonts w:ascii="Arial Narrow" w:hAnsi="Arial Narrow"/>
          <w:noProof/>
        </w:rPr>
        <w:t>Gobierno</w:t>
      </w:r>
      <w:r w:rsidRPr="00BC2762">
        <w:rPr>
          <w:rFonts w:ascii="Arial Narrow" w:hAnsi="Arial Narrow"/>
          <w:noProof/>
        </w:rPr>
        <w:t xml:space="preserve"> con $</w:t>
      </w:r>
      <w:r w:rsidR="0088760C" w:rsidRPr="00BC2762">
        <w:rPr>
          <w:rFonts w:ascii="Arial Narrow" w:hAnsi="Arial Narrow"/>
          <w:noProof/>
        </w:rPr>
        <w:t>5.401</w:t>
      </w:r>
      <w:r w:rsidRPr="00BC2762">
        <w:rPr>
          <w:rFonts w:ascii="Arial Narrow" w:hAnsi="Arial Narrow"/>
          <w:noProof/>
        </w:rPr>
        <w:t xml:space="preserve"> millones (</w:t>
      </w:r>
      <w:r w:rsidR="0088760C" w:rsidRPr="00BC2762">
        <w:rPr>
          <w:rFonts w:ascii="Arial Narrow" w:hAnsi="Arial Narrow"/>
          <w:noProof/>
        </w:rPr>
        <w:t>19</w:t>
      </w:r>
      <w:r w:rsidR="008913B3" w:rsidRPr="00BC2762">
        <w:rPr>
          <w:rFonts w:ascii="Arial Narrow" w:hAnsi="Arial Narrow"/>
          <w:noProof/>
        </w:rPr>
        <w:t>,</w:t>
      </w:r>
      <w:r w:rsidR="0088760C" w:rsidRPr="00BC2762">
        <w:rPr>
          <w:rFonts w:ascii="Arial Narrow" w:hAnsi="Arial Narrow"/>
          <w:noProof/>
        </w:rPr>
        <w:t>3</w:t>
      </w:r>
      <w:r w:rsidRPr="00BC2762">
        <w:rPr>
          <w:rFonts w:ascii="Arial Narrow" w:hAnsi="Arial Narrow"/>
          <w:noProof/>
        </w:rPr>
        <w:t xml:space="preserve">%) </w:t>
      </w:r>
      <w:r w:rsidR="0088760C" w:rsidRPr="00BC2762">
        <w:rPr>
          <w:rFonts w:ascii="Arial Narrow" w:hAnsi="Arial Narrow"/>
          <w:noProof/>
        </w:rPr>
        <w:t>e Integración Social</w:t>
      </w:r>
      <w:r w:rsidRPr="00BC2762">
        <w:rPr>
          <w:rFonts w:ascii="Arial Narrow" w:hAnsi="Arial Narrow"/>
          <w:noProof/>
        </w:rPr>
        <w:t xml:space="preserve"> $</w:t>
      </w:r>
      <w:r w:rsidR="0088760C" w:rsidRPr="00BC2762">
        <w:rPr>
          <w:rFonts w:ascii="Arial Narrow" w:hAnsi="Arial Narrow"/>
          <w:noProof/>
        </w:rPr>
        <w:t>4.591</w:t>
      </w:r>
      <w:r w:rsidRPr="00BC2762">
        <w:rPr>
          <w:rFonts w:ascii="Arial Narrow" w:hAnsi="Arial Narrow"/>
          <w:noProof/>
        </w:rPr>
        <w:t xml:space="preserve"> millones </w:t>
      </w:r>
      <w:r w:rsidR="008913B3" w:rsidRPr="00BC2762">
        <w:rPr>
          <w:rFonts w:ascii="Arial Narrow" w:hAnsi="Arial Narrow"/>
          <w:noProof/>
        </w:rPr>
        <w:t>(</w:t>
      </w:r>
      <w:r w:rsidR="00A24885" w:rsidRPr="00BC2762">
        <w:rPr>
          <w:rFonts w:ascii="Arial Narrow" w:hAnsi="Arial Narrow"/>
          <w:noProof/>
        </w:rPr>
        <w:t>1</w:t>
      </w:r>
      <w:r w:rsidR="0088760C" w:rsidRPr="00BC2762">
        <w:rPr>
          <w:rFonts w:ascii="Arial Narrow" w:hAnsi="Arial Narrow"/>
          <w:noProof/>
        </w:rPr>
        <w:t>6</w:t>
      </w:r>
      <w:r w:rsidR="00A24885" w:rsidRPr="00BC2762">
        <w:rPr>
          <w:rFonts w:ascii="Arial Narrow" w:hAnsi="Arial Narrow"/>
          <w:noProof/>
        </w:rPr>
        <w:t>,</w:t>
      </w:r>
      <w:r w:rsidR="0088760C" w:rsidRPr="00BC2762">
        <w:rPr>
          <w:rFonts w:ascii="Arial Narrow" w:hAnsi="Arial Narrow"/>
          <w:noProof/>
        </w:rPr>
        <w:t>4</w:t>
      </w:r>
      <w:r w:rsidRPr="00BC2762">
        <w:rPr>
          <w:rFonts w:ascii="Arial Narrow" w:hAnsi="Arial Narrow"/>
          <w:noProof/>
        </w:rPr>
        <w:t>%).</w:t>
      </w:r>
      <w:r w:rsidR="00A24885" w:rsidRPr="00BC2762">
        <w:rPr>
          <w:rFonts w:ascii="Arial Narrow" w:hAnsi="Arial Narrow"/>
          <w:noProof/>
        </w:rPr>
        <w:t xml:space="preserve"> Estos 3 sectores concentran el </w:t>
      </w:r>
      <w:r w:rsidR="00966211" w:rsidRPr="00BC2762">
        <w:rPr>
          <w:rFonts w:ascii="Arial Narrow" w:hAnsi="Arial Narrow"/>
          <w:noProof/>
        </w:rPr>
        <w:t>6</w:t>
      </w:r>
      <w:r w:rsidR="0088760C" w:rsidRPr="00BC2762">
        <w:rPr>
          <w:rFonts w:ascii="Arial Narrow" w:hAnsi="Arial Narrow"/>
          <w:noProof/>
        </w:rPr>
        <w:t>0,0</w:t>
      </w:r>
      <w:r w:rsidR="00A24885" w:rsidRPr="00BC2762">
        <w:rPr>
          <w:rFonts w:ascii="Arial Narrow" w:hAnsi="Arial Narrow"/>
          <w:noProof/>
        </w:rPr>
        <w:t>% del total del presupuesto comprometido para la vigencia.</w:t>
      </w:r>
    </w:p>
    <w:p w14:paraId="5DAA0E63" w14:textId="77777777" w:rsidR="0055226B" w:rsidRPr="00BC2762" w:rsidRDefault="0055226B" w:rsidP="00201771">
      <w:pPr>
        <w:jc w:val="center"/>
        <w:rPr>
          <w:rFonts w:ascii="Arial Narrow" w:hAnsi="Arial Narrow"/>
          <w:noProof/>
          <w:lang w:val="es-ES"/>
        </w:rPr>
      </w:pPr>
    </w:p>
    <w:p w14:paraId="5FF6E1D3" w14:textId="13F64958" w:rsidR="0055226B" w:rsidRPr="00BC2762" w:rsidRDefault="00550C50" w:rsidP="00201771">
      <w:pPr>
        <w:jc w:val="center"/>
        <w:rPr>
          <w:rFonts w:ascii="Arial Narrow" w:hAnsi="Arial Narrow"/>
          <w:noProof/>
          <w:sz w:val="20"/>
          <w:szCs w:val="20"/>
        </w:rPr>
      </w:pPr>
      <w:r w:rsidRPr="00BC2762">
        <w:rPr>
          <w:rFonts w:ascii="Arial Narrow" w:hAnsi="Arial Narrow"/>
          <w:b/>
          <w:noProof/>
          <w:sz w:val="20"/>
          <w:szCs w:val="20"/>
          <w:lang w:val="es-ES"/>
        </w:rPr>
        <w:t>Gráfica</w:t>
      </w:r>
      <w:r w:rsidR="0055226B" w:rsidRPr="00BC2762">
        <w:rPr>
          <w:rFonts w:ascii="Arial Narrow" w:hAnsi="Arial Narrow"/>
          <w:b/>
          <w:noProof/>
          <w:sz w:val="20"/>
          <w:szCs w:val="20"/>
          <w:lang w:val="es-ES"/>
        </w:rPr>
        <w:t xml:space="preserve"> No. </w:t>
      </w:r>
      <w:r w:rsidRPr="00BC2762">
        <w:rPr>
          <w:rFonts w:ascii="Arial Narrow" w:hAnsi="Arial Narrow"/>
          <w:b/>
          <w:noProof/>
          <w:sz w:val="20"/>
          <w:szCs w:val="20"/>
          <w:lang w:val="es-ES"/>
        </w:rPr>
        <w:t>8</w:t>
      </w:r>
      <w:r w:rsidR="0055226B" w:rsidRPr="00BC2762">
        <w:rPr>
          <w:rFonts w:ascii="Arial Narrow" w:hAnsi="Arial Narrow"/>
          <w:b/>
          <w:noProof/>
          <w:sz w:val="20"/>
          <w:szCs w:val="20"/>
          <w:lang w:val="es-ES"/>
        </w:rPr>
        <w:t>.</w:t>
      </w:r>
      <w:r w:rsidR="0055226B" w:rsidRPr="00BC2762">
        <w:rPr>
          <w:rFonts w:ascii="Arial Narrow" w:hAnsi="Arial Narrow"/>
          <w:noProof/>
          <w:sz w:val="20"/>
          <w:szCs w:val="20"/>
          <w:lang w:val="es-ES"/>
        </w:rPr>
        <w:t xml:space="preserve"> Ejecución Presupuestal por sector</w:t>
      </w:r>
      <w:r w:rsidR="005A2EC2" w:rsidRPr="00BC2762">
        <w:rPr>
          <w:rFonts w:ascii="Arial Narrow" w:hAnsi="Arial Narrow"/>
          <w:noProof/>
          <w:sz w:val="20"/>
          <w:szCs w:val="20"/>
          <w:lang w:val="es-ES"/>
        </w:rPr>
        <w:t xml:space="preserve"> administrativo</w:t>
      </w:r>
      <w:r w:rsidR="00ED6580" w:rsidRPr="00BC2762">
        <w:rPr>
          <w:rFonts w:ascii="Arial Narrow" w:hAnsi="Arial Narrow"/>
          <w:noProof/>
          <w:sz w:val="20"/>
          <w:szCs w:val="20"/>
          <w:lang w:val="es-ES"/>
        </w:rPr>
        <w:t>.</w:t>
      </w:r>
    </w:p>
    <w:p w14:paraId="1D425124" w14:textId="77777777" w:rsidR="0055226B" w:rsidRPr="00BC2762" w:rsidRDefault="0055226B" w:rsidP="00201771">
      <w:pPr>
        <w:jc w:val="center"/>
        <w:rPr>
          <w:rFonts w:ascii="Arial Narrow" w:hAnsi="Arial Narrow"/>
          <w:noProof/>
        </w:rPr>
      </w:pPr>
    </w:p>
    <w:tbl>
      <w:tblPr>
        <w:tblW w:w="8237" w:type="dxa"/>
        <w:jc w:val="center"/>
        <w:tblBorders>
          <w:top w:val="single" w:sz="4" w:space="0" w:color="auto"/>
          <w:left w:val="single" w:sz="4" w:space="0" w:color="auto"/>
          <w:bottom w:val="single" w:sz="4" w:space="0" w:color="auto"/>
          <w:right w:val="single" w:sz="4" w:space="0" w:color="auto"/>
          <w:insideH w:val="dashed" w:sz="4" w:space="0" w:color="BFBFBF"/>
          <w:insideV w:val="dashed" w:sz="4" w:space="0" w:color="BFBFBF"/>
        </w:tblBorders>
        <w:tblLayout w:type="fixed"/>
        <w:tblLook w:val="04A0" w:firstRow="1" w:lastRow="0" w:firstColumn="1" w:lastColumn="0" w:noHBand="0" w:noVBand="1"/>
      </w:tblPr>
      <w:tblGrid>
        <w:gridCol w:w="8237"/>
      </w:tblGrid>
      <w:tr w:rsidR="00E91290" w:rsidRPr="00BC2762" w14:paraId="02CF3476" w14:textId="77777777" w:rsidTr="00C223E3">
        <w:trPr>
          <w:trHeight w:val="387"/>
          <w:jc w:val="center"/>
        </w:trPr>
        <w:tc>
          <w:tcPr>
            <w:tcW w:w="8237" w:type="dxa"/>
            <w:shd w:val="clear" w:color="auto" w:fill="auto"/>
          </w:tcPr>
          <w:p w14:paraId="142FA4BA" w14:textId="77777777" w:rsidR="0055226B" w:rsidRPr="00BC2762" w:rsidRDefault="0055226B" w:rsidP="00201771">
            <w:pPr>
              <w:pStyle w:val="NormalWeb"/>
              <w:spacing w:before="0" w:after="0" w:line="240" w:lineRule="auto"/>
              <w:jc w:val="center"/>
              <w:rPr>
                <w:rFonts w:ascii="Arial Narrow" w:hAnsi="Arial Narrow"/>
                <w:bCs/>
                <w:color w:val="auto"/>
                <w:sz w:val="20"/>
                <w:lang w:val="es-ES"/>
              </w:rPr>
            </w:pPr>
          </w:p>
        </w:tc>
      </w:tr>
      <w:tr w:rsidR="00E91290" w:rsidRPr="00BC2762" w14:paraId="737E1BB9" w14:textId="77777777" w:rsidTr="00C223E3">
        <w:tblPrEx>
          <w:tblCellMar>
            <w:left w:w="70" w:type="dxa"/>
            <w:right w:w="70" w:type="dxa"/>
          </w:tblCellMar>
        </w:tblPrEx>
        <w:trPr>
          <w:trHeight w:val="2380"/>
          <w:jc w:val="center"/>
        </w:trPr>
        <w:tc>
          <w:tcPr>
            <w:tcW w:w="8237" w:type="dxa"/>
            <w:shd w:val="clear" w:color="auto" w:fill="auto"/>
          </w:tcPr>
          <w:p w14:paraId="621C51E1" w14:textId="1E022E77" w:rsidR="0055226B" w:rsidRPr="00BC2762" w:rsidRDefault="009403CC" w:rsidP="00201771">
            <w:pPr>
              <w:pStyle w:val="NormalWeb"/>
              <w:spacing w:before="0" w:after="0" w:line="240" w:lineRule="auto"/>
              <w:jc w:val="center"/>
              <w:rPr>
                <w:rFonts w:ascii="Arial Narrow" w:hAnsi="Arial Narrow"/>
                <w:noProof/>
                <w:color w:val="auto"/>
                <w:lang w:val="es-CO" w:eastAsia="es-CO"/>
              </w:rPr>
            </w:pPr>
            <w:r w:rsidRPr="00BC2762">
              <w:rPr>
                <w:rFonts w:ascii="Arial Narrow" w:hAnsi="Arial Narrow"/>
                <w:noProof/>
                <w:color w:val="auto"/>
                <w:lang w:val="es-CO" w:eastAsia="es-CO"/>
              </w:rPr>
              <w:drawing>
                <wp:inline distT="0" distB="0" distL="0" distR="0" wp14:anchorId="08DCBAB9" wp14:editId="1AF4021F">
                  <wp:extent cx="5135880" cy="2080260"/>
                  <wp:effectExtent l="0" t="0" r="7620" b="0"/>
                  <wp:docPr id="151874778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35880" cy="2080260"/>
                          </a:xfrm>
                          <a:prstGeom prst="rect">
                            <a:avLst/>
                          </a:prstGeom>
                          <a:noFill/>
                          <a:ln>
                            <a:noFill/>
                          </a:ln>
                        </pic:spPr>
                      </pic:pic>
                    </a:graphicData>
                  </a:graphic>
                </wp:inline>
              </w:drawing>
            </w:r>
          </w:p>
        </w:tc>
      </w:tr>
      <w:tr w:rsidR="00E91290" w:rsidRPr="00BC2762" w14:paraId="719212FD" w14:textId="77777777" w:rsidTr="00C223E3">
        <w:tblPrEx>
          <w:tblCellMar>
            <w:left w:w="70" w:type="dxa"/>
            <w:right w:w="70" w:type="dxa"/>
          </w:tblCellMar>
        </w:tblPrEx>
        <w:trPr>
          <w:trHeight w:val="223"/>
          <w:jc w:val="center"/>
        </w:trPr>
        <w:tc>
          <w:tcPr>
            <w:tcW w:w="8237" w:type="dxa"/>
            <w:shd w:val="clear" w:color="auto" w:fill="auto"/>
          </w:tcPr>
          <w:p w14:paraId="47FA8A22" w14:textId="77777777" w:rsidR="0055226B" w:rsidRPr="00BC2762" w:rsidRDefault="0055226B" w:rsidP="00201771">
            <w:pPr>
              <w:pStyle w:val="NormalWeb"/>
              <w:spacing w:before="0" w:after="0" w:line="240" w:lineRule="auto"/>
              <w:jc w:val="center"/>
              <w:rPr>
                <w:rFonts w:ascii="Arial Narrow" w:hAnsi="Arial Narrow"/>
                <w:noProof/>
                <w:color w:val="auto"/>
                <w:lang w:val="es-CO" w:eastAsia="es-CO"/>
              </w:rPr>
            </w:pPr>
            <w:r w:rsidRPr="00BC2762">
              <w:rPr>
                <w:rFonts w:ascii="Arial Narrow" w:hAnsi="Arial Narrow" w:cs="Calibri"/>
                <w:noProof/>
                <w:color w:val="auto"/>
                <w:sz w:val="16"/>
                <w:lang w:val="es-CO" w:eastAsia="es-CO"/>
              </w:rPr>
              <w:t>Cifras en millones de pesos</w:t>
            </w:r>
          </w:p>
        </w:tc>
      </w:tr>
    </w:tbl>
    <w:p w14:paraId="3FE3297D" w14:textId="30887525" w:rsidR="000A6F3C" w:rsidRPr="00BC2762" w:rsidRDefault="000A6F3C" w:rsidP="00201771">
      <w:pPr>
        <w:jc w:val="center"/>
        <w:rPr>
          <w:rFonts w:ascii="Arial Narrow" w:hAnsi="Arial Narrow" w:cs="Calibri"/>
          <w:noProof/>
          <w:sz w:val="20"/>
          <w:szCs w:val="20"/>
          <w:lang w:val="es-ES"/>
        </w:rPr>
      </w:pPr>
      <w:r w:rsidRPr="00BC2762">
        <w:rPr>
          <w:rFonts w:ascii="Arial Narrow" w:hAnsi="Arial Narrow" w:cs="Calibri"/>
          <w:noProof/>
          <w:sz w:val="20"/>
          <w:szCs w:val="20"/>
          <w:lang w:val="es-ES"/>
        </w:rPr>
        <w:t>Fuente: BOGDATA vigencia 202</w:t>
      </w:r>
      <w:r w:rsidR="005976DE" w:rsidRPr="00BC2762">
        <w:rPr>
          <w:rFonts w:ascii="Arial Narrow" w:hAnsi="Arial Narrow" w:cs="Calibri"/>
          <w:noProof/>
          <w:sz w:val="20"/>
          <w:szCs w:val="20"/>
          <w:lang w:val="es-ES"/>
        </w:rPr>
        <w:t>3</w:t>
      </w:r>
    </w:p>
    <w:p w14:paraId="6971A50D" w14:textId="6239EE5C" w:rsidR="0055226B" w:rsidRPr="00BC2762" w:rsidRDefault="0055226B" w:rsidP="00201771">
      <w:pPr>
        <w:jc w:val="both"/>
        <w:rPr>
          <w:rFonts w:ascii="Arial Narrow" w:hAnsi="Arial Narrow"/>
          <w:noProof/>
        </w:rPr>
      </w:pPr>
    </w:p>
    <w:p w14:paraId="637A1CC8" w14:textId="6BF9BF18" w:rsidR="00772313" w:rsidRDefault="00772313" w:rsidP="00201771">
      <w:pPr>
        <w:jc w:val="both"/>
        <w:rPr>
          <w:rFonts w:ascii="Arial Narrow" w:hAnsi="Arial Narrow"/>
          <w:noProof/>
        </w:rPr>
      </w:pPr>
    </w:p>
    <w:p w14:paraId="6724F074" w14:textId="0F299259" w:rsidR="00201771" w:rsidRDefault="00201771" w:rsidP="00201771">
      <w:pPr>
        <w:jc w:val="both"/>
        <w:rPr>
          <w:rFonts w:ascii="Arial Narrow" w:hAnsi="Arial Narrow"/>
          <w:noProof/>
        </w:rPr>
      </w:pPr>
    </w:p>
    <w:p w14:paraId="48E00BA4" w14:textId="562B6BF7" w:rsidR="00201771" w:rsidRDefault="00201771" w:rsidP="00201771">
      <w:pPr>
        <w:jc w:val="both"/>
        <w:rPr>
          <w:rFonts w:ascii="Arial Narrow" w:hAnsi="Arial Narrow"/>
          <w:noProof/>
        </w:rPr>
      </w:pPr>
    </w:p>
    <w:p w14:paraId="5AD9D751" w14:textId="77777777" w:rsidR="00201771" w:rsidRPr="00BC2762" w:rsidRDefault="00201771" w:rsidP="00201771">
      <w:pPr>
        <w:jc w:val="both"/>
        <w:rPr>
          <w:rFonts w:ascii="Arial Narrow" w:hAnsi="Arial Narrow"/>
          <w:noProof/>
        </w:rPr>
      </w:pPr>
    </w:p>
    <w:p w14:paraId="47D5DFBB" w14:textId="2F69B379" w:rsidR="0055226B" w:rsidRPr="00BC2762" w:rsidRDefault="000847DC" w:rsidP="00201771">
      <w:pPr>
        <w:jc w:val="both"/>
        <w:rPr>
          <w:rFonts w:ascii="Arial Narrow" w:eastAsia="Times New Roman" w:hAnsi="Arial Narrow" w:cs="Calibri"/>
          <w:b/>
          <w:lang w:val="es-AR" w:eastAsia="es-AR"/>
        </w:rPr>
      </w:pPr>
      <w:r w:rsidRPr="00BC2762">
        <w:rPr>
          <w:rFonts w:ascii="Arial Narrow" w:eastAsia="Times New Roman" w:hAnsi="Arial Narrow" w:cs="Calibri"/>
          <w:b/>
          <w:lang w:val="es-ES"/>
        </w:rPr>
        <w:t>4.</w:t>
      </w:r>
      <w:r w:rsidR="00D61FBC" w:rsidRPr="00BC2762">
        <w:rPr>
          <w:rFonts w:ascii="Arial Narrow" w:eastAsia="Times New Roman" w:hAnsi="Arial Narrow" w:cs="Calibri"/>
          <w:b/>
          <w:lang w:val="es-ES"/>
        </w:rPr>
        <w:t xml:space="preserve">3 </w:t>
      </w:r>
      <w:r w:rsidR="0055226B" w:rsidRPr="00BC2762">
        <w:rPr>
          <w:rFonts w:ascii="Arial Narrow" w:eastAsia="Times New Roman" w:hAnsi="Arial Narrow" w:cs="Calibri"/>
          <w:b/>
          <w:lang w:val="es-ES"/>
        </w:rPr>
        <w:t>EJECUCIÓN POR LÍNEAS DE INVERSIÓN LOCAL</w:t>
      </w:r>
    </w:p>
    <w:p w14:paraId="72F4D402" w14:textId="77777777" w:rsidR="0055226B" w:rsidRPr="00BC2762" w:rsidRDefault="0055226B" w:rsidP="00201771">
      <w:pPr>
        <w:jc w:val="both"/>
        <w:rPr>
          <w:rFonts w:ascii="Arial Narrow" w:hAnsi="Arial Narrow" w:cs="Calibri"/>
          <w:noProof/>
          <w:lang w:val="es-CO"/>
        </w:rPr>
      </w:pPr>
    </w:p>
    <w:p w14:paraId="35765114" w14:textId="78387A1E" w:rsidR="0055226B" w:rsidRPr="00BC2762" w:rsidRDefault="0055226B" w:rsidP="00201771">
      <w:pPr>
        <w:pStyle w:val="NormalWeb"/>
        <w:spacing w:before="0" w:after="0" w:line="240" w:lineRule="auto"/>
        <w:jc w:val="both"/>
        <w:rPr>
          <w:rFonts w:ascii="Arial Narrow" w:hAnsi="Arial Narrow" w:cs="Calibri"/>
          <w:bCs/>
          <w:color w:val="auto"/>
          <w:szCs w:val="24"/>
          <w:lang w:val="es-ES"/>
        </w:rPr>
      </w:pPr>
      <w:r w:rsidRPr="00BC2762">
        <w:rPr>
          <w:rFonts w:ascii="Arial Narrow" w:hAnsi="Arial Narrow" w:cs="Calibri"/>
          <w:bCs/>
          <w:color w:val="auto"/>
          <w:szCs w:val="24"/>
          <w:lang w:val="es-ES"/>
        </w:rPr>
        <w:t xml:space="preserve">Este ítem realiza un análisis </w:t>
      </w:r>
      <w:r w:rsidR="00A6413B" w:rsidRPr="00BC2762">
        <w:rPr>
          <w:rFonts w:ascii="Arial Narrow" w:hAnsi="Arial Narrow" w:cs="Calibri"/>
          <w:bCs/>
          <w:color w:val="auto"/>
          <w:szCs w:val="24"/>
          <w:lang w:val="es-ES"/>
        </w:rPr>
        <w:t xml:space="preserve">presupuestal </w:t>
      </w:r>
      <w:r w:rsidRPr="00BC2762">
        <w:rPr>
          <w:rFonts w:ascii="Arial Narrow" w:hAnsi="Arial Narrow" w:cs="Calibri"/>
          <w:bCs/>
          <w:color w:val="auto"/>
          <w:szCs w:val="24"/>
          <w:lang w:val="es-ES"/>
        </w:rPr>
        <w:t xml:space="preserve">con base en las líneas de inversión local. Estas líneas son un instrumento que, dentro del proceso de formulación de los PDL, establecen el marco de referencia con el cual la administración distrital determina una orientación estratégica de las inversiones que se podrán adelantar en el horizonte del plan. Por tanto, las líneas delimitan el marco de actuación presupuestal de las alcaldías locales y describen las finalidades de objetos de gasto de inversión autorizadas a los </w:t>
      </w:r>
      <w:r w:rsidR="00444150" w:rsidRPr="00BC2762">
        <w:rPr>
          <w:rFonts w:ascii="Arial Narrow" w:hAnsi="Arial Narrow" w:cs="Calibri"/>
          <w:bCs/>
          <w:color w:val="auto"/>
          <w:szCs w:val="24"/>
          <w:lang w:val="es-ES"/>
        </w:rPr>
        <w:t xml:space="preserve">Fondos de Desarrollo Local - </w:t>
      </w:r>
      <w:r w:rsidRPr="00BC2762">
        <w:rPr>
          <w:rFonts w:ascii="Arial Narrow" w:hAnsi="Arial Narrow" w:cs="Calibri"/>
          <w:bCs/>
          <w:color w:val="auto"/>
          <w:szCs w:val="24"/>
          <w:lang w:val="es-ES"/>
        </w:rPr>
        <w:t>FDL.</w:t>
      </w:r>
    </w:p>
    <w:p w14:paraId="17114BF4" w14:textId="23534674" w:rsidR="0055226B" w:rsidRPr="00BC2762" w:rsidRDefault="0055226B" w:rsidP="00201771">
      <w:pPr>
        <w:jc w:val="both"/>
        <w:rPr>
          <w:rFonts w:ascii="Arial Narrow" w:hAnsi="Arial Narrow" w:cs="Calibri"/>
          <w:noProof/>
          <w:lang w:val="es-CO"/>
        </w:rPr>
      </w:pPr>
    </w:p>
    <w:p w14:paraId="0D9B8165" w14:textId="34FA8102" w:rsidR="0055226B" w:rsidRPr="00BC2762" w:rsidRDefault="0055226B" w:rsidP="00201771">
      <w:pPr>
        <w:jc w:val="both"/>
        <w:rPr>
          <w:rFonts w:ascii="Arial Narrow" w:hAnsi="Arial Narrow" w:cs="Calibri"/>
          <w:noProof/>
          <w:lang w:val="es-CO"/>
        </w:rPr>
      </w:pPr>
      <w:r w:rsidRPr="00BC2762">
        <w:rPr>
          <w:rFonts w:ascii="Arial Narrow" w:hAnsi="Arial Narrow" w:cs="Calibri"/>
          <w:noProof/>
          <w:lang w:val="es-CO"/>
        </w:rPr>
        <w:t>A continuación</w:t>
      </w:r>
      <w:r w:rsidR="00730602" w:rsidRPr="00BC2762">
        <w:rPr>
          <w:rFonts w:ascii="Arial Narrow" w:hAnsi="Arial Narrow" w:cs="Calibri"/>
          <w:noProof/>
          <w:lang w:val="es-CO"/>
        </w:rPr>
        <w:t>,</w:t>
      </w:r>
      <w:r w:rsidRPr="00BC2762">
        <w:rPr>
          <w:rFonts w:ascii="Arial Narrow" w:hAnsi="Arial Narrow" w:cs="Calibri"/>
          <w:noProof/>
          <w:lang w:val="es-CO"/>
        </w:rPr>
        <w:t xml:space="preserve"> se presenta el presupuesto</w:t>
      </w:r>
      <w:r w:rsidR="00152F38" w:rsidRPr="00BC2762">
        <w:rPr>
          <w:rFonts w:ascii="Arial Narrow" w:hAnsi="Arial Narrow" w:cs="Calibri"/>
          <w:noProof/>
          <w:lang w:val="es-CO"/>
        </w:rPr>
        <w:t xml:space="preserve"> y porcentaje</w:t>
      </w:r>
      <w:r w:rsidRPr="00BC2762">
        <w:rPr>
          <w:rFonts w:ascii="Arial Narrow" w:hAnsi="Arial Narrow" w:cs="Calibri"/>
          <w:noProof/>
          <w:lang w:val="es-CO"/>
        </w:rPr>
        <w:t xml:space="preserve"> comprometido por cada una de las Líneas de Inversión Local </w:t>
      </w:r>
      <w:r w:rsidR="00FC43E4" w:rsidRPr="00BC2762">
        <w:rPr>
          <w:rFonts w:ascii="Arial Narrow" w:hAnsi="Arial Narrow" w:cs="Calibri"/>
          <w:noProof/>
          <w:lang w:val="es-CO"/>
        </w:rPr>
        <w:t>para la vigencia 2023</w:t>
      </w:r>
      <w:r w:rsidRPr="00BC2762">
        <w:rPr>
          <w:rFonts w:ascii="Arial Narrow" w:hAnsi="Arial Narrow" w:cs="Calibri"/>
          <w:noProof/>
          <w:lang w:val="es-CO"/>
        </w:rPr>
        <w:t>:</w:t>
      </w:r>
    </w:p>
    <w:p w14:paraId="3A6F4028" w14:textId="77777777" w:rsidR="0097639D" w:rsidRPr="00BC2762" w:rsidRDefault="0097639D" w:rsidP="00201771">
      <w:pPr>
        <w:jc w:val="both"/>
        <w:rPr>
          <w:rFonts w:ascii="Arial Narrow" w:hAnsi="Arial Narrow" w:cs="Calibri"/>
          <w:noProof/>
          <w:lang w:val="es-CO"/>
        </w:rPr>
      </w:pPr>
    </w:p>
    <w:p w14:paraId="679613AF" w14:textId="71D65FBD" w:rsidR="0097639D" w:rsidRPr="00BC2762" w:rsidRDefault="00550C50" w:rsidP="00201771">
      <w:pPr>
        <w:jc w:val="center"/>
        <w:rPr>
          <w:rFonts w:ascii="Arial Narrow" w:hAnsi="Arial Narrow" w:cs="Calibri"/>
          <w:noProof/>
          <w:sz w:val="20"/>
          <w:szCs w:val="20"/>
          <w:lang w:val="es-ES"/>
        </w:rPr>
      </w:pPr>
      <w:r w:rsidRPr="00BC2762">
        <w:rPr>
          <w:rFonts w:ascii="Arial Narrow" w:hAnsi="Arial Narrow" w:cs="Calibri"/>
          <w:b/>
          <w:noProof/>
          <w:sz w:val="20"/>
          <w:szCs w:val="20"/>
          <w:lang w:val="es-ES"/>
        </w:rPr>
        <w:t>Gráfica</w:t>
      </w:r>
      <w:r w:rsidR="0097639D" w:rsidRPr="00BC2762">
        <w:rPr>
          <w:rFonts w:ascii="Arial Narrow" w:hAnsi="Arial Narrow" w:cs="Calibri"/>
          <w:b/>
          <w:noProof/>
          <w:sz w:val="20"/>
          <w:szCs w:val="20"/>
          <w:lang w:val="es-ES"/>
        </w:rPr>
        <w:t xml:space="preserve"> No. </w:t>
      </w:r>
      <w:r w:rsidRPr="00BC2762">
        <w:rPr>
          <w:rFonts w:ascii="Arial Narrow" w:hAnsi="Arial Narrow" w:cs="Calibri"/>
          <w:b/>
          <w:noProof/>
          <w:sz w:val="20"/>
          <w:szCs w:val="20"/>
          <w:lang w:val="es-ES"/>
        </w:rPr>
        <w:t>9</w:t>
      </w:r>
      <w:r w:rsidR="0097639D" w:rsidRPr="00BC2762">
        <w:rPr>
          <w:rFonts w:ascii="Arial Narrow" w:hAnsi="Arial Narrow" w:cs="Calibri"/>
          <w:noProof/>
          <w:sz w:val="20"/>
          <w:szCs w:val="20"/>
          <w:lang w:val="es-ES"/>
        </w:rPr>
        <w:t>. Presupuesto comprometido por Lineas de Inversión Local.</w:t>
      </w:r>
    </w:p>
    <w:p w14:paraId="0000C934" w14:textId="77777777" w:rsidR="0097639D" w:rsidRPr="00BC2762" w:rsidRDefault="0097639D" w:rsidP="00201771">
      <w:pPr>
        <w:jc w:val="center"/>
        <w:rPr>
          <w:rFonts w:ascii="Arial Narrow" w:hAnsi="Arial Narrow" w:cs="Calibri"/>
          <w:noProof/>
          <w:sz w:val="20"/>
          <w:szCs w:val="20"/>
          <w:lang w:val="es-ES"/>
        </w:rPr>
      </w:pPr>
    </w:p>
    <w:tbl>
      <w:tblPr>
        <w:tblW w:w="9164" w:type="dxa"/>
        <w:jc w:val="center"/>
        <w:tblBorders>
          <w:top w:val="single" w:sz="4" w:space="0" w:color="auto"/>
          <w:left w:val="single" w:sz="4" w:space="0" w:color="auto"/>
          <w:bottom w:val="single" w:sz="4" w:space="0" w:color="auto"/>
          <w:right w:val="single" w:sz="4" w:space="0" w:color="auto"/>
          <w:insideH w:val="dashed" w:sz="4" w:space="0" w:color="BFBFBF"/>
          <w:insideV w:val="dashed" w:sz="4" w:space="0" w:color="BFBFBF"/>
        </w:tblBorders>
        <w:tblLayout w:type="fixed"/>
        <w:tblLook w:val="04A0" w:firstRow="1" w:lastRow="0" w:firstColumn="1" w:lastColumn="0" w:noHBand="0" w:noVBand="1"/>
      </w:tblPr>
      <w:tblGrid>
        <w:gridCol w:w="9164"/>
      </w:tblGrid>
      <w:tr w:rsidR="00E91290" w:rsidRPr="00BC2762" w14:paraId="257C415A" w14:textId="77777777" w:rsidTr="0097639D">
        <w:trPr>
          <w:trHeight w:val="363"/>
          <w:jc w:val="center"/>
        </w:trPr>
        <w:tc>
          <w:tcPr>
            <w:tcW w:w="9164" w:type="dxa"/>
            <w:shd w:val="clear" w:color="auto" w:fill="auto"/>
          </w:tcPr>
          <w:p w14:paraId="3C6262FC" w14:textId="77777777" w:rsidR="0097639D" w:rsidRPr="00BC2762" w:rsidRDefault="0097639D" w:rsidP="00201771">
            <w:pPr>
              <w:pStyle w:val="NormalWeb"/>
              <w:spacing w:before="0" w:after="0" w:line="240" w:lineRule="auto"/>
              <w:jc w:val="center"/>
              <w:rPr>
                <w:rFonts w:ascii="Arial Narrow" w:hAnsi="Arial Narrow"/>
                <w:bCs/>
                <w:color w:val="auto"/>
                <w:sz w:val="20"/>
                <w:lang w:val="es-ES"/>
              </w:rPr>
            </w:pPr>
          </w:p>
        </w:tc>
      </w:tr>
      <w:tr w:rsidR="00E91290" w:rsidRPr="00BC2762" w14:paraId="1E1E5381" w14:textId="77777777" w:rsidTr="00C17E6E">
        <w:tblPrEx>
          <w:tblCellMar>
            <w:left w:w="70" w:type="dxa"/>
            <w:right w:w="70" w:type="dxa"/>
          </w:tblCellMar>
        </w:tblPrEx>
        <w:trPr>
          <w:trHeight w:val="2793"/>
          <w:jc w:val="center"/>
        </w:trPr>
        <w:tc>
          <w:tcPr>
            <w:tcW w:w="9164" w:type="dxa"/>
            <w:shd w:val="clear" w:color="auto" w:fill="auto"/>
          </w:tcPr>
          <w:p w14:paraId="2AE3F170" w14:textId="4E16FD0D" w:rsidR="0097639D" w:rsidRPr="00BC2762" w:rsidRDefault="00DD22E2" w:rsidP="00201771">
            <w:pPr>
              <w:pStyle w:val="NormalWeb"/>
              <w:spacing w:before="0" w:after="0" w:line="240" w:lineRule="auto"/>
              <w:jc w:val="center"/>
              <w:rPr>
                <w:rFonts w:ascii="Arial Narrow" w:hAnsi="Arial Narrow"/>
                <w:noProof/>
                <w:color w:val="auto"/>
                <w:lang w:val="es-CO" w:eastAsia="es-CO"/>
              </w:rPr>
            </w:pPr>
            <w:r w:rsidRPr="00BC2762">
              <w:rPr>
                <w:rFonts w:ascii="Arial Narrow" w:hAnsi="Arial Narrow"/>
                <w:noProof/>
                <w:color w:val="auto"/>
                <w:lang w:val="es-CO" w:eastAsia="es-CO"/>
              </w:rPr>
              <w:drawing>
                <wp:inline distT="0" distB="0" distL="0" distR="0" wp14:anchorId="0303B915" wp14:editId="61CE9AD6">
                  <wp:extent cx="5722620" cy="2011680"/>
                  <wp:effectExtent l="0" t="0" r="0" b="7620"/>
                  <wp:docPr id="1069978454"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22620" cy="2011680"/>
                          </a:xfrm>
                          <a:prstGeom prst="rect">
                            <a:avLst/>
                          </a:prstGeom>
                          <a:noFill/>
                          <a:ln>
                            <a:noFill/>
                          </a:ln>
                        </pic:spPr>
                      </pic:pic>
                    </a:graphicData>
                  </a:graphic>
                </wp:inline>
              </w:drawing>
            </w:r>
          </w:p>
          <w:p w14:paraId="05B22411" w14:textId="77777777" w:rsidR="0097639D" w:rsidRPr="00BC2762" w:rsidRDefault="0097639D" w:rsidP="00201771">
            <w:pPr>
              <w:pStyle w:val="NormalWeb"/>
              <w:spacing w:before="0" w:after="0" w:line="240" w:lineRule="auto"/>
              <w:jc w:val="center"/>
              <w:rPr>
                <w:rFonts w:ascii="Arial Narrow" w:hAnsi="Arial Narrow"/>
                <w:noProof/>
                <w:color w:val="auto"/>
                <w:lang w:val="es-CO" w:eastAsia="es-CO"/>
              </w:rPr>
            </w:pPr>
          </w:p>
        </w:tc>
      </w:tr>
      <w:tr w:rsidR="00E91290" w:rsidRPr="00BC2762" w14:paraId="2F72B237" w14:textId="77777777" w:rsidTr="0097639D">
        <w:tblPrEx>
          <w:tblCellMar>
            <w:left w:w="70" w:type="dxa"/>
            <w:right w:w="70" w:type="dxa"/>
          </w:tblCellMar>
        </w:tblPrEx>
        <w:trPr>
          <w:trHeight w:val="216"/>
          <w:jc w:val="center"/>
        </w:trPr>
        <w:tc>
          <w:tcPr>
            <w:tcW w:w="9164" w:type="dxa"/>
            <w:shd w:val="clear" w:color="auto" w:fill="auto"/>
          </w:tcPr>
          <w:p w14:paraId="0C763F9A" w14:textId="77777777" w:rsidR="0097639D" w:rsidRPr="00BC2762" w:rsidRDefault="0097639D" w:rsidP="00201771">
            <w:pPr>
              <w:pStyle w:val="NormalWeb"/>
              <w:spacing w:before="0" w:after="0" w:line="240" w:lineRule="auto"/>
              <w:jc w:val="center"/>
              <w:rPr>
                <w:rFonts w:ascii="Arial Narrow" w:hAnsi="Arial Narrow" w:cs="Calibri"/>
                <w:noProof/>
                <w:color w:val="auto"/>
                <w:sz w:val="20"/>
                <w:lang w:val="es-CO" w:eastAsia="es-CO"/>
              </w:rPr>
            </w:pPr>
            <w:r w:rsidRPr="00BC2762">
              <w:rPr>
                <w:rFonts w:ascii="Arial Narrow" w:hAnsi="Arial Narrow" w:cs="Calibri"/>
                <w:noProof/>
                <w:color w:val="auto"/>
                <w:sz w:val="16"/>
                <w:lang w:val="es-CO" w:eastAsia="es-CO"/>
              </w:rPr>
              <w:t>Cifras en millones de pesos</w:t>
            </w:r>
          </w:p>
        </w:tc>
      </w:tr>
    </w:tbl>
    <w:p w14:paraId="5BB5645E" w14:textId="18F8B26F" w:rsidR="0055226B" w:rsidRPr="00BC2762" w:rsidRDefault="0055226B" w:rsidP="00201771">
      <w:pPr>
        <w:jc w:val="center"/>
        <w:rPr>
          <w:rFonts w:ascii="Arial Narrow" w:hAnsi="Arial Narrow" w:cs="Calibri"/>
          <w:lang w:val="es-ES"/>
        </w:rPr>
      </w:pPr>
      <w:r w:rsidRPr="00BC2762">
        <w:rPr>
          <w:rFonts w:ascii="Arial Narrow" w:hAnsi="Arial Narrow" w:cs="Calibri"/>
          <w:sz w:val="20"/>
          <w:szCs w:val="20"/>
          <w:lang w:val="es-ES"/>
        </w:rPr>
        <w:t xml:space="preserve">Fuente: Matriz Unificada de Seguimiento a la Inversión, Corte </w:t>
      </w:r>
      <w:r w:rsidRPr="00BC2762">
        <w:rPr>
          <w:rFonts w:ascii="Arial Narrow" w:hAnsi="Arial Narrow"/>
          <w:sz w:val="20"/>
          <w:szCs w:val="20"/>
          <w:lang w:val="es-ES"/>
        </w:rPr>
        <w:t>31-12-20</w:t>
      </w:r>
      <w:r w:rsidR="00447432" w:rsidRPr="00BC2762">
        <w:rPr>
          <w:rFonts w:ascii="Arial Narrow" w:hAnsi="Arial Narrow"/>
          <w:sz w:val="20"/>
          <w:szCs w:val="20"/>
          <w:lang w:val="es-ES"/>
        </w:rPr>
        <w:t>2</w:t>
      </w:r>
      <w:r w:rsidR="00FC43E4" w:rsidRPr="00BC2762">
        <w:rPr>
          <w:rFonts w:ascii="Arial Narrow" w:hAnsi="Arial Narrow"/>
          <w:sz w:val="20"/>
          <w:szCs w:val="20"/>
          <w:lang w:val="es-ES"/>
        </w:rPr>
        <w:t>3</w:t>
      </w:r>
    </w:p>
    <w:p w14:paraId="58D8554B" w14:textId="77777777" w:rsidR="0055226B" w:rsidRPr="00BC2762" w:rsidRDefault="0055226B" w:rsidP="00201771">
      <w:pPr>
        <w:jc w:val="both"/>
        <w:rPr>
          <w:rFonts w:ascii="Arial Narrow" w:hAnsi="Arial Narrow" w:cs="Times New Roman"/>
          <w:bCs/>
          <w:lang w:val="es-ES"/>
        </w:rPr>
      </w:pPr>
    </w:p>
    <w:p w14:paraId="212D4977" w14:textId="77777777" w:rsidR="000D4F17" w:rsidRPr="00BC2762" w:rsidRDefault="000D4F17" w:rsidP="00201771">
      <w:pPr>
        <w:pStyle w:val="NormalWeb"/>
        <w:spacing w:before="0" w:after="0" w:line="240" w:lineRule="auto"/>
        <w:jc w:val="both"/>
        <w:rPr>
          <w:rFonts w:ascii="Arial Narrow" w:hAnsi="Arial Narrow" w:cs="Calibri"/>
          <w:bCs/>
          <w:color w:val="auto"/>
          <w:lang w:val="es-ES"/>
        </w:rPr>
      </w:pPr>
    </w:p>
    <w:p w14:paraId="71F6727F" w14:textId="04D83A66" w:rsidR="000D4F17" w:rsidRPr="00BC2762" w:rsidRDefault="000D4F17" w:rsidP="00201771">
      <w:pPr>
        <w:jc w:val="both"/>
        <w:rPr>
          <w:rFonts w:ascii="Arial Narrow" w:eastAsia="Times New Roman" w:hAnsi="Arial Narrow" w:cs="Calibri"/>
          <w:b/>
          <w:lang w:val="es-ES"/>
        </w:rPr>
      </w:pPr>
      <w:r w:rsidRPr="00BC2762">
        <w:rPr>
          <w:rFonts w:ascii="Arial Narrow" w:eastAsia="Times New Roman" w:hAnsi="Arial Narrow" w:cs="Calibri"/>
          <w:b/>
          <w:lang w:val="es-ES"/>
        </w:rPr>
        <w:t>4.</w:t>
      </w:r>
      <w:r w:rsidR="00B740C6" w:rsidRPr="00BC2762">
        <w:rPr>
          <w:rFonts w:ascii="Arial Narrow" w:eastAsia="Times New Roman" w:hAnsi="Arial Narrow" w:cs="Calibri"/>
          <w:b/>
          <w:lang w:val="es-ES"/>
        </w:rPr>
        <w:t>4</w:t>
      </w:r>
      <w:r w:rsidRPr="00BC2762">
        <w:rPr>
          <w:rFonts w:ascii="Arial Narrow" w:eastAsia="Times New Roman" w:hAnsi="Arial Narrow" w:cs="Calibri"/>
          <w:b/>
          <w:lang w:val="es-ES"/>
        </w:rPr>
        <w:t xml:space="preserve"> EJECUCIÓN OBJETIVOS DE DESARROLLO SOSTENIBLE </w:t>
      </w:r>
    </w:p>
    <w:p w14:paraId="7CBCED2F" w14:textId="77777777" w:rsidR="000D4F17" w:rsidRPr="00BC2762" w:rsidRDefault="000D4F17" w:rsidP="00201771">
      <w:pPr>
        <w:jc w:val="both"/>
        <w:rPr>
          <w:rFonts w:ascii="Arial Narrow" w:hAnsi="Arial Narrow" w:cs="Calibri"/>
          <w:noProof/>
          <w:lang w:val="es-CO"/>
        </w:rPr>
      </w:pPr>
    </w:p>
    <w:p w14:paraId="4C1A90A5" w14:textId="60CD48F6" w:rsidR="00932A8C" w:rsidRPr="00BC2762" w:rsidRDefault="00915453" w:rsidP="00201771">
      <w:pPr>
        <w:pStyle w:val="NormalWeb"/>
        <w:spacing w:before="0" w:after="0" w:line="240" w:lineRule="auto"/>
        <w:jc w:val="both"/>
        <w:rPr>
          <w:rFonts w:ascii="Arial Narrow" w:hAnsi="Arial Narrow" w:cs="Calibri"/>
          <w:bCs/>
          <w:color w:val="auto"/>
          <w:szCs w:val="24"/>
          <w:lang w:val="es-ES"/>
        </w:rPr>
      </w:pPr>
      <w:r w:rsidRPr="00BC2762">
        <w:rPr>
          <w:rFonts w:ascii="Arial Narrow" w:hAnsi="Arial Narrow" w:cs="Calibri"/>
          <w:bCs/>
          <w:color w:val="auto"/>
          <w:szCs w:val="24"/>
          <w:lang w:val="es-ES"/>
        </w:rPr>
        <w:t>Transformar nuestro mundo con la Agenda 2030 para el Desarrollo Sostenible es un compromiso mundial que se recoge a través de los objetivos de desarrollo sostenible con el propósito de erradicar la pobreza en todas sus formas y dimensiones, incluida la pobreza extrema, sanar y proteger nuestro planeta</w:t>
      </w:r>
      <w:r w:rsidR="00932A8C" w:rsidRPr="00BC2762">
        <w:rPr>
          <w:rFonts w:ascii="Arial Narrow" w:hAnsi="Arial Narrow" w:cs="Calibri"/>
          <w:bCs/>
          <w:color w:val="auto"/>
          <w:szCs w:val="24"/>
          <w:lang w:val="es-ES"/>
        </w:rPr>
        <w:t>, hacer realidad los derechos humanos, alcanzar la igualdad entre los géneros y promover acciones a favor de la prosperidad y la paz universal.</w:t>
      </w:r>
    </w:p>
    <w:p w14:paraId="20C15A70" w14:textId="77777777" w:rsidR="00932A8C" w:rsidRPr="00BC2762" w:rsidRDefault="00932A8C" w:rsidP="00201771">
      <w:pPr>
        <w:pStyle w:val="NormalWeb"/>
        <w:spacing w:before="0" w:after="0" w:line="240" w:lineRule="auto"/>
        <w:jc w:val="both"/>
        <w:rPr>
          <w:rFonts w:ascii="Arial Narrow" w:hAnsi="Arial Narrow" w:cs="Calibri"/>
          <w:bCs/>
          <w:color w:val="auto"/>
          <w:szCs w:val="24"/>
          <w:lang w:val="es-ES"/>
        </w:rPr>
      </w:pPr>
    </w:p>
    <w:p w14:paraId="711D0CB0" w14:textId="103212F9" w:rsidR="007437C4" w:rsidRPr="00BC2762" w:rsidRDefault="007437C4" w:rsidP="00201771">
      <w:pPr>
        <w:pStyle w:val="NormalWeb"/>
        <w:spacing w:before="0" w:after="0" w:line="240" w:lineRule="auto"/>
        <w:jc w:val="both"/>
        <w:rPr>
          <w:rFonts w:ascii="Arial Narrow" w:hAnsi="Arial Narrow" w:cs="Calibri"/>
          <w:bCs/>
          <w:color w:val="auto"/>
          <w:szCs w:val="24"/>
          <w:lang w:val="es-ES"/>
        </w:rPr>
      </w:pPr>
      <w:r w:rsidRPr="00BC2762">
        <w:rPr>
          <w:rFonts w:ascii="Arial Narrow" w:hAnsi="Arial Narrow" w:cs="Calibri"/>
          <w:bCs/>
          <w:color w:val="auto"/>
          <w:szCs w:val="24"/>
          <w:lang w:val="es-ES"/>
        </w:rPr>
        <w:lastRenderedPageBreak/>
        <w:t xml:space="preserve">Bogotá avanza en el cumplimiento de los ODS en Colombia, y </w:t>
      </w:r>
      <w:r w:rsidR="00EB605A" w:rsidRPr="00BC2762">
        <w:rPr>
          <w:rFonts w:ascii="Arial Narrow" w:hAnsi="Arial Narrow" w:cs="Calibri"/>
          <w:bCs/>
          <w:color w:val="auto"/>
          <w:szCs w:val="24"/>
          <w:lang w:val="es-ES"/>
        </w:rPr>
        <w:t xml:space="preserve">en </w:t>
      </w:r>
      <w:r w:rsidRPr="00BC2762">
        <w:rPr>
          <w:rFonts w:ascii="Arial Narrow" w:hAnsi="Arial Narrow" w:cs="Calibri"/>
          <w:bCs/>
          <w:color w:val="auto"/>
          <w:szCs w:val="24"/>
          <w:lang w:val="es-ES"/>
        </w:rPr>
        <w:t xml:space="preserve">esta tarea los recursos de los Fondos de Desarrollo Local vienen contribuyendo a su complimiento </w:t>
      </w:r>
      <w:r w:rsidR="00EB605A" w:rsidRPr="00BC2762">
        <w:rPr>
          <w:rFonts w:ascii="Arial Narrow" w:hAnsi="Arial Narrow" w:cs="Calibri"/>
          <w:bCs/>
          <w:color w:val="auto"/>
          <w:szCs w:val="24"/>
          <w:lang w:val="es-ES"/>
        </w:rPr>
        <w:t xml:space="preserve">en coherencia con </w:t>
      </w:r>
      <w:r w:rsidR="0001440B" w:rsidRPr="00BC2762">
        <w:rPr>
          <w:rFonts w:ascii="Arial Narrow" w:hAnsi="Arial Narrow" w:cs="Calibri"/>
          <w:bCs/>
          <w:color w:val="auto"/>
          <w:szCs w:val="24"/>
          <w:lang w:val="es-ES"/>
        </w:rPr>
        <w:t xml:space="preserve">las </w:t>
      </w:r>
      <w:r w:rsidRPr="00BC2762">
        <w:rPr>
          <w:rFonts w:ascii="Arial Narrow" w:hAnsi="Arial Narrow" w:cs="Calibri"/>
          <w:bCs/>
          <w:color w:val="auto"/>
          <w:szCs w:val="24"/>
          <w:lang w:val="es-ES"/>
        </w:rPr>
        <w:t>competencias locales y líneas de inversión</w:t>
      </w:r>
      <w:r w:rsidR="00EB605A" w:rsidRPr="00BC2762">
        <w:rPr>
          <w:rFonts w:ascii="Arial Narrow" w:hAnsi="Arial Narrow" w:cs="Calibri"/>
          <w:bCs/>
          <w:color w:val="auto"/>
          <w:szCs w:val="24"/>
          <w:lang w:val="es-ES"/>
        </w:rPr>
        <w:t xml:space="preserve">. </w:t>
      </w:r>
      <w:r w:rsidR="0001440B" w:rsidRPr="00BC2762">
        <w:rPr>
          <w:rFonts w:ascii="Arial Narrow" w:hAnsi="Arial Narrow" w:cs="Calibri"/>
          <w:bCs/>
          <w:color w:val="auto"/>
          <w:szCs w:val="24"/>
          <w:lang w:val="es-ES"/>
        </w:rPr>
        <w:t xml:space="preserve">De esta manera, </w:t>
      </w:r>
      <w:r w:rsidR="00EB605A" w:rsidRPr="00BC2762">
        <w:rPr>
          <w:rFonts w:ascii="Arial Narrow" w:hAnsi="Arial Narrow" w:cs="Calibri"/>
          <w:bCs/>
          <w:color w:val="auto"/>
          <w:szCs w:val="24"/>
          <w:lang w:val="es-ES"/>
        </w:rPr>
        <w:t xml:space="preserve">se presenta la información de ejecución presupuestal </w:t>
      </w:r>
      <w:r w:rsidR="006F45A5" w:rsidRPr="00BC2762">
        <w:rPr>
          <w:rFonts w:ascii="Arial Narrow" w:hAnsi="Arial Narrow" w:cs="Calibri"/>
          <w:bCs/>
          <w:color w:val="auto"/>
          <w:szCs w:val="24"/>
          <w:lang w:val="es-ES"/>
        </w:rPr>
        <w:t xml:space="preserve">de la Alcaldía local de </w:t>
      </w:r>
      <w:r w:rsidR="00DD22E2" w:rsidRPr="00BC2762">
        <w:rPr>
          <w:rFonts w:ascii="Arial Narrow" w:hAnsi="Arial Narrow" w:cs="Calibri"/>
          <w:bCs/>
          <w:color w:val="auto"/>
          <w:szCs w:val="24"/>
          <w:lang w:val="es-ES"/>
        </w:rPr>
        <w:t>Los Mártires</w:t>
      </w:r>
      <w:r w:rsidR="006F45A5" w:rsidRPr="00BC2762">
        <w:rPr>
          <w:rFonts w:ascii="Arial Narrow" w:hAnsi="Arial Narrow" w:cs="Calibri"/>
          <w:bCs/>
          <w:color w:val="auto"/>
          <w:szCs w:val="24"/>
          <w:lang w:val="es-ES"/>
        </w:rPr>
        <w:t xml:space="preserve"> </w:t>
      </w:r>
      <w:r w:rsidR="00EB605A" w:rsidRPr="00BC2762">
        <w:rPr>
          <w:rFonts w:ascii="Arial Narrow" w:hAnsi="Arial Narrow" w:cs="Calibri"/>
          <w:bCs/>
          <w:color w:val="auto"/>
          <w:szCs w:val="24"/>
          <w:lang w:val="es-ES"/>
        </w:rPr>
        <w:t>agrega</w:t>
      </w:r>
      <w:r w:rsidR="0001440B" w:rsidRPr="00BC2762">
        <w:rPr>
          <w:rFonts w:ascii="Arial Narrow" w:hAnsi="Arial Narrow" w:cs="Calibri"/>
          <w:bCs/>
          <w:color w:val="auto"/>
          <w:szCs w:val="24"/>
          <w:lang w:val="es-ES"/>
        </w:rPr>
        <w:t>da</w:t>
      </w:r>
      <w:r w:rsidR="00EB605A" w:rsidRPr="00BC2762">
        <w:rPr>
          <w:rFonts w:ascii="Arial Narrow" w:hAnsi="Arial Narrow" w:cs="Calibri"/>
          <w:bCs/>
          <w:color w:val="auto"/>
          <w:szCs w:val="24"/>
          <w:lang w:val="es-ES"/>
        </w:rPr>
        <w:t xml:space="preserve"> </w:t>
      </w:r>
      <w:r w:rsidR="0001440B" w:rsidRPr="00BC2762">
        <w:rPr>
          <w:rFonts w:ascii="Arial Narrow" w:hAnsi="Arial Narrow" w:cs="Calibri"/>
          <w:bCs/>
          <w:color w:val="auto"/>
          <w:szCs w:val="24"/>
          <w:lang w:val="es-ES"/>
        </w:rPr>
        <w:t>a nivel de e</w:t>
      </w:r>
      <w:r w:rsidR="00EB605A" w:rsidRPr="00BC2762">
        <w:rPr>
          <w:rFonts w:ascii="Arial Narrow" w:hAnsi="Arial Narrow" w:cs="Calibri"/>
          <w:bCs/>
          <w:color w:val="auto"/>
          <w:szCs w:val="24"/>
          <w:lang w:val="es-ES"/>
        </w:rPr>
        <w:t xml:space="preserve">sferas y objetivos de desarrollo sostenible: </w:t>
      </w:r>
    </w:p>
    <w:p w14:paraId="1E4F45EA" w14:textId="77777777" w:rsidR="00772313" w:rsidRPr="00BC2762" w:rsidRDefault="00772313" w:rsidP="00201771">
      <w:pPr>
        <w:pStyle w:val="NormalWeb"/>
        <w:spacing w:before="0" w:after="0" w:line="240" w:lineRule="auto"/>
        <w:jc w:val="both"/>
        <w:rPr>
          <w:rFonts w:ascii="Arial Narrow" w:hAnsi="Arial Narrow" w:cs="Calibri"/>
          <w:bCs/>
          <w:color w:val="auto"/>
          <w:szCs w:val="24"/>
          <w:lang w:val="es-ES"/>
        </w:rPr>
      </w:pPr>
    </w:p>
    <w:p w14:paraId="420C2C23" w14:textId="4518BF7B" w:rsidR="00C17E6E" w:rsidRPr="00BC2762" w:rsidRDefault="00C17E6E" w:rsidP="00201771">
      <w:pPr>
        <w:jc w:val="center"/>
        <w:rPr>
          <w:rFonts w:ascii="Arial Narrow" w:hAnsi="Arial Narrow" w:cs="Calibri"/>
          <w:noProof/>
          <w:sz w:val="20"/>
          <w:szCs w:val="20"/>
          <w:lang w:val="es-ES"/>
        </w:rPr>
      </w:pPr>
      <w:r w:rsidRPr="00BC2762">
        <w:rPr>
          <w:rFonts w:ascii="Arial Narrow" w:hAnsi="Arial Narrow" w:cs="Calibri"/>
          <w:b/>
          <w:noProof/>
          <w:sz w:val="20"/>
          <w:szCs w:val="20"/>
          <w:lang w:val="es-ES"/>
        </w:rPr>
        <w:t>Gráfica No. 10</w:t>
      </w:r>
      <w:r w:rsidRPr="00BC2762">
        <w:rPr>
          <w:rFonts w:ascii="Arial Narrow" w:hAnsi="Arial Narrow" w:cs="Calibri"/>
          <w:noProof/>
          <w:sz w:val="20"/>
          <w:szCs w:val="20"/>
          <w:lang w:val="es-ES"/>
        </w:rPr>
        <w:t xml:space="preserve">. </w:t>
      </w:r>
      <w:r w:rsidR="00092144" w:rsidRPr="00BC2762">
        <w:rPr>
          <w:rFonts w:ascii="Arial Narrow" w:hAnsi="Arial Narrow" w:cs="Calibri"/>
          <w:noProof/>
          <w:sz w:val="20"/>
          <w:szCs w:val="20"/>
          <w:lang w:val="es-ES"/>
        </w:rPr>
        <w:t>Recursos esferas ODS</w:t>
      </w:r>
    </w:p>
    <w:tbl>
      <w:tblPr>
        <w:tblW w:w="7088" w:type="dxa"/>
        <w:jc w:val="center"/>
        <w:tblBorders>
          <w:top w:val="single" w:sz="4" w:space="0" w:color="auto"/>
          <w:left w:val="single" w:sz="4" w:space="0" w:color="auto"/>
          <w:bottom w:val="single" w:sz="4" w:space="0" w:color="auto"/>
          <w:right w:val="single" w:sz="4" w:space="0" w:color="auto"/>
          <w:insideH w:val="dashed" w:sz="4" w:space="0" w:color="BFBFBF"/>
          <w:insideV w:val="dashed" w:sz="4" w:space="0" w:color="BFBFBF"/>
        </w:tblBorders>
        <w:tblLayout w:type="fixed"/>
        <w:tblLook w:val="04A0" w:firstRow="1" w:lastRow="0" w:firstColumn="1" w:lastColumn="0" w:noHBand="0" w:noVBand="1"/>
      </w:tblPr>
      <w:tblGrid>
        <w:gridCol w:w="7088"/>
      </w:tblGrid>
      <w:tr w:rsidR="00E91290" w:rsidRPr="00BC2762" w14:paraId="29E39B54" w14:textId="77777777" w:rsidTr="00BC2C08">
        <w:trPr>
          <w:trHeight w:val="363"/>
          <w:jc w:val="center"/>
        </w:trPr>
        <w:tc>
          <w:tcPr>
            <w:tcW w:w="7088" w:type="dxa"/>
            <w:shd w:val="clear" w:color="auto" w:fill="auto"/>
          </w:tcPr>
          <w:p w14:paraId="7EE1721C" w14:textId="77777777" w:rsidR="00092144" w:rsidRPr="00BC2762" w:rsidRDefault="00092144" w:rsidP="00201771">
            <w:pPr>
              <w:pStyle w:val="NormalWeb"/>
              <w:spacing w:before="0" w:after="0" w:line="240" w:lineRule="auto"/>
              <w:jc w:val="center"/>
              <w:rPr>
                <w:rFonts w:ascii="Arial Narrow" w:hAnsi="Arial Narrow"/>
                <w:bCs/>
                <w:color w:val="auto"/>
                <w:sz w:val="20"/>
                <w:lang w:val="es-ES"/>
              </w:rPr>
            </w:pPr>
          </w:p>
        </w:tc>
      </w:tr>
      <w:tr w:rsidR="00E91290" w:rsidRPr="00BC2762" w14:paraId="1D045088" w14:textId="77777777" w:rsidTr="006B0375">
        <w:tblPrEx>
          <w:tblCellMar>
            <w:left w:w="70" w:type="dxa"/>
            <w:right w:w="70" w:type="dxa"/>
          </w:tblCellMar>
        </w:tblPrEx>
        <w:trPr>
          <w:trHeight w:val="2407"/>
          <w:jc w:val="center"/>
        </w:trPr>
        <w:tc>
          <w:tcPr>
            <w:tcW w:w="7088" w:type="dxa"/>
            <w:shd w:val="clear" w:color="auto" w:fill="auto"/>
          </w:tcPr>
          <w:p w14:paraId="47C649A6" w14:textId="357619E0" w:rsidR="00092144" w:rsidRPr="00BC2762" w:rsidRDefault="00DD22E2" w:rsidP="00201771">
            <w:pPr>
              <w:pStyle w:val="NormalWeb"/>
              <w:spacing w:before="0" w:after="0" w:line="240" w:lineRule="auto"/>
              <w:jc w:val="center"/>
              <w:rPr>
                <w:rFonts w:ascii="Arial Narrow" w:hAnsi="Arial Narrow"/>
                <w:noProof/>
                <w:color w:val="auto"/>
                <w:lang w:val="es-CO" w:eastAsia="es-CO"/>
              </w:rPr>
            </w:pPr>
            <w:r w:rsidRPr="00BC2762">
              <w:rPr>
                <w:rFonts w:ascii="Arial Narrow" w:hAnsi="Arial Narrow"/>
                <w:noProof/>
                <w:color w:val="auto"/>
                <w:lang w:val="es-CO" w:eastAsia="es-CO"/>
              </w:rPr>
              <w:drawing>
                <wp:inline distT="0" distB="0" distL="0" distR="0" wp14:anchorId="4423FCC1" wp14:editId="15032A2F">
                  <wp:extent cx="4411980" cy="2202180"/>
                  <wp:effectExtent l="0" t="0" r="7620" b="7620"/>
                  <wp:docPr id="79063143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11980" cy="2202180"/>
                          </a:xfrm>
                          <a:prstGeom prst="rect">
                            <a:avLst/>
                          </a:prstGeom>
                          <a:noFill/>
                          <a:ln>
                            <a:noFill/>
                          </a:ln>
                        </pic:spPr>
                      </pic:pic>
                    </a:graphicData>
                  </a:graphic>
                </wp:inline>
              </w:drawing>
            </w:r>
          </w:p>
        </w:tc>
      </w:tr>
      <w:tr w:rsidR="00E91290" w:rsidRPr="00BC2762" w14:paraId="06336890" w14:textId="77777777" w:rsidTr="006B0375">
        <w:tblPrEx>
          <w:tblCellMar>
            <w:left w:w="70" w:type="dxa"/>
            <w:right w:w="70" w:type="dxa"/>
          </w:tblCellMar>
        </w:tblPrEx>
        <w:trPr>
          <w:trHeight w:val="255"/>
          <w:jc w:val="center"/>
        </w:trPr>
        <w:tc>
          <w:tcPr>
            <w:tcW w:w="7088" w:type="dxa"/>
            <w:shd w:val="clear" w:color="auto" w:fill="auto"/>
          </w:tcPr>
          <w:p w14:paraId="4992221C" w14:textId="77777777" w:rsidR="00092144" w:rsidRPr="00BC2762" w:rsidRDefault="00092144" w:rsidP="00201771">
            <w:pPr>
              <w:pStyle w:val="NormalWeb"/>
              <w:spacing w:before="0" w:after="0" w:line="240" w:lineRule="auto"/>
              <w:jc w:val="center"/>
              <w:rPr>
                <w:rFonts w:ascii="Arial Narrow" w:hAnsi="Arial Narrow" w:cs="Calibri"/>
                <w:noProof/>
                <w:color w:val="auto"/>
                <w:sz w:val="20"/>
                <w:lang w:val="es-CO" w:eastAsia="es-CO"/>
              </w:rPr>
            </w:pPr>
            <w:r w:rsidRPr="00BC2762">
              <w:rPr>
                <w:rFonts w:ascii="Arial Narrow" w:hAnsi="Arial Narrow" w:cs="Calibri"/>
                <w:noProof/>
                <w:color w:val="auto"/>
                <w:sz w:val="16"/>
                <w:lang w:val="es-CO" w:eastAsia="es-CO"/>
              </w:rPr>
              <w:t>Cifras en millones de pesos</w:t>
            </w:r>
          </w:p>
        </w:tc>
      </w:tr>
    </w:tbl>
    <w:p w14:paraId="1203FCCA" w14:textId="64E176FC" w:rsidR="000A6F3C" w:rsidRPr="00BC2762" w:rsidRDefault="000A6F3C" w:rsidP="00201771">
      <w:pPr>
        <w:jc w:val="center"/>
        <w:rPr>
          <w:rFonts w:ascii="Arial Narrow" w:hAnsi="Arial Narrow" w:cs="Calibri"/>
          <w:lang w:val="es-ES"/>
        </w:rPr>
      </w:pPr>
      <w:r w:rsidRPr="00BC2762">
        <w:rPr>
          <w:rFonts w:ascii="Arial Narrow" w:hAnsi="Arial Narrow" w:cs="Calibri"/>
          <w:sz w:val="20"/>
          <w:szCs w:val="20"/>
          <w:lang w:val="es-ES"/>
        </w:rPr>
        <w:t xml:space="preserve">Fuente: Matriz Unificada de Seguimiento a la Inversión, Corte </w:t>
      </w:r>
      <w:r w:rsidRPr="00BC2762">
        <w:rPr>
          <w:rFonts w:ascii="Arial Narrow" w:hAnsi="Arial Narrow"/>
          <w:sz w:val="20"/>
          <w:szCs w:val="20"/>
          <w:lang w:val="es-ES"/>
        </w:rPr>
        <w:t>31-12-202</w:t>
      </w:r>
      <w:r w:rsidR="00B60267" w:rsidRPr="00BC2762">
        <w:rPr>
          <w:rFonts w:ascii="Arial Narrow" w:hAnsi="Arial Narrow"/>
          <w:sz w:val="20"/>
          <w:szCs w:val="20"/>
          <w:lang w:val="es-ES"/>
        </w:rPr>
        <w:t>3</w:t>
      </w:r>
    </w:p>
    <w:p w14:paraId="5E5ABC7B" w14:textId="196AD0A7" w:rsidR="00092144" w:rsidRPr="00BC2762" w:rsidRDefault="00092144" w:rsidP="00201771">
      <w:pPr>
        <w:pStyle w:val="NormalWeb"/>
        <w:spacing w:before="0" w:after="0" w:line="240" w:lineRule="auto"/>
        <w:jc w:val="center"/>
        <w:rPr>
          <w:rFonts w:ascii="Arial Narrow" w:hAnsi="Arial Narrow" w:cs="Calibri"/>
          <w:bCs/>
          <w:color w:val="auto"/>
          <w:szCs w:val="24"/>
          <w:lang w:val="es-ES"/>
        </w:rPr>
      </w:pPr>
    </w:p>
    <w:p w14:paraId="31D34B7E" w14:textId="77777777" w:rsidR="000A6F3C" w:rsidRPr="00BC2762" w:rsidRDefault="000A6F3C" w:rsidP="00201771">
      <w:pPr>
        <w:pStyle w:val="NormalWeb"/>
        <w:spacing w:before="0" w:after="0" w:line="240" w:lineRule="auto"/>
        <w:jc w:val="center"/>
        <w:rPr>
          <w:rFonts w:ascii="Arial Narrow" w:hAnsi="Arial Narrow" w:cs="Calibri"/>
          <w:bCs/>
          <w:color w:val="auto"/>
          <w:szCs w:val="24"/>
          <w:lang w:val="es-ES"/>
        </w:rPr>
      </w:pPr>
    </w:p>
    <w:p w14:paraId="0FDF5F50" w14:textId="6024E864" w:rsidR="00092144" w:rsidRPr="00BC2762" w:rsidRDefault="00092144" w:rsidP="00201771">
      <w:pPr>
        <w:jc w:val="center"/>
        <w:rPr>
          <w:rFonts w:ascii="Arial Narrow" w:hAnsi="Arial Narrow" w:cs="Calibri"/>
          <w:bCs/>
          <w:lang w:val="es-ES"/>
        </w:rPr>
      </w:pPr>
      <w:r w:rsidRPr="00BC2762">
        <w:rPr>
          <w:rFonts w:ascii="Arial Narrow" w:hAnsi="Arial Narrow" w:cs="Calibri"/>
          <w:b/>
          <w:noProof/>
          <w:sz w:val="20"/>
          <w:szCs w:val="20"/>
          <w:lang w:val="es-ES"/>
        </w:rPr>
        <w:t>Gráfica No. 11</w:t>
      </w:r>
      <w:r w:rsidRPr="00BC2762">
        <w:rPr>
          <w:rFonts w:ascii="Arial Narrow" w:hAnsi="Arial Narrow" w:cs="Calibri"/>
          <w:noProof/>
          <w:sz w:val="20"/>
          <w:szCs w:val="20"/>
          <w:lang w:val="es-ES"/>
        </w:rPr>
        <w:t xml:space="preserve">. Recursos </w:t>
      </w:r>
      <w:r w:rsidR="007437C4" w:rsidRPr="00BC2762">
        <w:rPr>
          <w:rFonts w:ascii="Arial Narrow" w:hAnsi="Arial Narrow" w:cs="Calibri"/>
          <w:noProof/>
          <w:sz w:val="20"/>
          <w:szCs w:val="20"/>
          <w:lang w:val="es-ES"/>
        </w:rPr>
        <w:t>por Objetivos</w:t>
      </w:r>
    </w:p>
    <w:p w14:paraId="254B1A45" w14:textId="4D3BA261" w:rsidR="00092144" w:rsidRPr="00BC2762" w:rsidRDefault="00092144" w:rsidP="00201771">
      <w:pPr>
        <w:pStyle w:val="NormalWeb"/>
        <w:spacing w:before="0" w:after="0" w:line="240" w:lineRule="auto"/>
        <w:jc w:val="center"/>
        <w:rPr>
          <w:rFonts w:ascii="Arial Narrow" w:hAnsi="Arial Narrow" w:cs="Calibri"/>
          <w:bCs/>
          <w:color w:val="auto"/>
          <w:szCs w:val="24"/>
          <w:lang w:val="es-ES"/>
        </w:rPr>
      </w:pPr>
    </w:p>
    <w:tbl>
      <w:tblPr>
        <w:tblW w:w="9164" w:type="dxa"/>
        <w:jc w:val="center"/>
        <w:tblBorders>
          <w:top w:val="single" w:sz="4" w:space="0" w:color="auto"/>
          <w:left w:val="single" w:sz="4" w:space="0" w:color="auto"/>
          <w:bottom w:val="single" w:sz="4" w:space="0" w:color="auto"/>
          <w:right w:val="single" w:sz="4" w:space="0" w:color="auto"/>
          <w:insideH w:val="dashed" w:sz="4" w:space="0" w:color="BFBFBF"/>
          <w:insideV w:val="dashed" w:sz="4" w:space="0" w:color="BFBFBF"/>
        </w:tblBorders>
        <w:tblLayout w:type="fixed"/>
        <w:tblLook w:val="04A0" w:firstRow="1" w:lastRow="0" w:firstColumn="1" w:lastColumn="0" w:noHBand="0" w:noVBand="1"/>
      </w:tblPr>
      <w:tblGrid>
        <w:gridCol w:w="9164"/>
      </w:tblGrid>
      <w:tr w:rsidR="00E91290" w:rsidRPr="00BC2762" w14:paraId="7DBE78B5" w14:textId="77777777" w:rsidTr="00527391">
        <w:trPr>
          <w:trHeight w:val="363"/>
          <w:jc w:val="center"/>
        </w:trPr>
        <w:tc>
          <w:tcPr>
            <w:tcW w:w="9164" w:type="dxa"/>
            <w:shd w:val="clear" w:color="auto" w:fill="auto"/>
          </w:tcPr>
          <w:p w14:paraId="1017D7CC" w14:textId="77777777" w:rsidR="00092144" w:rsidRPr="00BC2762" w:rsidRDefault="00092144" w:rsidP="00201771">
            <w:pPr>
              <w:pStyle w:val="NormalWeb"/>
              <w:spacing w:before="0" w:after="0" w:line="240" w:lineRule="auto"/>
              <w:jc w:val="center"/>
              <w:rPr>
                <w:rFonts w:ascii="Arial Narrow" w:hAnsi="Arial Narrow"/>
                <w:bCs/>
                <w:color w:val="auto"/>
                <w:sz w:val="20"/>
                <w:lang w:val="es-ES"/>
              </w:rPr>
            </w:pPr>
          </w:p>
        </w:tc>
      </w:tr>
      <w:tr w:rsidR="00E91290" w:rsidRPr="00BC2762" w14:paraId="50185171" w14:textId="77777777" w:rsidTr="00527391">
        <w:tblPrEx>
          <w:tblCellMar>
            <w:left w:w="70" w:type="dxa"/>
            <w:right w:w="70" w:type="dxa"/>
          </w:tblCellMar>
        </w:tblPrEx>
        <w:trPr>
          <w:trHeight w:val="1826"/>
          <w:jc w:val="center"/>
        </w:trPr>
        <w:tc>
          <w:tcPr>
            <w:tcW w:w="9164" w:type="dxa"/>
            <w:shd w:val="clear" w:color="auto" w:fill="auto"/>
          </w:tcPr>
          <w:p w14:paraId="0F29C286" w14:textId="17037852" w:rsidR="00092144" w:rsidRPr="00BC2762" w:rsidRDefault="00DD22E2" w:rsidP="00201771">
            <w:pPr>
              <w:pStyle w:val="NormalWeb"/>
              <w:spacing w:before="0" w:after="0" w:line="240" w:lineRule="auto"/>
              <w:jc w:val="center"/>
              <w:rPr>
                <w:rFonts w:ascii="Arial Narrow" w:hAnsi="Arial Narrow"/>
                <w:noProof/>
                <w:color w:val="auto"/>
                <w:lang w:val="es-CO" w:eastAsia="es-CO"/>
              </w:rPr>
            </w:pPr>
            <w:r w:rsidRPr="00BC2762">
              <w:rPr>
                <w:rFonts w:ascii="Arial Narrow" w:hAnsi="Arial Narrow"/>
                <w:noProof/>
                <w:color w:val="auto"/>
                <w:lang w:val="es-CO" w:eastAsia="es-CO"/>
              </w:rPr>
              <w:drawing>
                <wp:inline distT="0" distB="0" distL="0" distR="0" wp14:anchorId="467F7C53" wp14:editId="1AA3BFD8">
                  <wp:extent cx="5722620" cy="2209800"/>
                  <wp:effectExtent l="0" t="0" r="0" b="0"/>
                  <wp:docPr id="620684493"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22620" cy="2209800"/>
                          </a:xfrm>
                          <a:prstGeom prst="rect">
                            <a:avLst/>
                          </a:prstGeom>
                          <a:noFill/>
                          <a:ln>
                            <a:noFill/>
                          </a:ln>
                        </pic:spPr>
                      </pic:pic>
                    </a:graphicData>
                  </a:graphic>
                </wp:inline>
              </w:drawing>
            </w:r>
          </w:p>
        </w:tc>
      </w:tr>
      <w:tr w:rsidR="00E91290" w:rsidRPr="00BC2762" w14:paraId="25AC67FA" w14:textId="77777777" w:rsidTr="00527391">
        <w:tblPrEx>
          <w:tblCellMar>
            <w:left w:w="70" w:type="dxa"/>
            <w:right w:w="70" w:type="dxa"/>
          </w:tblCellMar>
        </w:tblPrEx>
        <w:trPr>
          <w:trHeight w:val="216"/>
          <w:jc w:val="center"/>
        </w:trPr>
        <w:tc>
          <w:tcPr>
            <w:tcW w:w="9164" w:type="dxa"/>
            <w:shd w:val="clear" w:color="auto" w:fill="auto"/>
          </w:tcPr>
          <w:p w14:paraId="4FF92FD2" w14:textId="77777777" w:rsidR="00092144" w:rsidRPr="00BC2762" w:rsidRDefault="00092144" w:rsidP="00201771">
            <w:pPr>
              <w:pStyle w:val="NormalWeb"/>
              <w:spacing w:before="0" w:after="0" w:line="240" w:lineRule="auto"/>
              <w:jc w:val="center"/>
              <w:rPr>
                <w:rFonts w:ascii="Arial Narrow" w:hAnsi="Arial Narrow" w:cs="Calibri"/>
                <w:noProof/>
                <w:color w:val="auto"/>
                <w:sz w:val="20"/>
                <w:lang w:val="es-CO" w:eastAsia="es-CO"/>
              </w:rPr>
            </w:pPr>
            <w:r w:rsidRPr="00BC2762">
              <w:rPr>
                <w:rFonts w:ascii="Arial Narrow" w:hAnsi="Arial Narrow" w:cs="Calibri"/>
                <w:noProof/>
                <w:color w:val="auto"/>
                <w:sz w:val="16"/>
                <w:lang w:val="es-CO" w:eastAsia="es-CO"/>
              </w:rPr>
              <w:t>Cifras en millones de pesos</w:t>
            </w:r>
          </w:p>
        </w:tc>
      </w:tr>
    </w:tbl>
    <w:p w14:paraId="09C179A7" w14:textId="76EBC853" w:rsidR="000A6F3C" w:rsidRPr="00BC2762" w:rsidRDefault="000A6F3C" w:rsidP="006A4B4D">
      <w:pPr>
        <w:jc w:val="center"/>
        <w:rPr>
          <w:rFonts w:ascii="Arial Narrow" w:hAnsi="Arial Narrow" w:cs="Calibri"/>
          <w:bCs/>
          <w:lang w:val="es-ES"/>
        </w:rPr>
      </w:pPr>
      <w:r w:rsidRPr="00BC2762">
        <w:rPr>
          <w:rFonts w:ascii="Arial Narrow" w:hAnsi="Arial Narrow" w:cs="Calibri"/>
          <w:sz w:val="20"/>
          <w:szCs w:val="20"/>
          <w:lang w:val="es-ES"/>
        </w:rPr>
        <w:t xml:space="preserve">Fuente: Matriz Unificada de Seguimiento a la Inversión, Corte </w:t>
      </w:r>
      <w:r w:rsidRPr="00BC2762">
        <w:rPr>
          <w:rFonts w:ascii="Arial Narrow" w:hAnsi="Arial Narrow"/>
          <w:sz w:val="20"/>
          <w:szCs w:val="20"/>
          <w:lang w:val="es-ES"/>
        </w:rPr>
        <w:t>31-12-202</w:t>
      </w:r>
      <w:r w:rsidR="00B60267" w:rsidRPr="00BC2762">
        <w:rPr>
          <w:rFonts w:ascii="Arial Narrow" w:hAnsi="Arial Narrow"/>
          <w:sz w:val="20"/>
          <w:szCs w:val="20"/>
          <w:lang w:val="es-ES"/>
        </w:rPr>
        <w:t>3</w:t>
      </w:r>
    </w:p>
    <w:p w14:paraId="22FD4DE3" w14:textId="6750C89E" w:rsidR="000D4F17" w:rsidRPr="00BC2762" w:rsidRDefault="000D4F17" w:rsidP="00201771">
      <w:pPr>
        <w:pStyle w:val="NormalWeb"/>
        <w:spacing w:before="0" w:after="0" w:line="240" w:lineRule="auto"/>
        <w:jc w:val="both"/>
        <w:rPr>
          <w:rFonts w:ascii="Arial Narrow" w:hAnsi="Arial Narrow" w:cs="Calibri"/>
          <w:bCs/>
          <w:color w:val="FF0000"/>
          <w:lang w:val="es-ES"/>
        </w:rPr>
        <w:sectPr w:rsidR="000D4F17" w:rsidRPr="00BC2762" w:rsidSect="00FA6D08">
          <w:headerReference w:type="default" r:id="rId32"/>
          <w:footerReference w:type="default" r:id="rId33"/>
          <w:pgSz w:w="12240" w:h="15840"/>
          <w:pgMar w:top="1702" w:right="1514" w:bottom="1797" w:left="1514" w:header="573" w:footer="2087" w:gutter="0"/>
          <w:cols w:space="720"/>
        </w:sectPr>
      </w:pPr>
    </w:p>
    <w:p w14:paraId="6E52B386" w14:textId="0CE3255B" w:rsidR="0055226B" w:rsidRPr="00BC2762" w:rsidRDefault="0055226B" w:rsidP="00201771">
      <w:pPr>
        <w:pStyle w:val="Ttulo1"/>
        <w:numPr>
          <w:ilvl w:val="0"/>
          <w:numId w:val="10"/>
        </w:numPr>
        <w:pBdr>
          <w:top w:val="single" w:sz="2" w:space="6" w:color="632423" w:themeColor="accent2" w:themeShade="80"/>
          <w:left w:val="single" w:sz="2" w:space="20" w:color="632423" w:themeColor="accent2" w:themeShade="80"/>
          <w:bottom w:val="single" w:sz="2" w:space="6" w:color="632423" w:themeColor="accent2" w:themeShade="80"/>
          <w:right w:val="single" w:sz="2" w:space="20" w:color="632423" w:themeColor="accent2" w:themeShade="80"/>
        </w:pBdr>
        <w:shd w:val="clear" w:color="auto" w:fill="632423" w:themeFill="accent2" w:themeFillShade="80"/>
        <w:spacing w:before="0"/>
        <w:rPr>
          <w:rFonts w:ascii="Arial Narrow" w:eastAsia="Arial Unicode MS" w:hAnsi="Arial Narrow"/>
          <w:caps w:val="0"/>
          <w:sz w:val="36"/>
          <w:szCs w:val="36"/>
          <w:lang w:val="es-CO"/>
        </w:rPr>
      </w:pPr>
      <w:bookmarkStart w:id="21" w:name="_Toc158279714"/>
      <w:r w:rsidRPr="00BC2762">
        <w:rPr>
          <w:rFonts w:ascii="Arial Narrow" w:eastAsia="Arial Unicode MS" w:hAnsi="Arial Narrow"/>
          <w:caps w:val="0"/>
          <w:sz w:val="36"/>
          <w:szCs w:val="36"/>
          <w:lang w:val="es-CO"/>
        </w:rPr>
        <w:lastRenderedPageBreak/>
        <w:t xml:space="preserve">PRINCIPALES LOGROS Y RESULTADOS OBTENIDOS EN EL </w:t>
      </w:r>
      <w:r w:rsidR="0031443F" w:rsidRPr="00BC2762">
        <w:rPr>
          <w:rFonts w:ascii="Arial Narrow" w:eastAsia="Arial Unicode MS" w:hAnsi="Arial Narrow"/>
          <w:caps w:val="0"/>
          <w:sz w:val="36"/>
          <w:szCs w:val="36"/>
          <w:lang w:val="es-CO"/>
        </w:rPr>
        <w:t>PLAN DE DESARROLLO LOCAL</w:t>
      </w:r>
      <w:bookmarkEnd w:id="21"/>
    </w:p>
    <w:p w14:paraId="75BE168F" w14:textId="287BB6A9" w:rsidR="0055226B" w:rsidRDefault="0055226B" w:rsidP="00201771">
      <w:pPr>
        <w:jc w:val="both"/>
        <w:rPr>
          <w:rFonts w:ascii="Arial Narrow" w:hAnsi="Arial Narrow" w:cs="Times New Roman"/>
          <w:i/>
          <w:noProof/>
          <w:lang w:val="es-ES"/>
        </w:rPr>
      </w:pPr>
    </w:p>
    <w:p w14:paraId="2D1B3B5A" w14:textId="77777777" w:rsidR="003F1483" w:rsidRPr="00BC2762" w:rsidRDefault="003F1483" w:rsidP="00201771">
      <w:pPr>
        <w:jc w:val="both"/>
        <w:rPr>
          <w:rFonts w:ascii="Arial Narrow" w:hAnsi="Arial Narrow" w:cs="Times New Roman"/>
          <w:i/>
          <w:noProof/>
          <w:lang w:val="es-ES"/>
        </w:rPr>
      </w:pPr>
    </w:p>
    <w:p w14:paraId="21BE28CA" w14:textId="77777777" w:rsidR="003F1483" w:rsidRDefault="00527391" w:rsidP="00201771">
      <w:pPr>
        <w:jc w:val="both"/>
        <w:rPr>
          <w:rFonts w:ascii="Arial Narrow" w:hAnsi="Arial Narrow"/>
          <w:lang w:val="es-CO"/>
        </w:rPr>
      </w:pPr>
      <w:r w:rsidRPr="00BC2762">
        <w:rPr>
          <w:rFonts w:ascii="Arial Narrow" w:hAnsi="Arial Narrow"/>
          <w:lang w:val="es-CO"/>
        </w:rPr>
        <w:t xml:space="preserve">A continuación, se rinde cuentas de la intervención lograda por Alcaldía Local de Los Mártires como gestión misional para la vigencia 2023, la cual se ha enfocado en aportar a la mejora en la calidad de vida de los habitantes y de la población flotante que en ella gestionan sus actividades diarias (educativas, laborales, culturales, recreativas), así como la implementación de proyectos que buscan impactar positivamente </w:t>
      </w:r>
      <w:r w:rsidR="00BC2762">
        <w:rPr>
          <w:rFonts w:ascii="Arial Narrow" w:hAnsi="Arial Narrow"/>
          <w:lang w:val="es-CO"/>
        </w:rPr>
        <w:t xml:space="preserve">la calidad del medio ambiente. </w:t>
      </w:r>
    </w:p>
    <w:p w14:paraId="14F94364" w14:textId="77777777" w:rsidR="003F1483" w:rsidRDefault="003F1483" w:rsidP="00201771">
      <w:pPr>
        <w:jc w:val="both"/>
        <w:rPr>
          <w:rFonts w:ascii="Arial Narrow" w:hAnsi="Arial Narrow"/>
          <w:lang w:val="es-CO"/>
        </w:rPr>
      </w:pPr>
    </w:p>
    <w:p w14:paraId="7153B8DE" w14:textId="172F8475" w:rsidR="00527391" w:rsidRPr="00BC2762" w:rsidRDefault="00527391" w:rsidP="00201771">
      <w:pPr>
        <w:jc w:val="both"/>
        <w:rPr>
          <w:rFonts w:ascii="Arial Narrow" w:hAnsi="Arial Narrow"/>
          <w:lang w:val="es-CO"/>
        </w:rPr>
      </w:pPr>
      <w:r w:rsidRPr="00BC2762">
        <w:rPr>
          <w:rFonts w:ascii="Arial Narrow" w:hAnsi="Arial Narrow"/>
          <w:lang w:val="es-CO"/>
        </w:rPr>
        <w:t xml:space="preserve">Se resaltan los resultados de los proyectos de inversión que definen los aspectos de mayor impacto al cierre de la vigencia 2023, </w:t>
      </w:r>
      <w:r w:rsidR="00BC2762">
        <w:rPr>
          <w:rFonts w:ascii="Arial Narrow" w:hAnsi="Arial Narrow"/>
          <w:lang w:val="es-CO"/>
        </w:rPr>
        <w:t xml:space="preserve">producto </w:t>
      </w:r>
      <w:r w:rsidRPr="00BC2762">
        <w:rPr>
          <w:rFonts w:ascii="Arial Narrow" w:hAnsi="Arial Narrow"/>
          <w:lang w:val="es-CO"/>
        </w:rPr>
        <w:t xml:space="preserve">de aplicar la gestión </w:t>
      </w:r>
      <w:r w:rsidR="00BC2762">
        <w:rPr>
          <w:rFonts w:ascii="Arial Narrow" w:hAnsi="Arial Narrow"/>
          <w:lang w:val="es-CO"/>
        </w:rPr>
        <w:t>l</w:t>
      </w:r>
      <w:r w:rsidRPr="00BC2762">
        <w:rPr>
          <w:rFonts w:ascii="Arial Narrow" w:hAnsi="Arial Narrow"/>
          <w:lang w:val="es-CO"/>
        </w:rPr>
        <w:t>ocal en aquellos proyectos que definen las actividades y mayor concentraci</w:t>
      </w:r>
      <w:r w:rsidR="00BC2762">
        <w:rPr>
          <w:rFonts w:ascii="Arial Narrow" w:hAnsi="Arial Narrow"/>
          <w:lang w:val="es-CO"/>
        </w:rPr>
        <w:t>ón de problemáticas de nuestra l</w:t>
      </w:r>
      <w:r w:rsidRPr="00BC2762">
        <w:rPr>
          <w:rFonts w:ascii="Arial Narrow" w:hAnsi="Arial Narrow"/>
          <w:lang w:val="es-CO"/>
        </w:rPr>
        <w:t xml:space="preserve">ocalidad.   </w:t>
      </w:r>
    </w:p>
    <w:p w14:paraId="33E81296" w14:textId="7179E98A" w:rsidR="00527391" w:rsidRDefault="00527391" w:rsidP="00201771">
      <w:pPr>
        <w:jc w:val="both"/>
        <w:rPr>
          <w:rFonts w:ascii="Arial Narrow" w:hAnsi="Arial Narrow"/>
          <w:lang w:val="es-CO"/>
        </w:rPr>
      </w:pPr>
    </w:p>
    <w:p w14:paraId="6D015A3A" w14:textId="77777777" w:rsidR="006E0EE3" w:rsidRPr="00BC2762" w:rsidRDefault="006E0EE3" w:rsidP="00201771">
      <w:pPr>
        <w:jc w:val="both"/>
        <w:rPr>
          <w:rFonts w:ascii="Arial Narrow" w:hAnsi="Arial Narrow"/>
          <w:lang w:val="es-CO"/>
        </w:rPr>
      </w:pPr>
    </w:p>
    <w:p w14:paraId="691DDABC" w14:textId="77777777" w:rsidR="00527391" w:rsidRPr="009A5593" w:rsidRDefault="00527391" w:rsidP="00201771">
      <w:pPr>
        <w:jc w:val="both"/>
        <w:rPr>
          <w:rFonts w:ascii="Arial Narrow" w:hAnsi="Arial Narrow" w:cs="Calibri"/>
          <w:b/>
          <w:color w:val="632423" w:themeColor="accent2" w:themeShade="80"/>
          <w:lang w:val="es-CO"/>
        </w:rPr>
      </w:pPr>
      <w:r w:rsidRPr="009A5593">
        <w:rPr>
          <w:rFonts w:ascii="Arial Narrow" w:hAnsi="Arial Narrow" w:cs="Calibri"/>
          <w:b/>
          <w:color w:val="632423" w:themeColor="accent2" w:themeShade="80"/>
          <w:lang w:val="es-CO"/>
        </w:rPr>
        <w:t>Propósito 1. Hacer un nuevo contrato social con igualdad de oportunidades para la inclusión social, productiva y política</w:t>
      </w:r>
    </w:p>
    <w:p w14:paraId="395D3AC2" w14:textId="77777777" w:rsidR="00527391" w:rsidRPr="00BC2762" w:rsidRDefault="00527391" w:rsidP="00201771">
      <w:pPr>
        <w:jc w:val="both"/>
        <w:rPr>
          <w:rFonts w:ascii="Arial Narrow" w:hAnsi="Arial Narrow" w:cs="Calibri"/>
          <w:lang w:val="es-CO"/>
        </w:rPr>
      </w:pPr>
    </w:p>
    <w:p w14:paraId="48A403DC" w14:textId="77777777" w:rsidR="00527391" w:rsidRPr="00BC2762" w:rsidRDefault="00527391" w:rsidP="00201771">
      <w:pPr>
        <w:jc w:val="both"/>
        <w:rPr>
          <w:rFonts w:ascii="Arial Narrow" w:hAnsi="Arial Narrow"/>
          <w:b/>
          <w:bCs/>
          <w:lang w:val="es-CO"/>
        </w:rPr>
      </w:pPr>
      <w:r w:rsidRPr="00BC2762">
        <w:rPr>
          <w:rFonts w:ascii="Arial Narrow" w:hAnsi="Arial Narrow"/>
          <w:b/>
          <w:bCs/>
          <w:lang w:val="es-CO"/>
        </w:rPr>
        <w:t xml:space="preserve">Componente Social </w:t>
      </w:r>
    </w:p>
    <w:p w14:paraId="101CE911" w14:textId="77777777" w:rsidR="00BC2762" w:rsidRDefault="00BC2762" w:rsidP="00201771">
      <w:pPr>
        <w:jc w:val="both"/>
        <w:rPr>
          <w:rFonts w:ascii="Arial Narrow" w:hAnsi="Arial Narrow"/>
          <w:lang w:val="es-CO"/>
        </w:rPr>
      </w:pPr>
    </w:p>
    <w:p w14:paraId="4452EE2D" w14:textId="4A227FD1" w:rsidR="00BC2762" w:rsidRDefault="00527391" w:rsidP="00201771">
      <w:pPr>
        <w:pStyle w:val="Prrafodelista"/>
        <w:numPr>
          <w:ilvl w:val="0"/>
          <w:numId w:val="14"/>
        </w:numPr>
        <w:spacing w:before="0" w:after="0" w:line="240" w:lineRule="auto"/>
        <w:jc w:val="both"/>
        <w:rPr>
          <w:rFonts w:ascii="Arial Narrow" w:hAnsi="Arial Narrow"/>
          <w:color w:val="auto"/>
          <w:sz w:val="24"/>
          <w:szCs w:val="24"/>
          <w:lang w:val="es-CO"/>
        </w:rPr>
      </w:pPr>
      <w:r w:rsidRPr="00BC2762">
        <w:rPr>
          <w:rFonts w:ascii="Arial Narrow" w:hAnsi="Arial Narrow"/>
          <w:i/>
          <w:color w:val="auto"/>
          <w:sz w:val="24"/>
          <w:szCs w:val="24"/>
          <w:u w:val="single"/>
          <w:lang w:val="es-CO"/>
        </w:rPr>
        <w:t>Proyecto 2068</w:t>
      </w:r>
      <w:r w:rsidR="003F1483">
        <w:rPr>
          <w:rFonts w:ascii="Arial Narrow" w:hAnsi="Arial Narrow"/>
          <w:i/>
          <w:color w:val="auto"/>
          <w:sz w:val="24"/>
          <w:szCs w:val="24"/>
          <w:u w:val="single"/>
          <w:lang w:val="es-CO"/>
        </w:rPr>
        <w:t xml:space="preserve"> - </w:t>
      </w:r>
      <w:r w:rsidR="003F1483" w:rsidRPr="003F1483">
        <w:rPr>
          <w:rFonts w:ascii="Arial Narrow" w:hAnsi="Arial Narrow"/>
          <w:i/>
          <w:color w:val="auto"/>
          <w:sz w:val="24"/>
          <w:szCs w:val="24"/>
          <w:u w:val="single"/>
          <w:lang w:val="es-CO"/>
        </w:rPr>
        <w:t>Mártires equitativa con la población más vulnerable</w:t>
      </w:r>
      <w:r w:rsidR="00BC2762" w:rsidRPr="00BC2762">
        <w:rPr>
          <w:rFonts w:ascii="Arial Narrow" w:hAnsi="Arial Narrow"/>
          <w:i/>
          <w:color w:val="auto"/>
          <w:sz w:val="24"/>
          <w:szCs w:val="24"/>
          <w:u w:val="single"/>
          <w:lang w:val="es-CO"/>
        </w:rPr>
        <w:t>:</w:t>
      </w:r>
      <w:r w:rsidRPr="00BC2762">
        <w:rPr>
          <w:rFonts w:ascii="Arial Narrow" w:hAnsi="Arial Narrow"/>
          <w:color w:val="auto"/>
          <w:sz w:val="24"/>
          <w:szCs w:val="24"/>
          <w:lang w:val="es-CO"/>
        </w:rPr>
        <w:t xml:space="preserve"> Durante la vigencia 2023, el Fondo de Desarrollo Local de Los Mártires, logró a través del Programa Subsidios y transferencias para la equidad, atender 4</w:t>
      </w:r>
      <w:r w:rsidRPr="001A269A">
        <w:rPr>
          <w:rFonts w:ascii="Arial Narrow" w:hAnsi="Arial Narrow"/>
          <w:color w:val="auto"/>
          <w:sz w:val="24"/>
          <w:szCs w:val="24"/>
          <w:shd w:val="clear" w:color="auto" w:fill="FFC000"/>
          <w:lang w:val="es-CO"/>
        </w:rPr>
        <w:t>.000 hogares con apoyos que contribuyen al ingreso mínimo garantizado</w:t>
      </w:r>
      <w:r w:rsidR="003F1483" w:rsidRPr="001A269A">
        <w:rPr>
          <w:rFonts w:ascii="Arial Narrow" w:hAnsi="Arial Narrow"/>
          <w:color w:val="auto"/>
          <w:sz w:val="24"/>
          <w:szCs w:val="24"/>
          <w:shd w:val="clear" w:color="auto" w:fill="FFC000"/>
          <w:lang w:val="es-CO"/>
        </w:rPr>
        <w:t>. Lo anterior, mediante C</w:t>
      </w:r>
      <w:r w:rsidRPr="001A269A">
        <w:rPr>
          <w:rFonts w:ascii="Arial Narrow" w:hAnsi="Arial Narrow"/>
          <w:color w:val="auto"/>
          <w:sz w:val="24"/>
          <w:szCs w:val="24"/>
          <w:shd w:val="clear" w:color="auto" w:fill="FFC000"/>
          <w:lang w:val="es-CO"/>
        </w:rPr>
        <w:t>onvenio 8561 del 27 de junio de 2023</w:t>
      </w:r>
      <w:r w:rsidRPr="00BC2762">
        <w:rPr>
          <w:rFonts w:ascii="Arial Narrow" w:hAnsi="Arial Narrow"/>
          <w:color w:val="auto"/>
          <w:sz w:val="24"/>
          <w:szCs w:val="24"/>
          <w:lang w:val="es-CO"/>
        </w:rPr>
        <w:t>, celebrado entre el Fondo de Desarrollo Local de Los Mártires y la Secretaría Distrital de Integrac</w:t>
      </w:r>
      <w:r w:rsidR="003F1483">
        <w:rPr>
          <w:rFonts w:ascii="Arial Narrow" w:hAnsi="Arial Narrow"/>
          <w:color w:val="auto"/>
          <w:sz w:val="24"/>
          <w:szCs w:val="24"/>
          <w:lang w:val="es-CO"/>
        </w:rPr>
        <w:t>ión Social. E</w:t>
      </w:r>
      <w:r w:rsidRPr="00BC2762">
        <w:rPr>
          <w:rFonts w:ascii="Arial Narrow" w:hAnsi="Arial Narrow"/>
          <w:color w:val="auto"/>
          <w:sz w:val="24"/>
          <w:szCs w:val="24"/>
          <w:lang w:val="es-CO"/>
        </w:rPr>
        <w:t xml:space="preserve">n el marco de la ejecución del convenio se atendieron </w:t>
      </w:r>
      <w:r w:rsidR="003F1483">
        <w:rPr>
          <w:rFonts w:ascii="Arial Narrow" w:hAnsi="Arial Narrow"/>
          <w:color w:val="auto"/>
          <w:sz w:val="24"/>
          <w:szCs w:val="24"/>
          <w:lang w:val="es-CO"/>
        </w:rPr>
        <w:t>1.633</w:t>
      </w:r>
      <w:r w:rsidRPr="00BC2762">
        <w:rPr>
          <w:rFonts w:ascii="Arial Narrow" w:hAnsi="Arial Narrow"/>
          <w:color w:val="auto"/>
          <w:sz w:val="24"/>
          <w:szCs w:val="24"/>
          <w:lang w:val="es-CO"/>
        </w:rPr>
        <w:t xml:space="preserve"> hogares con jefatura femenina; </w:t>
      </w:r>
      <w:r w:rsidR="003F1483">
        <w:rPr>
          <w:rFonts w:ascii="Arial Narrow" w:hAnsi="Arial Narrow"/>
          <w:color w:val="auto"/>
          <w:sz w:val="24"/>
          <w:szCs w:val="24"/>
          <w:lang w:val="es-CO"/>
        </w:rPr>
        <w:t>1.991</w:t>
      </w:r>
      <w:r w:rsidRPr="00BC2762">
        <w:rPr>
          <w:rFonts w:ascii="Arial Narrow" w:hAnsi="Arial Narrow"/>
          <w:color w:val="auto"/>
          <w:sz w:val="24"/>
          <w:szCs w:val="24"/>
          <w:lang w:val="es-CO"/>
        </w:rPr>
        <w:t xml:space="preserve"> hogares con presencia de mujer</w:t>
      </w:r>
      <w:r w:rsidR="003F1483">
        <w:rPr>
          <w:rFonts w:ascii="Arial Narrow" w:hAnsi="Arial Narrow"/>
          <w:color w:val="auto"/>
          <w:sz w:val="24"/>
          <w:szCs w:val="24"/>
          <w:lang w:val="es-CO"/>
        </w:rPr>
        <w:t>es; 279</w:t>
      </w:r>
      <w:r w:rsidRPr="00BC2762">
        <w:rPr>
          <w:rFonts w:ascii="Arial Narrow" w:hAnsi="Arial Narrow"/>
          <w:color w:val="auto"/>
          <w:sz w:val="24"/>
          <w:szCs w:val="24"/>
          <w:lang w:val="es-CO"/>
        </w:rPr>
        <w:t xml:space="preserve"> hogares con presencia de personas mayores; </w:t>
      </w:r>
      <w:r w:rsidR="003F1483">
        <w:rPr>
          <w:rFonts w:ascii="Arial Narrow" w:hAnsi="Arial Narrow"/>
          <w:color w:val="auto"/>
          <w:sz w:val="24"/>
          <w:szCs w:val="24"/>
          <w:lang w:val="es-CO"/>
        </w:rPr>
        <w:t>206</w:t>
      </w:r>
      <w:r w:rsidRPr="00BC2762">
        <w:rPr>
          <w:rFonts w:ascii="Arial Narrow" w:hAnsi="Arial Narrow"/>
          <w:color w:val="auto"/>
          <w:sz w:val="24"/>
          <w:szCs w:val="24"/>
          <w:lang w:val="es-CO"/>
        </w:rPr>
        <w:t xml:space="preserve"> hogares con víctimas de conflicto; </w:t>
      </w:r>
      <w:r w:rsidR="003F1483">
        <w:rPr>
          <w:rFonts w:ascii="Arial Narrow" w:hAnsi="Arial Narrow"/>
          <w:color w:val="auto"/>
          <w:sz w:val="24"/>
          <w:szCs w:val="24"/>
          <w:lang w:val="es-CO"/>
        </w:rPr>
        <w:t>269</w:t>
      </w:r>
      <w:r w:rsidRPr="00BC2762">
        <w:rPr>
          <w:rFonts w:ascii="Arial Narrow" w:hAnsi="Arial Narrow"/>
          <w:color w:val="auto"/>
          <w:sz w:val="24"/>
          <w:szCs w:val="24"/>
          <w:lang w:val="es-CO"/>
        </w:rPr>
        <w:t xml:space="preserve"> hogares con personas</w:t>
      </w:r>
      <w:r w:rsidR="003F1483">
        <w:rPr>
          <w:rFonts w:ascii="Arial Narrow" w:hAnsi="Arial Narrow"/>
          <w:color w:val="auto"/>
          <w:sz w:val="24"/>
          <w:szCs w:val="24"/>
          <w:lang w:val="es-CO"/>
        </w:rPr>
        <w:t xml:space="preserve"> en estado de discapacidad, y; 1.19</w:t>
      </w:r>
      <w:r w:rsidRPr="00BC2762">
        <w:rPr>
          <w:rFonts w:ascii="Arial Narrow" w:hAnsi="Arial Narrow"/>
          <w:color w:val="auto"/>
          <w:sz w:val="24"/>
          <w:szCs w:val="24"/>
          <w:lang w:val="es-CO"/>
        </w:rPr>
        <w:t xml:space="preserve"> hogares con presencia de menores de edad. Dichas transferencias han tenido gran impacto dentro de la Localidad de Los </w:t>
      </w:r>
      <w:r w:rsidR="003F1483" w:rsidRPr="00BC2762">
        <w:rPr>
          <w:rFonts w:ascii="Arial Narrow" w:hAnsi="Arial Narrow"/>
          <w:color w:val="auto"/>
          <w:sz w:val="24"/>
          <w:szCs w:val="24"/>
          <w:lang w:val="es-CO"/>
        </w:rPr>
        <w:t xml:space="preserve">Mártires </w:t>
      </w:r>
      <w:r w:rsidRPr="00BC2762">
        <w:rPr>
          <w:rFonts w:ascii="Arial Narrow" w:hAnsi="Arial Narrow"/>
          <w:color w:val="auto"/>
          <w:sz w:val="24"/>
          <w:szCs w:val="24"/>
          <w:lang w:val="es-CO"/>
        </w:rPr>
        <w:t>en materia de disminución de la línea de pobreza y de beneficio a los hogares al recibir las transferencias monetarias por parte del Distrito con recursos del Fondo de Desarrollo Local de Los Mártires.</w:t>
      </w:r>
    </w:p>
    <w:p w14:paraId="34BEC0F9" w14:textId="77777777" w:rsidR="00BC2762" w:rsidRDefault="00BC2762" w:rsidP="00201771">
      <w:pPr>
        <w:pStyle w:val="Prrafodelista"/>
        <w:spacing w:before="0" w:after="0" w:line="240" w:lineRule="auto"/>
        <w:ind w:left="360"/>
        <w:jc w:val="both"/>
        <w:rPr>
          <w:rFonts w:ascii="Arial Narrow" w:hAnsi="Arial Narrow"/>
          <w:color w:val="auto"/>
          <w:sz w:val="24"/>
          <w:szCs w:val="24"/>
          <w:lang w:val="es-CO"/>
        </w:rPr>
      </w:pPr>
    </w:p>
    <w:p w14:paraId="3CE2AA30" w14:textId="32107C1D" w:rsidR="00527391" w:rsidRPr="00BC2762" w:rsidRDefault="00527391" w:rsidP="00201771">
      <w:pPr>
        <w:pStyle w:val="Prrafodelista"/>
        <w:spacing w:before="0" w:after="0" w:line="240" w:lineRule="auto"/>
        <w:ind w:left="360"/>
        <w:jc w:val="both"/>
        <w:rPr>
          <w:rFonts w:ascii="Arial Narrow" w:hAnsi="Arial Narrow"/>
          <w:color w:val="auto"/>
          <w:sz w:val="24"/>
          <w:szCs w:val="24"/>
          <w:lang w:val="es-CO"/>
        </w:rPr>
      </w:pPr>
      <w:r w:rsidRPr="009C6EE4">
        <w:rPr>
          <w:rFonts w:ascii="Arial Narrow" w:hAnsi="Arial Narrow"/>
          <w:color w:val="auto"/>
          <w:sz w:val="24"/>
          <w:szCs w:val="24"/>
          <w:shd w:val="clear" w:color="auto" w:fill="FFC000"/>
          <w:lang w:val="es-CO"/>
        </w:rPr>
        <w:t xml:space="preserve">Así mismo, dentro del componente de Subsidio Tipo C, se mantuvo </w:t>
      </w:r>
      <w:r w:rsidR="003F1483" w:rsidRPr="009C6EE4">
        <w:rPr>
          <w:rFonts w:ascii="Arial Narrow" w:hAnsi="Arial Narrow"/>
          <w:color w:val="auto"/>
          <w:sz w:val="24"/>
          <w:szCs w:val="24"/>
          <w:shd w:val="clear" w:color="auto" w:fill="FFC000"/>
          <w:lang w:val="es-CO"/>
        </w:rPr>
        <w:t>una cobertura mensual de 1.509</w:t>
      </w:r>
      <w:r w:rsidRPr="009C6EE4">
        <w:rPr>
          <w:rFonts w:ascii="Arial Narrow" w:hAnsi="Arial Narrow"/>
          <w:color w:val="auto"/>
          <w:sz w:val="24"/>
          <w:szCs w:val="24"/>
          <w:shd w:val="clear" w:color="auto" w:fill="FFC000"/>
          <w:lang w:val="es-CO"/>
        </w:rPr>
        <w:t xml:space="preserve"> personas adultas mayores, beneficiadas con un pago individual de $130.000 pesos.</w:t>
      </w:r>
      <w:r w:rsidRPr="00BC2762">
        <w:rPr>
          <w:rFonts w:ascii="Arial Narrow" w:hAnsi="Arial Narrow"/>
          <w:color w:val="auto"/>
          <w:sz w:val="24"/>
          <w:szCs w:val="24"/>
          <w:lang w:val="es-CO"/>
        </w:rPr>
        <w:t xml:space="preserve"> Bajo este proyecto se realizan encuentros de desarrollo humano tratando temas relacionados con la Política Pública de envejecimiento y vejez, se realizan visitas de validación de condiciones para evaluar la vulnerabilidad y cumplimiento de condiciones dadas por la resolución 0218 de 2023. Así mismo, realizar lo pertinente, referido a los debidos procesos para bloqueo, desbloqueo, ingreso, egreso, entrega de tarjetas y atención presencial en la Alcaldía Local, atendiendo cada uno de las solicitudes realizadas por las personas mayores.</w:t>
      </w:r>
    </w:p>
    <w:p w14:paraId="3E211079" w14:textId="77777777" w:rsidR="00201771" w:rsidRDefault="00201771" w:rsidP="00201771">
      <w:pPr>
        <w:jc w:val="both"/>
        <w:rPr>
          <w:rFonts w:ascii="Arial Narrow" w:hAnsi="Arial Narrow"/>
          <w:b/>
          <w:bCs/>
          <w:lang w:val="es-CO"/>
        </w:rPr>
      </w:pPr>
    </w:p>
    <w:p w14:paraId="3FC57A68" w14:textId="7226308A" w:rsidR="00527391" w:rsidRDefault="00527391" w:rsidP="00201771">
      <w:pPr>
        <w:jc w:val="both"/>
        <w:rPr>
          <w:rFonts w:ascii="Arial Narrow" w:hAnsi="Arial Narrow"/>
          <w:b/>
          <w:bCs/>
          <w:lang w:val="es-CO"/>
        </w:rPr>
      </w:pPr>
      <w:r w:rsidRPr="00BC2762">
        <w:rPr>
          <w:rFonts w:ascii="Arial Narrow" w:hAnsi="Arial Narrow"/>
          <w:b/>
          <w:bCs/>
          <w:lang w:val="es-CO"/>
        </w:rPr>
        <w:t xml:space="preserve">Componente Educativo </w:t>
      </w:r>
    </w:p>
    <w:p w14:paraId="7142BDE4" w14:textId="77777777" w:rsidR="003F1483" w:rsidRPr="00BC2762" w:rsidRDefault="003F1483" w:rsidP="00201771">
      <w:pPr>
        <w:jc w:val="both"/>
        <w:rPr>
          <w:rFonts w:ascii="Arial Narrow" w:hAnsi="Arial Narrow"/>
          <w:b/>
          <w:bCs/>
          <w:lang w:val="es-CO"/>
        </w:rPr>
      </w:pPr>
    </w:p>
    <w:p w14:paraId="7F5976F3" w14:textId="77777777" w:rsidR="003F1483" w:rsidRDefault="00527391" w:rsidP="00201771">
      <w:pPr>
        <w:pStyle w:val="Prrafodelista"/>
        <w:numPr>
          <w:ilvl w:val="0"/>
          <w:numId w:val="14"/>
        </w:numPr>
        <w:spacing w:before="0" w:after="0" w:line="240" w:lineRule="auto"/>
        <w:jc w:val="both"/>
        <w:rPr>
          <w:rFonts w:ascii="Arial Narrow" w:hAnsi="Arial Narrow"/>
          <w:color w:val="auto"/>
          <w:sz w:val="24"/>
          <w:szCs w:val="24"/>
          <w:lang w:val="es-CO"/>
        </w:rPr>
      </w:pPr>
      <w:r w:rsidRPr="003F1483">
        <w:rPr>
          <w:rFonts w:ascii="Arial Narrow" w:hAnsi="Arial Narrow"/>
          <w:i/>
          <w:color w:val="auto"/>
          <w:sz w:val="24"/>
          <w:szCs w:val="24"/>
          <w:u w:val="single"/>
          <w:lang w:val="es-CO"/>
        </w:rPr>
        <w:t>Proyecto 2047</w:t>
      </w:r>
      <w:r w:rsidR="003F1483" w:rsidRPr="003F1483">
        <w:rPr>
          <w:rFonts w:ascii="Arial Narrow" w:hAnsi="Arial Narrow"/>
          <w:i/>
          <w:color w:val="auto"/>
          <w:sz w:val="24"/>
          <w:szCs w:val="24"/>
          <w:u w:val="single"/>
          <w:lang w:val="es-CO"/>
        </w:rPr>
        <w:t xml:space="preserve"> - Educación inicial para el desarrollo integra</w:t>
      </w:r>
      <w:r w:rsidR="003F1483" w:rsidRPr="003F1483">
        <w:rPr>
          <w:rFonts w:ascii="Arial Narrow" w:hAnsi="Arial Narrow"/>
          <w:i/>
          <w:color w:val="auto"/>
          <w:sz w:val="24"/>
          <w:szCs w:val="24"/>
          <w:lang w:val="es-CO"/>
        </w:rPr>
        <w:t>l</w:t>
      </w:r>
      <w:r w:rsidR="003F1483">
        <w:rPr>
          <w:rFonts w:ascii="Arial Narrow" w:hAnsi="Arial Narrow"/>
          <w:i/>
          <w:color w:val="auto"/>
          <w:sz w:val="24"/>
          <w:szCs w:val="24"/>
          <w:lang w:val="es-CO"/>
        </w:rPr>
        <w:t>:</w:t>
      </w:r>
      <w:r w:rsidR="003F1483" w:rsidRPr="003F1483">
        <w:rPr>
          <w:rFonts w:ascii="Arial Narrow" w:hAnsi="Arial Narrow"/>
          <w:i/>
          <w:color w:val="auto"/>
          <w:sz w:val="24"/>
          <w:szCs w:val="24"/>
          <w:lang w:val="es-CO"/>
        </w:rPr>
        <w:t xml:space="preserve"> </w:t>
      </w:r>
      <w:r w:rsidRPr="00BC2762">
        <w:rPr>
          <w:rFonts w:ascii="Arial Narrow" w:hAnsi="Arial Narrow"/>
          <w:color w:val="auto"/>
          <w:sz w:val="24"/>
          <w:szCs w:val="24"/>
          <w:lang w:val="es-CO"/>
        </w:rPr>
        <w:t>Para la vigencia 2023, se tiene programado mediante el contrato CIA 173 de 2023 con ALDES</w:t>
      </w:r>
      <w:r w:rsidR="003F1483">
        <w:rPr>
          <w:rFonts w:ascii="Arial Narrow" w:hAnsi="Arial Narrow"/>
          <w:color w:val="auto"/>
          <w:sz w:val="24"/>
          <w:szCs w:val="24"/>
          <w:lang w:val="es-CO"/>
        </w:rPr>
        <w:t xml:space="preserve">ARROLLO, la implementación de </w:t>
      </w:r>
      <w:r w:rsidRPr="00BC2762">
        <w:rPr>
          <w:rFonts w:ascii="Arial Narrow" w:hAnsi="Arial Narrow"/>
          <w:color w:val="auto"/>
          <w:sz w:val="24"/>
          <w:szCs w:val="24"/>
          <w:lang w:val="es-CO"/>
        </w:rPr>
        <w:t xml:space="preserve">2 </w:t>
      </w:r>
      <w:r w:rsidRPr="00295135">
        <w:rPr>
          <w:rFonts w:ascii="Arial Narrow" w:hAnsi="Arial Narrow"/>
          <w:color w:val="auto"/>
          <w:sz w:val="24"/>
          <w:szCs w:val="24"/>
          <w:shd w:val="clear" w:color="auto" w:fill="FFC000"/>
          <w:lang w:val="es-CO"/>
        </w:rPr>
        <w:t>proyectos, para beneficio de la población infantil de la Localidad, concretamente</w:t>
      </w:r>
      <w:r w:rsidRPr="00295135">
        <w:rPr>
          <w:rFonts w:ascii="Arial Narrow" w:hAnsi="Arial Narrow"/>
          <w:shd w:val="clear" w:color="auto" w:fill="FFC000"/>
          <w:lang w:val="es-ES"/>
        </w:rPr>
        <w:t xml:space="preserve"> </w:t>
      </w:r>
      <w:r w:rsidR="003F1483" w:rsidRPr="00295135">
        <w:rPr>
          <w:rFonts w:ascii="Arial Narrow" w:hAnsi="Arial Narrow"/>
          <w:color w:val="auto"/>
          <w:sz w:val="24"/>
          <w:szCs w:val="24"/>
          <w:shd w:val="clear" w:color="auto" w:fill="FFC000"/>
          <w:lang w:val="es-CO"/>
        </w:rPr>
        <w:t xml:space="preserve">niños </w:t>
      </w:r>
      <w:r w:rsidRPr="00295135">
        <w:rPr>
          <w:rFonts w:ascii="Arial Narrow" w:hAnsi="Arial Narrow"/>
          <w:color w:val="auto"/>
          <w:sz w:val="24"/>
          <w:szCs w:val="24"/>
          <w:shd w:val="clear" w:color="auto" w:fill="FFC000"/>
          <w:lang w:val="es-CO"/>
        </w:rPr>
        <w:t>y niñas desde los tres (3) años de edad pertenecientes a los grados pre jardín, jardín y transición de los Colegios Ricaurte y Colegio República Bolivariana</w:t>
      </w:r>
      <w:r w:rsidRPr="00BC2762">
        <w:rPr>
          <w:rFonts w:ascii="Arial Narrow" w:hAnsi="Arial Narrow"/>
          <w:color w:val="auto"/>
          <w:sz w:val="24"/>
          <w:szCs w:val="24"/>
          <w:lang w:val="es-CO"/>
        </w:rPr>
        <w:t xml:space="preserve"> de Venezuela para</w:t>
      </w:r>
      <w:r w:rsidRPr="00BC2762">
        <w:rPr>
          <w:rFonts w:ascii="Arial Narrow" w:hAnsi="Arial Narrow"/>
          <w:lang w:val="es-ES"/>
        </w:rPr>
        <w:t xml:space="preserve"> </w:t>
      </w:r>
      <w:r w:rsidRPr="00BC2762">
        <w:rPr>
          <w:rFonts w:ascii="Arial Narrow" w:hAnsi="Arial Narrow"/>
          <w:color w:val="auto"/>
          <w:sz w:val="24"/>
          <w:szCs w:val="24"/>
          <w:lang w:val="es-CO"/>
        </w:rPr>
        <w:t>fortalecer su educación inicial</w:t>
      </w:r>
    </w:p>
    <w:p w14:paraId="15F5B569" w14:textId="69345242" w:rsidR="00527391" w:rsidRPr="00BC2762" w:rsidRDefault="00527391" w:rsidP="00201771">
      <w:pPr>
        <w:pStyle w:val="Prrafodelista"/>
        <w:spacing w:before="0" w:after="0" w:line="240" w:lineRule="auto"/>
        <w:ind w:left="360"/>
        <w:jc w:val="both"/>
        <w:rPr>
          <w:rFonts w:ascii="Arial Narrow" w:hAnsi="Arial Narrow"/>
          <w:color w:val="auto"/>
          <w:sz w:val="24"/>
          <w:szCs w:val="24"/>
          <w:lang w:val="es-CO"/>
        </w:rPr>
      </w:pPr>
    </w:p>
    <w:p w14:paraId="0E3D3784" w14:textId="38EE7E29" w:rsidR="00527391" w:rsidRPr="003F1483" w:rsidRDefault="00527391" w:rsidP="00201771">
      <w:pPr>
        <w:pStyle w:val="Prrafodelista"/>
        <w:numPr>
          <w:ilvl w:val="0"/>
          <w:numId w:val="14"/>
        </w:numPr>
        <w:spacing w:before="0" w:after="0" w:line="240" w:lineRule="auto"/>
        <w:jc w:val="both"/>
        <w:rPr>
          <w:rFonts w:ascii="Arial Narrow" w:hAnsi="Arial Narrow"/>
          <w:color w:val="auto"/>
          <w:sz w:val="24"/>
          <w:szCs w:val="24"/>
          <w:lang w:val="es-CO"/>
        </w:rPr>
      </w:pPr>
      <w:r w:rsidRPr="003F1483">
        <w:rPr>
          <w:rFonts w:ascii="Arial Narrow" w:hAnsi="Arial Narrow"/>
          <w:i/>
          <w:color w:val="auto"/>
          <w:sz w:val="24"/>
          <w:szCs w:val="24"/>
          <w:u w:val="single"/>
          <w:lang w:val="es-CO"/>
        </w:rPr>
        <w:t>Proyecto</w:t>
      </w:r>
      <w:r w:rsidR="00295135">
        <w:rPr>
          <w:rFonts w:ascii="Arial Narrow" w:hAnsi="Arial Narrow"/>
          <w:i/>
          <w:color w:val="auto"/>
          <w:sz w:val="24"/>
          <w:szCs w:val="24"/>
          <w:u w:val="single"/>
          <w:lang w:val="es-CO"/>
        </w:rPr>
        <w:t xml:space="preserve"> 2052</w:t>
      </w:r>
      <w:r w:rsidRPr="003F1483">
        <w:rPr>
          <w:rFonts w:ascii="Arial Narrow" w:hAnsi="Arial Narrow"/>
          <w:i/>
          <w:color w:val="auto"/>
          <w:sz w:val="24"/>
          <w:szCs w:val="24"/>
          <w:u w:val="single"/>
          <w:lang w:val="es-CO"/>
        </w:rPr>
        <w:t xml:space="preserve"> </w:t>
      </w:r>
      <w:r w:rsidR="003F1483" w:rsidRPr="003F1483">
        <w:rPr>
          <w:rFonts w:ascii="Arial Narrow" w:hAnsi="Arial Narrow"/>
          <w:i/>
          <w:color w:val="auto"/>
          <w:sz w:val="24"/>
          <w:szCs w:val="24"/>
          <w:u w:val="single"/>
          <w:lang w:val="es-CO"/>
        </w:rPr>
        <w:t>- Educación integral y de calidad</w:t>
      </w:r>
      <w:r w:rsidRPr="003F1483">
        <w:rPr>
          <w:rFonts w:ascii="Arial Narrow" w:hAnsi="Arial Narrow"/>
          <w:i/>
          <w:color w:val="auto"/>
          <w:sz w:val="24"/>
          <w:szCs w:val="24"/>
          <w:u w:val="single"/>
          <w:lang w:val="es-CO"/>
        </w:rPr>
        <w:t>:</w:t>
      </w:r>
      <w:r w:rsidRPr="003F1483">
        <w:rPr>
          <w:rFonts w:ascii="Arial Narrow" w:hAnsi="Arial Narrow"/>
          <w:color w:val="auto"/>
          <w:sz w:val="24"/>
          <w:szCs w:val="24"/>
          <w:lang w:val="es-CO"/>
        </w:rPr>
        <w:t xml:space="preserve"> Promueve una meta de dotación de sedes educativas urbanas, para lo cual se tiene prevista y actualmente en proceso de </w:t>
      </w:r>
      <w:r w:rsidRPr="00C62534">
        <w:rPr>
          <w:rFonts w:ascii="Arial Narrow" w:hAnsi="Arial Narrow"/>
          <w:color w:val="auto"/>
          <w:sz w:val="24"/>
          <w:szCs w:val="24"/>
          <w:shd w:val="clear" w:color="auto" w:fill="FFC000"/>
          <w:lang w:val="es-CO"/>
        </w:rPr>
        <w:t xml:space="preserve">ejecución la dotación de </w:t>
      </w:r>
      <w:r w:rsidR="003F1483" w:rsidRPr="00C62534">
        <w:rPr>
          <w:rFonts w:ascii="Arial Narrow" w:hAnsi="Arial Narrow"/>
          <w:color w:val="auto"/>
          <w:sz w:val="24"/>
          <w:szCs w:val="24"/>
          <w:shd w:val="clear" w:color="auto" w:fill="FFC000"/>
          <w:lang w:val="es-CO"/>
        </w:rPr>
        <w:t>3</w:t>
      </w:r>
      <w:r w:rsidRPr="00C62534">
        <w:rPr>
          <w:rFonts w:ascii="Arial Narrow" w:hAnsi="Arial Narrow"/>
          <w:color w:val="auto"/>
          <w:sz w:val="24"/>
          <w:szCs w:val="24"/>
          <w:shd w:val="clear" w:color="auto" w:fill="FFC000"/>
          <w:lang w:val="es-CO"/>
        </w:rPr>
        <w:t xml:space="preserve"> sedes educativas </w:t>
      </w:r>
      <w:r w:rsidR="003F1483" w:rsidRPr="00C62534">
        <w:rPr>
          <w:rFonts w:ascii="Arial Narrow" w:hAnsi="Arial Narrow"/>
          <w:color w:val="auto"/>
          <w:sz w:val="24"/>
          <w:szCs w:val="24"/>
          <w:shd w:val="clear" w:color="auto" w:fill="FFC000"/>
          <w:lang w:val="es-CO"/>
        </w:rPr>
        <w:t>los Colegios Francisco de Asís</w:t>
      </w:r>
      <w:r w:rsidRPr="00C62534">
        <w:rPr>
          <w:rFonts w:ascii="Arial Narrow" w:hAnsi="Arial Narrow"/>
          <w:color w:val="auto"/>
          <w:sz w:val="24"/>
          <w:szCs w:val="24"/>
          <w:shd w:val="clear" w:color="auto" w:fill="FFC000"/>
          <w:lang w:val="es-CO"/>
        </w:rPr>
        <w:t xml:space="preserve"> </w:t>
      </w:r>
      <w:r w:rsidR="003F1483" w:rsidRPr="00C62534">
        <w:rPr>
          <w:rFonts w:ascii="Arial Narrow" w:hAnsi="Arial Narrow"/>
          <w:color w:val="auto"/>
          <w:sz w:val="24"/>
          <w:szCs w:val="24"/>
          <w:shd w:val="clear" w:color="auto" w:fill="FFC000"/>
          <w:lang w:val="es-CO"/>
        </w:rPr>
        <w:t>(Sedes A y</w:t>
      </w:r>
      <w:r w:rsidRPr="00C62534">
        <w:rPr>
          <w:rFonts w:ascii="Arial Narrow" w:hAnsi="Arial Narrow"/>
          <w:color w:val="auto"/>
          <w:sz w:val="24"/>
          <w:szCs w:val="24"/>
          <w:shd w:val="clear" w:color="auto" w:fill="FFC000"/>
          <w:lang w:val="es-CO"/>
        </w:rPr>
        <w:t xml:space="preserve"> B</w:t>
      </w:r>
      <w:r w:rsidR="003F1483" w:rsidRPr="00C62534">
        <w:rPr>
          <w:rFonts w:ascii="Arial Narrow" w:hAnsi="Arial Narrow"/>
          <w:color w:val="auto"/>
          <w:sz w:val="24"/>
          <w:szCs w:val="24"/>
          <w:shd w:val="clear" w:color="auto" w:fill="FFC000"/>
          <w:lang w:val="es-CO"/>
        </w:rPr>
        <w:t>)</w:t>
      </w:r>
      <w:r w:rsidRPr="00C62534">
        <w:rPr>
          <w:rFonts w:ascii="Arial Narrow" w:hAnsi="Arial Narrow"/>
          <w:color w:val="auto"/>
          <w:sz w:val="24"/>
          <w:szCs w:val="24"/>
          <w:shd w:val="clear" w:color="auto" w:fill="FFC000"/>
          <w:lang w:val="es-CO"/>
        </w:rPr>
        <w:t xml:space="preserve"> y el </w:t>
      </w:r>
      <w:r w:rsidR="003F1483" w:rsidRPr="00C62534">
        <w:rPr>
          <w:rFonts w:ascii="Arial Narrow" w:hAnsi="Arial Narrow"/>
          <w:color w:val="auto"/>
          <w:sz w:val="24"/>
          <w:szCs w:val="24"/>
          <w:shd w:val="clear" w:color="auto" w:fill="FFC000"/>
          <w:lang w:val="es-CO"/>
        </w:rPr>
        <w:t>Colegio Ricaurte</w:t>
      </w:r>
      <w:r w:rsidR="003F1483">
        <w:rPr>
          <w:rFonts w:ascii="Arial Narrow" w:hAnsi="Arial Narrow"/>
          <w:color w:val="auto"/>
          <w:sz w:val="24"/>
          <w:szCs w:val="24"/>
          <w:lang w:val="es-CO"/>
        </w:rPr>
        <w:t xml:space="preserve">. </w:t>
      </w:r>
    </w:p>
    <w:p w14:paraId="64FC6A7F" w14:textId="77777777" w:rsidR="003F1483" w:rsidRPr="003F1483" w:rsidRDefault="003F1483" w:rsidP="00201771">
      <w:pPr>
        <w:pStyle w:val="Prrafodelista"/>
        <w:spacing w:before="0" w:after="0" w:line="240" w:lineRule="auto"/>
        <w:ind w:left="360"/>
        <w:jc w:val="both"/>
        <w:rPr>
          <w:rFonts w:ascii="Arial Narrow" w:hAnsi="Arial Narrow"/>
          <w:color w:val="auto"/>
          <w:sz w:val="24"/>
          <w:szCs w:val="24"/>
          <w:lang w:val="es-CO"/>
        </w:rPr>
      </w:pPr>
    </w:p>
    <w:p w14:paraId="5D878989" w14:textId="0F6DFD07" w:rsidR="00527391" w:rsidRPr="003F1483" w:rsidRDefault="00527391" w:rsidP="00201771">
      <w:pPr>
        <w:pStyle w:val="Prrafodelista"/>
        <w:numPr>
          <w:ilvl w:val="0"/>
          <w:numId w:val="14"/>
        </w:numPr>
        <w:spacing w:before="0" w:after="0" w:line="240" w:lineRule="auto"/>
        <w:jc w:val="both"/>
        <w:rPr>
          <w:rFonts w:ascii="Arial Narrow" w:hAnsi="Arial Narrow"/>
          <w:color w:val="auto"/>
          <w:sz w:val="24"/>
          <w:szCs w:val="24"/>
          <w:lang w:val="es-CO"/>
        </w:rPr>
      </w:pPr>
      <w:r w:rsidRPr="003F1483">
        <w:rPr>
          <w:rFonts w:ascii="Arial Narrow" w:hAnsi="Arial Narrow"/>
          <w:i/>
          <w:color w:val="auto"/>
          <w:sz w:val="24"/>
          <w:szCs w:val="24"/>
          <w:u w:val="single"/>
          <w:lang w:val="es-CO"/>
        </w:rPr>
        <w:t xml:space="preserve">Proyecto 2056 </w:t>
      </w:r>
      <w:r w:rsidR="003F1483">
        <w:rPr>
          <w:rFonts w:ascii="Arial Narrow" w:hAnsi="Arial Narrow"/>
          <w:i/>
          <w:color w:val="auto"/>
          <w:sz w:val="24"/>
          <w:szCs w:val="24"/>
          <w:u w:val="single"/>
          <w:lang w:val="es-CO"/>
        </w:rPr>
        <w:t xml:space="preserve">- </w:t>
      </w:r>
      <w:r w:rsidR="003F1483" w:rsidRPr="003F1483">
        <w:rPr>
          <w:rFonts w:ascii="Arial Narrow" w:hAnsi="Arial Narrow"/>
          <w:i/>
          <w:color w:val="auto"/>
          <w:sz w:val="24"/>
          <w:szCs w:val="24"/>
          <w:u w:val="single"/>
          <w:lang w:val="es-CO"/>
        </w:rPr>
        <w:t>Jóvenes con oportunidades para la vida</w:t>
      </w:r>
      <w:r w:rsidRPr="003F1483">
        <w:rPr>
          <w:rFonts w:ascii="Arial Narrow" w:hAnsi="Arial Narrow"/>
          <w:i/>
          <w:color w:val="auto"/>
          <w:sz w:val="24"/>
          <w:szCs w:val="24"/>
          <w:u w:val="single"/>
          <w:lang w:val="es-CO"/>
        </w:rPr>
        <w:t>:</w:t>
      </w:r>
      <w:r w:rsidRPr="003F1483">
        <w:rPr>
          <w:rFonts w:ascii="Arial Narrow" w:hAnsi="Arial Narrow"/>
          <w:color w:val="auto"/>
          <w:sz w:val="24"/>
          <w:szCs w:val="24"/>
          <w:lang w:val="es-CO"/>
        </w:rPr>
        <w:t xml:space="preserve"> Promueve el cumplimiento de tres metas, dos de las cuales están encaminadas a que los jóvenes de la localidad reciban apoyo para el acceso a la educación superior y apoyo para el sostenimiento en pro de su permanencia. El cumplimiento de estas dos metas iniciales se está desarrollando a través de la firma del Convenio Interadministrativo entre la Agencia Distrital para la Educación Superior, la Ciencia y la Tecnología - </w:t>
      </w:r>
      <w:r w:rsidRPr="001A269A">
        <w:rPr>
          <w:rFonts w:ascii="Arial Narrow" w:hAnsi="Arial Narrow"/>
          <w:color w:val="auto"/>
          <w:sz w:val="24"/>
          <w:szCs w:val="24"/>
          <w:shd w:val="clear" w:color="auto" w:fill="FFC000"/>
          <w:lang w:val="es-CO"/>
        </w:rPr>
        <w:t xml:space="preserve">ATENEA y el Fondo de Desarrollo Local de Los Mártires, quedando programado el beneficio para </w:t>
      </w:r>
      <w:r w:rsidR="000E36A4" w:rsidRPr="001A269A">
        <w:rPr>
          <w:rFonts w:ascii="Arial Narrow" w:hAnsi="Arial Narrow"/>
          <w:color w:val="auto"/>
          <w:sz w:val="24"/>
          <w:szCs w:val="24"/>
          <w:shd w:val="clear" w:color="auto" w:fill="FFC000"/>
          <w:lang w:val="es-CO"/>
        </w:rPr>
        <w:t xml:space="preserve">20 estudiantes con </w:t>
      </w:r>
      <w:r w:rsidRPr="001A269A">
        <w:rPr>
          <w:rFonts w:ascii="Arial Narrow" w:hAnsi="Arial Narrow"/>
          <w:color w:val="auto"/>
          <w:sz w:val="24"/>
          <w:szCs w:val="24"/>
          <w:shd w:val="clear" w:color="auto" w:fill="FFC000"/>
          <w:lang w:val="es-CO"/>
        </w:rPr>
        <w:t xml:space="preserve">apoyo y sostenimiento para la permanencia en programas de educación superior, </w:t>
      </w:r>
      <w:r w:rsidR="000E36A4" w:rsidRPr="001A269A">
        <w:rPr>
          <w:rFonts w:ascii="Arial Narrow" w:hAnsi="Arial Narrow"/>
          <w:color w:val="auto"/>
          <w:sz w:val="24"/>
          <w:szCs w:val="24"/>
          <w:shd w:val="clear" w:color="auto" w:fill="FFC000"/>
          <w:lang w:val="es-CO"/>
        </w:rPr>
        <w:t>más 85 estudiantes con apoyo para el sostenimiento</w:t>
      </w:r>
      <w:r w:rsidR="000E36A4">
        <w:rPr>
          <w:rFonts w:ascii="Arial Narrow" w:hAnsi="Arial Narrow"/>
          <w:color w:val="auto"/>
          <w:sz w:val="24"/>
          <w:szCs w:val="24"/>
          <w:lang w:val="es-CO"/>
        </w:rPr>
        <w:t xml:space="preserve">. </w:t>
      </w:r>
    </w:p>
    <w:p w14:paraId="33B42AA8" w14:textId="3787B560" w:rsidR="00527391" w:rsidRDefault="00527391" w:rsidP="00201771">
      <w:pPr>
        <w:jc w:val="both"/>
        <w:rPr>
          <w:rFonts w:ascii="Arial Narrow" w:hAnsi="Arial Narrow"/>
          <w:lang w:val="es-CO"/>
        </w:rPr>
      </w:pPr>
    </w:p>
    <w:p w14:paraId="6C45FCAA" w14:textId="77777777" w:rsidR="000E36A4" w:rsidRPr="00BC2762" w:rsidRDefault="000E36A4" w:rsidP="00201771">
      <w:pPr>
        <w:jc w:val="both"/>
        <w:rPr>
          <w:rFonts w:ascii="Arial Narrow" w:hAnsi="Arial Narrow"/>
          <w:lang w:val="es-CO"/>
        </w:rPr>
      </w:pPr>
    </w:p>
    <w:p w14:paraId="21D5395D" w14:textId="62D90E9F" w:rsidR="00527391" w:rsidRDefault="00527391" w:rsidP="00201771">
      <w:pPr>
        <w:jc w:val="both"/>
        <w:rPr>
          <w:rFonts w:ascii="Arial Narrow" w:hAnsi="Arial Narrow"/>
          <w:b/>
          <w:bCs/>
          <w:lang w:val="es-CO"/>
        </w:rPr>
      </w:pPr>
      <w:r w:rsidRPr="00BC2762">
        <w:rPr>
          <w:rFonts w:ascii="Arial Narrow" w:hAnsi="Arial Narrow"/>
          <w:b/>
          <w:bCs/>
          <w:lang w:val="es-CO"/>
        </w:rPr>
        <w:t xml:space="preserve">Componente en </w:t>
      </w:r>
      <w:r w:rsidRPr="000E36A4">
        <w:rPr>
          <w:rFonts w:ascii="Arial Narrow" w:hAnsi="Arial Narrow"/>
          <w:b/>
          <w:bCs/>
          <w:lang w:val="es-CO"/>
        </w:rPr>
        <w:t>Salud</w:t>
      </w:r>
      <w:r w:rsidRPr="00BC2762">
        <w:rPr>
          <w:rFonts w:ascii="Arial Narrow" w:hAnsi="Arial Narrow"/>
          <w:b/>
          <w:bCs/>
          <w:lang w:val="es-CO"/>
        </w:rPr>
        <w:t xml:space="preserve"> </w:t>
      </w:r>
    </w:p>
    <w:p w14:paraId="3C12C7CC" w14:textId="77777777" w:rsidR="000E36A4" w:rsidRPr="00BC2762" w:rsidRDefault="000E36A4" w:rsidP="00201771">
      <w:pPr>
        <w:jc w:val="both"/>
        <w:rPr>
          <w:rFonts w:ascii="Arial Narrow" w:hAnsi="Arial Narrow"/>
          <w:b/>
          <w:bCs/>
          <w:lang w:val="es-CO"/>
        </w:rPr>
      </w:pPr>
    </w:p>
    <w:p w14:paraId="61788A46" w14:textId="77777777" w:rsidR="000E36A4" w:rsidRDefault="00527391" w:rsidP="00201771">
      <w:pPr>
        <w:pStyle w:val="Prrafodelista"/>
        <w:numPr>
          <w:ilvl w:val="0"/>
          <w:numId w:val="14"/>
        </w:numPr>
        <w:spacing w:before="0" w:after="0" w:line="240" w:lineRule="auto"/>
        <w:jc w:val="both"/>
        <w:rPr>
          <w:rFonts w:ascii="Arial Narrow" w:hAnsi="Arial Narrow"/>
          <w:color w:val="auto"/>
          <w:sz w:val="24"/>
          <w:szCs w:val="24"/>
          <w:lang w:val="es-CO"/>
        </w:rPr>
      </w:pPr>
      <w:r w:rsidRPr="000E36A4">
        <w:rPr>
          <w:rFonts w:ascii="Arial Narrow" w:hAnsi="Arial Narrow"/>
          <w:i/>
          <w:color w:val="auto"/>
          <w:sz w:val="24"/>
          <w:szCs w:val="24"/>
          <w:u w:val="single"/>
          <w:lang w:val="es-CO"/>
        </w:rPr>
        <w:t xml:space="preserve">Proyecto 2077 </w:t>
      </w:r>
      <w:r w:rsidR="000E36A4" w:rsidRPr="000E36A4">
        <w:rPr>
          <w:rFonts w:ascii="Arial Narrow" w:hAnsi="Arial Narrow"/>
          <w:i/>
          <w:color w:val="auto"/>
          <w:sz w:val="24"/>
          <w:szCs w:val="24"/>
          <w:u w:val="single"/>
          <w:lang w:val="es-CO"/>
        </w:rPr>
        <w:t>– Territorios diversos y libres de violencia:</w:t>
      </w:r>
      <w:r w:rsidR="000E36A4" w:rsidRPr="000E36A4">
        <w:rPr>
          <w:rFonts w:ascii="Arial Narrow" w:hAnsi="Arial Narrow"/>
          <w:color w:val="auto"/>
          <w:sz w:val="24"/>
          <w:szCs w:val="24"/>
          <w:lang w:val="es-CO"/>
        </w:rPr>
        <w:t xml:space="preserve"> </w:t>
      </w:r>
      <w:r w:rsidR="000E36A4">
        <w:rPr>
          <w:rFonts w:ascii="Arial Narrow" w:hAnsi="Arial Narrow"/>
          <w:color w:val="auto"/>
          <w:sz w:val="24"/>
          <w:szCs w:val="24"/>
          <w:lang w:val="es-CO"/>
        </w:rPr>
        <w:t>E</w:t>
      </w:r>
      <w:r w:rsidRPr="00BC2762">
        <w:rPr>
          <w:rFonts w:ascii="Arial Narrow" w:hAnsi="Arial Narrow"/>
          <w:color w:val="auto"/>
          <w:sz w:val="24"/>
          <w:szCs w:val="24"/>
          <w:lang w:val="es-CO"/>
        </w:rPr>
        <w:t>l FDL ha impulsado las siguientes a</w:t>
      </w:r>
      <w:r w:rsidR="000E36A4">
        <w:rPr>
          <w:rFonts w:ascii="Arial Narrow" w:hAnsi="Arial Narrow"/>
          <w:color w:val="auto"/>
          <w:sz w:val="24"/>
          <w:szCs w:val="24"/>
          <w:lang w:val="es-CO"/>
        </w:rPr>
        <w:t>cciones (</w:t>
      </w:r>
      <w:r w:rsidRPr="00BC2762">
        <w:rPr>
          <w:rFonts w:ascii="Arial Narrow" w:hAnsi="Arial Narrow"/>
          <w:color w:val="auto"/>
          <w:sz w:val="24"/>
          <w:szCs w:val="24"/>
          <w:lang w:val="es-CO"/>
        </w:rPr>
        <w:t xml:space="preserve">mediante </w:t>
      </w:r>
      <w:r w:rsidR="000E36A4">
        <w:rPr>
          <w:rFonts w:ascii="Arial Narrow" w:hAnsi="Arial Narrow"/>
          <w:color w:val="auto"/>
          <w:sz w:val="24"/>
          <w:szCs w:val="24"/>
          <w:lang w:val="es-CO"/>
        </w:rPr>
        <w:t>la ejecución del Convenio Interadministrativo</w:t>
      </w:r>
      <w:r w:rsidRPr="00BC2762">
        <w:rPr>
          <w:rFonts w:ascii="Arial Narrow" w:hAnsi="Arial Narrow"/>
          <w:color w:val="auto"/>
          <w:sz w:val="24"/>
          <w:szCs w:val="24"/>
          <w:lang w:val="es-CO"/>
        </w:rPr>
        <w:t xml:space="preserve"> 173 de 2023 </w:t>
      </w:r>
      <w:r w:rsidR="000E36A4">
        <w:rPr>
          <w:rFonts w:ascii="Arial Narrow" w:hAnsi="Arial Narrow"/>
          <w:color w:val="auto"/>
          <w:sz w:val="24"/>
          <w:szCs w:val="24"/>
          <w:lang w:val="es-CO"/>
        </w:rPr>
        <w:t>suscrito con</w:t>
      </w:r>
      <w:r w:rsidRPr="00BC2762">
        <w:rPr>
          <w:rFonts w:ascii="Arial Narrow" w:hAnsi="Arial Narrow"/>
          <w:color w:val="auto"/>
          <w:sz w:val="24"/>
          <w:szCs w:val="24"/>
          <w:lang w:val="es-CO"/>
        </w:rPr>
        <w:t xml:space="preserve"> ALDESARROLLO</w:t>
      </w:r>
      <w:r w:rsidR="000E36A4">
        <w:rPr>
          <w:rFonts w:ascii="Arial Narrow" w:hAnsi="Arial Narrow"/>
          <w:color w:val="auto"/>
          <w:sz w:val="24"/>
          <w:szCs w:val="24"/>
          <w:lang w:val="es-CO"/>
        </w:rPr>
        <w:t>)</w:t>
      </w:r>
      <w:r w:rsidRPr="00BC2762">
        <w:rPr>
          <w:rFonts w:ascii="Arial Narrow" w:hAnsi="Arial Narrow"/>
          <w:color w:val="auto"/>
          <w:sz w:val="24"/>
          <w:szCs w:val="24"/>
          <w:lang w:val="es-CO"/>
        </w:rPr>
        <w:t xml:space="preserve">: </w:t>
      </w:r>
    </w:p>
    <w:p w14:paraId="08DC2E3D" w14:textId="77777777" w:rsidR="000E36A4" w:rsidRPr="000E36A4" w:rsidRDefault="000E36A4" w:rsidP="00201771">
      <w:pPr>
        <w:pStyle w:val="Prrafodelista"/>
        <w:numPr>
          <w:ilvl w:val="1"/>
          <w:numId w:val="14"/>
        </w:numPr>
        <w:spacing w:before="0" w:after="0" w:line="240" w:lineRule="auto"/>
        <w:ind w:left="709" w:hanging="283"/>
        <w:jc w:val="both"/>
        <w:rPr>
          <w:rFonts w:ascii="Arial Narrow" w:hAnsi="Arial Narrow"/>
          <w:lang w:val="es-CO"/>
        </w:rPr>
      </w:pPr>
      <w:r w:rsidRPr="000E36A4">
        <w:rPr>
          <w:rFonts w:ascii="Arial Narrow" w:hAnsi="Arial Narrow"/>
          <w:color w:val="auto"/>
          <w:sz w:val="24"/>
          <w:szCs w:val="24"/>
          <w:lang w:val="es-CO"/>
        </w:rPr>
        <w:t xml:space="preserve">En el marco del </w:t>
      </w:r>
      <w:r w:rsidR="00527391" w:rsidRPr="000E36A4">
        <w:rPr>
          <w:rFonts w:ascii="Arial Narrow" w:hAnsi="Arial Narrow"/>
          <w:color w:val="auto"/>
          <w:sz w:val="24"/>
          <w:szCs w:val="24"/>
          <w:lang w:val="es-CO"/>
        </w:rPr>
        <w:t xml:space="preserve">componente </w:t>
      </w:r>
      <w:r w:rsidR="00527391" w:rsidRPr="000E36A4">
        <w:rPr>
          <w:rFonts w:ascii="Arial Narrow" w:hAnsi="Arial Narrow"/>
          <w:i/>
          <w:color w:val="auto"/>
          <w:sz w:val="24"/>
          <w:szCs w:val="24"/>
          <w:lang w:val="es-CO"/>
        </w:rPr>
        <w:t>Prevención de violencia en el contexto familiar, violencia sexual y promoción y garantía de derechos</w:t>
      </w:r>
      <w:r w:rsidRPr="000E36A4">
        <w:rPr>
          <w:rFonts w:ascii="Arial Narrow" w:hAnsi="Arial Narrow"/>
          <w:color w:val="auto"/>
          <w:sz w:val="24"/>
          <w:szCs w:val="24"/>
          <w:lang w:val="es-CO"/>
        </w:rPr>
        <w:t xml:space="preserve">, se atendieron </w:t>
      </w:r>
      <w:r w:rsidR="00527391" w:rsidRPr="000E36A4">
        <w:rPr>
          <w:rFonts w:ascii="Arial Narrow" w:hAnsi="Arial Narrow"/>
          <w:color w:val="auto"/>
          <w:sz w:val="24"/>
          <w:szCs w:val="24"/>
          <w:lang w:val="es-CO"/>
        </w:rPr>
        <w:t xml:space="preserve">a </w:t>
      </w:r>
      <w:r w:rsidR="00527391" w:rsidRPr="00A95B2A">
        <w:rPr>
          <w:rFonts w:ascii="Arial Narrow" w:hAnsi="Arial Narrow"/>
          <w:color w:val="auto"/>
          <w:sz w:val="24"/>
          <w:szCs w:val="24"/>
          <w:shd w:val="clear" w:color="auto" w:fill="FFC000"/>
          <w:lang w:val="es-CO"/>
        </w:rPr>
        <w:t>110 personas dentro de los siete (7) encuentros rea</w:t>
      </w:r>
      <w:r w:rsidRPr="00A95B2A">
        <w:rPr>
          <w:rFonts w:ascii="Arial Narrow" w:hAnsi="Arial Narrow"/>
          <w:color w:val="auto"/>
          <w:sz w:val="24"/>
          <w:szCs w:val="24"/>
          <w:shd w:val="clear" w:color="auto" w:fill="FFC000"/>
          <w:lang w:val="es-CO"/>
        </w:rPr>
        <w:t>lizados.</w:t>
      </w:r>
      <w:r w:rsidRPr="000E36A4">
        <w:rPr>
          <w:rFonts w:ascii="Arial Narrow" w:hAnsi="Arial Narrow"/>
          <w:color w:val="auto"/>
          <w:sz w:val="24"/>
          <w:szCs w:val="24"/>
          <w:lang w:val="es-CO"/>
        </w:rPr>
        <w:t xml:space="preserve"> </w:t>
      </w:r>
    </w:p>
    <w:p w14:paraId="62168A60" w14:textId="6CD31F5A" w:rsidR="000E36A4" w:rsidRPr="000E36A4" w:rsidRDefault="000E36A4" w:rsidP="00201771">
      <w:pPr>
        <w:pStyle w:val="Prrafodelista"/>
        <w:numPr>
          <w:ilvl w:val="1"/>
          <w:numId w:val="14"/>
        </w:numPr>
        <w:spacing w:before="0" w:after="0" w:line="240" w:lineRule="auto"/>
        <w:ind w:left="709" w:hanging="283"/>
        <w:jc w:val="both"/>
        <w:rPr>
          <w:rFonts w:ascii="Arial Narrow" w:hAnsi="Arial Narrow"/>
          <w:color w:val="auto"/>
          <w:sz w:val="24"/>
          <w:szCs w:val="24"/>
          <w:lang w:val="es-CO"/>
        </w:rPr>
      </w:pPr>
      <w:r>
        <w:rPr>
          <w:rFonts w:ascii="Arial Narrow" w:hAnsi="Arial Narrow"/>
          <w:color w:val="auto"/>
          <w:sz w:val="24"/>
          <w:szCs w:val="24"/>
          <w:lang w:val="es-CO"/>
        </w:rPr>
        <w:t xml:space="preserve">Mediante el componente </w:t>
      </w:r>
      <w:r w:rsidRPr="000E36A4">
        <w:rPr>
          <w:rFonts w:ascii="Arial Narrow" w:hAnsi="Arial Narrow"/>
          <w:i/>
          <w:color w:val="auto"/>
          <w:sz w:val="24"/>
          <w:szCs w:val="24"/>
          <w:lang w:val="es-CO"/>
        </w:rPr>
        <w:t xml:space="preserve">Orientación </w:t>
      </w:r>
      <w:r>
        <w:rPr>
          <w:rFonts w:ascii="Arial Narrow" w:hAnsi="Arial Narrow"/>
          <w:i/>
          <w:color w:val="auto"/>
          <w:sz w:val="24"/>
          <w:szCs w:val="24"/>
          <w:lang w:val="es-CO"/>
        </w:rPr>
        <w:t>y</w:t>
      </w:r>
      <w:r w:rsidRPr="000E36A4">
        <w:rPr>
          <w:rFonts w:ascii="Arial Narrow" w:hAnsi="Arial Narrow"/>
          <w:i/>
          <w:color w:val="auto"/>
          <w:sz w:val="24"/>
          <w:szCs w:val="24"/>
          <w:lang w:val="es-CO"/>
        </w:rPr>
        <w:t xml:space="preserve"> Asesoría Familiar</w:t>
      </w:r>
      <w:r>
        <w:rPr>
          <w:rFonts w:ascii="Arial Narrow" w:hAnsi="Arial Narrow"/>
          <w:i/>
          <w:color w:val="auto"/>
          <w:sz w:val="24"/>
          <w:szCs w:val="24"/>
          <w:lang w:val="es-CO"/>
        </w:rPr>
        <w:t>,</w:t>
      </w:r>
      <w:r w:rsidRPr="000E36A4">
        <w:rPr>
          <w:rFonts w:ascii="Arial Narrow" w:hAnsi="Arial Narrow"/>
          <w:color w:val="auto"/>
          <w:sz w:val="24"/>
          <w:szCs w:val="24"/>
          <w:lang w:val="es-CO"/>
        </w:rPr>
        <w:t xml:space="preserve"> </w:t>
      </w:r>
      <w:r w:rsidR="00527391" w:rsidRPr="000E36A4">
        <w:rPr>
          <w:rFonts w:ascii="Arial Narrow" w:hAnsi="Arial Narrow"/>
          <w:color w:val="auto"/>
          <w:sz w:val="24"/>
          <w:szCs w:val="24"/>
          <w:lang w:val="es-CO"/>
        </w:rPr>
        <w:t>se</w:t>
      </w:r>
      <w:r w:rsidR="00527391" w:rsidRPr="00A95B2A">
        <w:rPr>
          <w:rFonts w:ascii="Arial Narrow" w:hAnsi="Arial Narrow"/>
          <w:color w:val="auto"/>
          <w:sz w:val="24"/>
          <w:szCs w:val="24"/>
          <w:shd w:val="clear" w:color="auto" w:fill="FFC000"/>
          <w:lang w:val="es-CO"/>
        </w:rPr>
        <w:t xml:space="preserve"> realizaron 10 encuentros </w:t>
      </w:r>
      <w:r w:rsidRPr="00A95B2A">
        <w:rPr>
          <w:rFonts w:ascii="Arial Narrow" w:hAnsi="Arial Narrow"/>
          <w:color w:val="auto"/>
          <w:sz w:val="24"/>
          <w:szCs w:val="24"/>
          <w:shd w:val="clear" w:color="auto" w:fill="FFC000"/>
          <w:lang w:val="es-CO"/>
        </w:rPr>
        <w:t xml:space="preserve">beneficiando </w:t>
      </w:r>
      <w:r>
        <w:rPr>
          <w:rFonts w:ascii="Arial Narrow" w:hAnsi="Arial Narrow"/>
          <w:color w:val="auto"/>
          <w:sz w:val="24"/>
          <w:szCs w:val="24"/>
          <w:lang w:val="es-CO"/>
        </w:rPr>
        <w:t>a 20</w:t>
      </w:r>
      <w:r w:rsidR="00527391" w:rsidRPr="000E36A4">
        <w:rPr>
          <w:rFonts w:ascii="Arial Narrow" w:hAnsi="Arial Narrow"/>
          <w:color w:val="auto"/>
          <w:sz w:val="24"/>
          <w:szCs w:val="24"/>
          <w:lang w:val="es-CO"/>
        </w:rPr>
        <w:t xml:space="preserve"> familias</w:t>
      </w:r>
      <w:r>
        <w:rPr>
          <w:rFonts w:ascii="Arial Narrow" w:hAnsi="Arial Narrow"/>
          <w:color w:val="auto"/>
          <w:sz w:val="24"/>
          <w:szCs w:val="24"/>
          <w:lang w:val="es-CO"/>
        </w:rPr>
        <w:t xml:space="preserve">. </w:t>
      </w:r>
    </w:p>
    <w:p w14:paraId="3D5288BB" w14:textId="77777777" w:rsidR="000E36A4" w:rsidRDefault="000E36A4" w:rsidP="00201771">
      <w:pPr>
        <w:pStyle w:val="Prrafodelista"/>
        <w:numPr>
          <w:ilvl w:val="1"/>
          <w:numId w:val="14"/>
        </w:numPr>
        <w:spacing w:before="0" w:after="0" w:line="240" w:lineRule="auto"/>
        <w:ind w:left="709" w:hanging="283"/>
        <w:jc w:val="both"/>
        <w:rPr>
          <w:rFonts w:ascii="Arial Narrow" w:hAnsi="Arial Narrow"/>
          <w:color w:val="auto"/>
          <w:sz w:val="24"/>
          <w:szCs w:val="24"/>
          <w:lang w:val="es-CO"/>
        </w:rPr>
      </w:pPr>
      <w:r>
        <w:rPr>
          <w:rFonts w:ascii="Arial Narrow" w:hAnsi="Arial Narrow"/>
          <w:color w:val="auto"/>
          <w:sz w:val="24"/>
          <w:szCs w:val="24"/>
          <w:lang w:val="es-CO"/>
        </w:rPr>
        <w:t xml:space="preserve">En el componente </w:t>
      </w:r>
      <w:r w:rsidRPr="000E36A4">
        <w:rPr>
          <w:rFonts w:ascii="Arial Narrow" w:hAnsi="Arial Narrow"/>
          <w:i/>
          <w:color w:val="auto"/>
          <w:sz w:val="24"/>
          <w:szCs w:val="24"/>
          <w:lang w:val="es-CO"/>
        </w:rPr>
        <w:t xml:space="preserve">Posicionamiento </w:t>
      </w:r>
      <w:r>
        <w:rPr>
          <w:rFonts w:ascii="Arial Narrow" w:hAnsi="Arial Narrow"/>
          <w:i/>
          <w:color w:val="auto"/>
          <w:sz w:val="24"/>
          <w:szCs w:val="24"/>
          <w:lang w:val="es-CO"/>
        </w:rPr>
        <w:t>y</w:t>
      </w:r>
      <w:r w:rsidRPr="000E36A4">
        <w:rPr>
          <w:rFonts w:ascii="Arial Narrow" w:hAnsi="Arial Narrow"/>
          <w:i/>
          <w:color w:val="auto"/>
          <w:sz w:val="24"/>
          <w:szCs w:val="24"/>
          <w:lang w:val="es-CO"/>
        </w:rPr>
        <w:t xml:space="preserve"> Promoción del </w:t>
      </w:r>
      <w:r w:rsidRPr="00A95B2A">
        <w:rPr>
          <w:rFonts w:ascii="Arial Narrow" w:hAnsi="Arial Narrow"/>
          <w:i/>
          <w:color w:val="auto"/>
          <w:sz w:val="24"/>
          <w:szCs w:val="24"/>
          <w:shd w:val="clear" w:color="auto" w:fill="FFC000"/>
          <w:lang w:val="es-CO"/>
        </w:rPr>
        <w:t>Buen Trato en Jornadas Locales</w:t>
      </w:r>
      <w:r w:rsidRPr="00A95B2A">
        <w:rPr>
          <w:rFonts w:ascii="Arial Narrow" w:hAnsi="Arial Narrow"/>
          <w:color w:val="auto"/>
          <w:sz w:val="24"/>
          <w:szCs w:val="24"/>
          <w:shd w:val="clear" w:color="auto" w:fill="FFC000"/>
          <w:lang w:val="es-CO"/>
        </w:rPr>
        <w:t xml:space="preserve">, </w:t>
      </w:r>
      <w:r w:rsidR="00527391" w:rsidRPr="00A95B2A">
        <w:rPr>
          <w:rFonts w:ascii="Arial Narrow" w:hAnsi="Arial Narrow"/>
          <w:color w:val="auto"/>
          <w:sz w:val="24"/>
          <w:szCs w:val="24"/>
          <w:shd w:val="clear" w:color="auto" w:fill="FFC000"/>
          <w:lang w:val="es-CO"/>
        </w:rPr>
        <w:t>s</w:t>
      </w:r>
      <w:r w:rsidRPr="00A95B2A">
        <w:rPr>
          <w:rFonts w:ascii="Arial Narrow" w:hAnsi="Arial Narrow"/>
          <w:color w:val="auto"/>
          <w:sz w:val="24"/>
          <w:szCs w:val="24"/>
          <w:shd w:val="clear" w:color="auto" w:fill="FFC000"/>
          <w:lang w:val="es-CO"/>
        </w:rPr>
        <w:t>e realizaron 3</w:t>
      </w:r>
      <w:r w:rsidR="00527391" w:rsidRPr="00A95B2A">
        <w:rPr>
          <w:rFonts w:ascii="Arial Narrow" w:hAnsi="Arial Narrow"/>
          <w:color w:val="auto"/>
          <w:sz w:val="24"/>
          <w:szCs w:val="24"/>
          <w:shd w:val="clear" w:color="auto" w:fill="FFC000"/>
          <w:lang w:val="es-CO"/>
        </w:rPr>
        <w:t xml:space="preserve"> encuentros </w:t>
      </w:r>
      <w:r w:rsidRPr="00A95B2A">
        <w:rPr>
          <w:rFonts w:ascii="Arial Narrow" w:hAnsi="Arial Narrow"/>
          <w:color w:val="auto"/>
          <w:sz w:val="24"/>
          <w:szCs w:val="24"/>
          <w:shd w:val="clear" w:color="auto" w:fill="FFC000"/>
          <w:lang w:val="es-CO"/>
        </w:rPr>
        <w:t xml:space="preserve">a través de los cuales se beneficiaron a </w:t>
      </w:r>
      <w:r w:rsidR="00527391" w:rsidRPr="00A95B2A">
        <w:rPr>
          <w:rFonts w:ascii="Arial Narrow" w:hAnsi="Arial Narrow"/>
          <w:color w:val="auto"/>
          <w:sz w:val="24"/>
          <w:szCs w:val="24"/>
          <w:shd w:val="clear" w:color="auto" w:fill="FFC000"/>
          <w:lang w:val="es-CO"/>
        </w:rPr>
        <w:t>218) personas</w:t>
      </w:r>
      <w:r w:rsidR="00527391" w:rsidRPr="000E36A4">
        <w:rPr>
          <w:rFonts w:ascii="Arial Narrow" w:hAnsi="Arial Narrow"/>
          <w:color w:val="auto"/>
          <w:sz w:val="24"/>
          <w:szCs w:val="24"/>
          <w:lang w:val="es-CO"/>
        </w:rPr>
        <w:t>.</w:t>
      </w:r>
    </w:p>
    <w:p w14:paraId="16A9156E" w14:textId="18281B3F" w:rsidR="00527391" w:rsidRPr="000E36A4" w:rsidRDefault="000E36A4" w:rsidP="00201771">
      <w:pPr>
        <w:pStyle w:val="Prrafodelista"/>
        <w:numPr>
          <w:ilvl w:val="1"/>
          <w:numId w:val="14"/>
        </w:numPr>
        <w:spacing w:before="0" w:after="0" w:line="240" w:lineRule="auto"/>
        <w:ind w:left="709" w:hanging="283"/>
        <w:jc w:val="both"/>
        <w:rPr>
          <w:rFonts w:ascii="Arial Narrow" w:hAnsi="Arial Narrow"/>
          <w:color w:val="auto"/>
          <w:sz w:val="24"/>
          <w:szCs w:val="24"/>
          <w:lang w:val="es-CO"/>
        </w:rPr>
      </w:pPr>
      <w:r>
        <w:rPr>
          <w:rFonts w:ascii="Arial Narrow" w:hAnsi="Arial Narrow"/>
          <w:color w:val="auto"/>
          <w:sz w:val="24"/>
          <w:szCs w:val="24"/>
          <w:lang w:val="es-CO"/>
        </w:rPr>
        <w:t xml:space="preserve">También se </w:t>
      </w:r>
      <w:r w:rsidR="00527391" w:rsidRPr="000E36A4">
        <w:rPr>
          <w:rFonts w:ascii="Arial Narrow" w:hAnsi="Arial Narrow"/>
          <w:color w:val="auto"/>
          <w:sz w:val="24"/>
          <w:szCs w:val="24"/>
          <w:lang w:val="es-CO"/>
        </w:rPr>
        <w:t>ti</w:t>
      </w:r>
      <w:r>
        <w:rPr>
          <w:rFonts w:ascii="Arial Narrow" w:hAnsi="Arial Narrow"/>
          <w:color w:val="auto"/>
          <w:sz w:val="24"/>
          <w:szCs w:val="24"/>
          <w:lang w:val="es-CO"/>
        </w:rPr>
        <w:t>ene previsto el beneficio para 100</w:t>
      </w:r>
      <w:r w:rsidR="00527391" w:rsidRPr="000E36A4">
        <w:rPr>
          <w:rFonts w:ascii="Arial Narrow" w:hAnsi="Arial Narrow"/>
          <w:color w:val="auto"/>
          <w:sz w:val="24"/>
          <w:szCs w:val="24"/>
          <w:lang w:val="es-CO"/>
        </w:rPr>
        <w:t xml:space="preserve"> personas </w:t>
      </w:r>
      <w:r>
        <w:rPr>
          <w:rFonts w:ascii="Arial Narrow" w:hAnsi="Arial Narrow"/>
          <w:color w:val="auto"/>
          <w:sz w:val="24"/>
          <w:szCs w:val="24"/>
          <w:lang w:val="es-CO"/>
        </w:rPr>
        <w:t xml:space="preserve">mediante </w:t>
      </w:r>
      <w:r w:rsidR="00527391" w:rsidRPr="000E36A4">
        <w:rPr>
          <w:rFonts w:ascii="Arial Narrow" w:hAnsi="Arial Narrow"/>
          <w:color w:val="auto"/>
          <w:sz w:val="24"/>
          <w:szCs w:val="24"/>
          <w:lang w:val="es-CO"/>
        </w:rPr>
        <w:t>acciones desarrolladas desde los dispositivos de base comunitaria en respuesta al consumo de SPA</w:t>
      </w:r>
      <w:r>
        <w:rPr>
          <w:rFonts w:ascii="Arial Narrow" w:hAnsi="Arial Narrow"/>
          <w:color w:val="auto"/>
          <w:sz w:val="24"/>
          <w:szCs w:val="24"/>
          <w:lang w:val="es-CO"/>
        </w:rPr>
        <w:t xml:space="preserve"> en la localidad</w:t>
      </w:r>
      <w:r w:rsidR="00527391" w:rsidRPr="000E36A4">
        <w:rPr>
          <w:rFonts w:ascii="Arial Narrow" w:hAnsi="Arial Narrow"/>
          <w:color w:val="auto"/>
          <w:sz w:val="24"/>
          <w:szCs w:val="24"/>
          <w:lang w:val="es-CO"/>
        </w:rPr>
        <w:t>.</w:t>
      </w:r>
    </w:p>
    <w:p w14:paraId="6FA7E617" w14:textId="77777777" w:rsidR="00527391" w:rsidRPr="00BC2762" w:rsidRDefault="00527391" w:rsidP="00201771">
      <w:pPr>
        <w:ind w:left="349"/>
        <w:jc w:val="both"/>
        <w:rPr>
          <w:rFonts w:ascii="Arial Narrow" w:hAnsi="Arial Narrow"/>
          <w:lang w:val="es-CO"/>
        </w:rPr>
      </w:pPr>
    </w:p>
    <w:p w14:paraId="1732E4FD" w14:textId="5B0814CC" w:rsidR="00527391" w:rsidRDefault="00527391" w:rsidP="00201771">
      <w:pPr>
        <w:pStyle w:val="Prrafodelista"/>
        <w:numPr>
          <w:ilvl w:val="0"/>
          <w:numId w:val="14"/>
        </w:numPr>
        <w:spacing w:before="0" w:after="0" w:line="240" w:lineRule="auto"/>
        <w:jc w:val="both"/>
        <w:rPr>
          <w:rFonts w:ascii="Arial Narrow" w:hAnsi="Arial Narrow"/>
          <w:color w:val="000000" w:themeColor="text1"/>
          <w:sz w:val="24"/>
          <w:szCs w:val="24"/>
          <w:lang w:val="es-CO"/>
        </w:rPr>
      </w:pPr>
      <w:r w:rsidRPr="000E36A4">
        <w:rPr>
          <w:rFonts w:ascii="Arial Narrow" w:hAnsi="Arial Narrow"/>
          <w:i/>
          <w:color w:val="000000" w:themeColor="text1"/>
          <w:sz w:val="24"/>
          <w:szCs w:val="24"/>
          <w:u w:val="single"/>
          <w:lang w:val="es-CO"/>
        </w:rPr>
        <w:t xml:space="preserve">Proyecto 2043 </w:t>
      </w:r>
      <w:r w:rsidR="000E36A4" w:rsidRPr="000E36A4">
        <w:rPr>
          <w:rFonts w:ascii="Arial Narrow" w:hAnsi="Arial Narrow"/>
          <w:i/>
          <w:color w:val="000000" w:themeColor="text1"/>
          <w:sz w:val="24"/>
          <w:szCs w:val="24"/>
          <w:u w:val="single"/>
          <w:lang w:val="es-CO"/>
        </w:rPr>
        <w:t xml:space="preserve">- Ayudas técnicas y medicina ancestral: </w:t>
      </w:r>
      <w:r w:rsidRPr="00BC2762">
        <w:rPr>
          <w:rFonts w:ascii="Arial Narrow" w:hAnsi="Arial Narrow"/>
          <w:color w:val="000000" w:themeColor="text1"/>
          <w:sz w:val="24"/>
          <w:szCs w:val="24"/>
          <w:lang w:val="es-CO"/>
        </w:rPr>
        <w:t xml:space="preserve">En materia de acciones complementarias para personas en condición de discapacidad, se ejecuta el Convenio Interadministrativo No. 146 </w:t>
      </w:r>
      <w:r w:rsidRPr="00BC2762">
        <w:rPr>
          <w:rFonts w:ascii="Arial Narrow" w:hAnsi="Arial Narrow"/>
          <w:color w:val="000000" w:themeColor="text1"/>
          <w:sz w:val="24"/>
          <w:szCs w:val="24"/>
          <w:lang w:val="es-CO"/>
        </w:rPr>
        <w:lastRenderedPageBreak/>
        <w:t xml:space="preserve">de 2023 con la Subred Centro Oriente E.S.E., quedando </w:t>
      </w:r>
      <w:r w:rsidRPr="001852A0">
        <w:rPr>
          <w:rFonts w:ascii="Arial Narrow" w:hAnsi="Arial Narrow"/>
          <w:color w:val="000000" w:themeColor="text1"/>
          <w:sz w:val="24"/>
          <w:szCs w:val="24"/>
          <w:shd w:val="clear" w:color="auto" w:fill="FFC000"/>
          <w:lang w:val="es-CO"/>
        </w:rPr>
        <w:t>contratada la e</w:t>
      </w:r>
      <w:r w:rsidR="009A5593" w:rsidRPr="001852A0">
        <w:rPr>
          <w:rFonts w:ascii="Arial Narrow" w:hAnsi="Arial Narrow"/>
          <w:color w:val="000000" w:themeColor="text1"/>
          <w:sz w:val="24"/>
          <w:szCs w:val="24"/>
          <w:shd w:val="clear" w:color="auto" w:fill="FFC000"/>
          <w:lang w:val="es-CO"/>
        </w:rPr>
        <w:t>ntrega de 38</w:t>
      </w:r>
      <w:r w:rsidRPr="001852A0">
        <w:rPr>
          <w:rFonts w:ascii="Arial Narrow" w:hAnsi="Arial Narrow"/>
          <w:color w:val="000000" w:themeColor="text1"/>
          <w:sz w:val="24"/>
          <w:szCs w:val="24"/>
          <w:shd w:val="clear" w:color="auto" w:fill="FFC000"/>
          <w:lang w:val="es-CO"/>
        </w:rPr>
        <w:t xml:space="preserve"> ayudas técnicas, para beneficio de la población vulnerable de la localidad en condición de discapacidad o deterioro físico, principalmente de la tercera edad. De igual manera se realizaron</w:t>
      </w:r>
      <w:r w:rsidRPr="00BC2762">
        <w:rPr>
          <w:rFonts w:ascii="Arial Narrow" w:hAnsi="Arial Narrow"/>
          <w:color w:val="000000" w:themeColor="text1"/>
          <w:sz w:val="24"/>
          <w:szCs w:val="24"/>
          <w:lang w:val="es-CO"/>
        </w:rPr>
        <w:t xml:space="preserve"> acciones tendientes al mejoramiento de la calidad de vida a miembros de grupos étnicos</w:t>
      </w:r>
      <w:r w:rsidR="009A5593">
        <w:rPr>
          <w:rFonts w:ascii="Arial Narrow" w:hAnsi="Arial Narrow"/>
          <w:color w:val="000000" w:themeColor="text1"/>
          <w:sz w:val="24"/>
          <w:szCs w:val="24"/>
          <w:lang w:val="es-CO"/>
        </w:rPr>
        <w:t xml:space="preserve">, teniendo </w:t>
      </w:r>
      <w:r w:rsidR="009A5593" w:rsidRPr="001852A0">
        <w:rPr>
          <w:rFonts w:ascii="Arial Narrow" w:hAnsi="Arial Narrow"/>
          <w:color w:val="000000" w:themeColor="text1"/>
          <w:sz w:val="24"/>
          <w:szCs w:val="24"/>
          <w:shd w:val="clear" w:color="auto" w:fill="FFC000"/>
          <w:lang w:val="es-CO"/>
        </w:rPr>
        <w:t>previsto vincular a 80</w:t>
      </w:r>
      <w:r w:rsidRPr="001852A0">
        <w:rPr>
          <w:rFonts w:ascii="Arial Narrow" w:hAnsi="Arial Narrow"/>
          <w:color w:val="000000" w:themeColor="text1"/>
          <w:sz w:val="24"/>
          <w:szCs w:val="24"/>
          <w:shd w:val="clear" w:color="auto" w:fill="FFC000"/>
          <w:lang w:val="es-CO"/>
        </w:rPr>
        <w:t xml:space="preserve"> personas a las acciones y estrategias de reconocimiento de los saberes an</w:t>
      </w:r>
      <w:r w:rsidR="009A5593" w:rsidRPr="001852A0">
        <w:rPr>
          <w:rFonts w:ascii="Arial Narrow" w:hAnsi="Arial Narrow"/>
          <w:color w:val="000000" w:themeColor="text1"/>
          <w:sz w:val="24"/>
          <w:szCs w:val="24"/>
          <w:shd w:val="clear" w:color="auto" w:fill="FFC000"/>
          <w:lang w:val="es-CO"/>
        </w:rPr>
        <w:t xml:space="preserve">cestrales que se atienden con los Contratos de Prestación de Servicios </w:t>
      </w:r>
      <w:r w:rsidRPr="001852A0">
        <w:rPr>
          <w:rFonts w:ascii="Arial Narrow" w:hAnsi="Arial Narrow"/>
          <w:color w:val="000000" w:themeColor="text1"/>
          <w:sz w:val="24"/>
          <w:szCs w:val="24"/>
          <w:shd w:val="clear" w:color="auto" w:fill="FFC000"/>
          <w:lang w:val="es-CO"/>
        </w:rPr>
        <w:t>221</w:t>
      </w:r>
      <w:r w:rsidRPr="00BC2762">
        <w:rPr>
          <w:rFonts w:ascii="Arial Narrow" w:hAnsi="Arial Narrow"/>
          <w:color w:val="000000" w:themeColor="text1"/>
          <w:sz w:val="24"/>
          <w:szCs w:val="24"/>
          <w:lang w:val="es-CO"/>
        </w:rPr>
        <w:t xml:space="preserve"> </w:t>
      </w:r>
      <w:r w:rsidR="009A5593">
        <w:rPr>
          <w:rFonts w:ascii="Arial Narrow" w:hAnsi="Arial Narrow"/>
          <w:color w:val="000000" w:themeColor="text1"/>
          <w:sz w:val="24"/>
          <w:szCs w:val="24"/>
          <w:lang w:val="es-CO"/>
        </w:rPr>
        <w:t>y</w:t>
      </w:r>
      <w:r w:rsidRPr="00BC2762">
        <w:rPr>
          <w:rFonts w:ascii="Arial Narrow" w:hAnsi="Arial Narrow"/>
          <w:color w:val="000000" w:themeColor="text1"/>
          <w:sz w:val="24"/>
          <w:szCs w:val="24"/>
          <w:lang w:val="es-CO"/>
        </w:rPr>
        <w:t xml:space="preserve"> 222 de 2023.</w:t>
      </w:r>
    </w:p>
    <w:p w14:paraId="48F4F4A4" w14:textId="77777777" w:rsidR="009A5593" w:rsidRPr="00BC2762" w:rsidRDefault="009A5593" w:rsidP="00201771">
      <w:pPr>
        <w:pStyle w:val="Prrafodelista"/>
        <w:spacing w:before="0" w:after="0" w:line="240" w:lineRule="auto"/>
        <w:ind w:left="360"/>
        <w:jc w:val="both"/>
        <w:rPr>
          <w:rFonts w:ascii="Arial Narrow" w:hAnsi="Arial Narrow"/>
          <w:color w:val="000000" w:themeColor="text1"/>
          <w:sz w:val="24"/>
          <w:szCs w:val="24"/>
          <w:lang w:val="es-CO"/>
        </w:rPr>
      </w:pPr>
    </w:p>
    <w:p w14:paraId="16876F4A" w14:textId="07900463" w:rsidR="00527391" w:rsidRPr="00BC2762" w:rsidRDefault="00527391" w:rsidP="00201771">
      <w:pPr>
        <w:pStyle w:val="Sinespaciado"/>
        <w:numPr>
          <w:ilvl w:val="0"/>
          <w:numId w:val="14"/>
        </w:numPr>
        <w:jc w:val="both"/>
        <w:rPr>
          <w:rFonts w:ascii="Arial Narrow" w:hAnsi="Arial Narrow" w:cs="Arial"/>
          <w:color w:val="000000" w:themeColor="text1"/>
          <w:lang w:eastAsia="es-ES"/>
        </w:rPr>
      </w:pPr>
      <w:r w:rsidRPr="009A5593">
        <w:rPr>
          <w:rFonts w:ascii="Arial Narrow" w:hAnsi="Arial Narrow" w:cs="Arial"/>
          <w:i/>
          <w:color w:val="000000" w:themeColor="text1"/>
          <w:u w:val="single"/>
          <w:lang w:eastAsia="es-ES"/>
        </w:rPr>
        <w:t>Proyecto 2065</w:t>
      </w:r>
      <w:r w:rsidR="009A5593" w:rsidRPr="009A5593">
        <w:rPr>
          <w:rFonts w:ascii="Arial Narrow" w:hAnsi="Arial Narrow" w:cs="Arial"/>
          <w:i/>
          <w:color w:val="000000" w:themeColor="text1"/>
          <w:u w:val="single"/>
          <w:lang w:eastAsia="es-ES"/>
        </w:rPr>
        <w:t xml:space="preserve"> - Mártires cuidadora:</w:t>
      </w:r>
      <w:r w:rsidR="009A5593">
        <w:rPr>
          <w:rFonts w:ascii="Arial Narrow" w:hAnsi="Arial Narrow" w:cs="Arial"/>
          <w:color w:val="000000" w:themeColor="text1"/>
          <w:lang w:eastAsia="es-ES"/>
        </w:rPr>
        <w:t xml:space="preserve"> </w:t>
      </w:r>
      <w:r w:rsidRPr="00BC2762">
        <w:rPr>
          <w:rFonts w:ascii="Arial Narrow" w:hAnsi="Arial Narrow" w:cs="Arial"/>
          <w:color w:val="000000" w:themeColor="text1"/>
          <w:lang w:eastAsia="es-ES"/>
        </w:rPr>
        <w:t xml:space="preserve">Se fortaleció la atención de las demandas y necesidades en materia del cuidado, por tanto se continuo con la ejecución del </w:t>
      </w:r>
      <w:r w:rsidR="009A5593">
        <w:rPr>
          <w:rFonts w:ascii="Arial Narrow" w:hAnsi="Arial Narrow" w:cs="Arial"/>
          <w:color w:val="000000" w:themeColor="text1"/>
          <w:lang w:eastAsia="es-ES"/>
        </w:rPr>
        <w:t>C</w:t>
      </w:r>
      <w:r w:rsidRPr="00BC2762">
        <w:rPr>
          <w:rFonts w:ascii="Arial Narrow" w:hAnsi="Arial Narrow" w:cs="Arial"/>
          <w:color w:val="000000" w:themeColor="text1"/>
          <w:lang w:eastAsia="es-ES"/>
        </w:rPr>
        <w:t>onvenio 173 de 2023, para favorecer la independencia y la participación social de las personas con discapacidad, cuidadores y cuidadoras; potenciando sus capacidades y brindándoles herramientas para el desarrollo de sus planes y proyectos de vida; habiéndose previsto par</w:t>
      </w:r>
      <w:r w:rsidR="009A5593">
        <w:rPr>
          <w:rFonts w:ascii="Arial Narrow" w:hAnsi="Arial Narrow" w:cs="Arial"/>
          <w:color w:val="000000" w:themeColor="text1"/>
          <w:lang w:eastAsia="es-ES"/>
        </w:rPr>
        <w:t xml:space="preserve">a el efecto, la vinculación de </w:t>
      </w:r>
      <w:r w:rsidR="009A5593" w:rsidRPr="00F7572A">
        <w:rPr>
          <w:rFonts w:ascii="Arial Narrow" w:hAnsi="Arial Narrow" w:cs="Arial"/>
          <w:color w:val="000000" w:themeColor="text1"/>
          <w:shd w:val="clear" w:color="auto" w:fill="FFC000"/>
          <w:lang w:eastAsia="es-ES"/>
        </w:rPr>
        <w:t>200</w:t>
      </w:r>
      <w:r w:rsidRPr="00F7572A">
        <w:rPr>
          <w:rFonts w:ascii="Arial Narrow" w:hAnsi="Arial Narrow" w:cs="Arial"/>
          <w:color w:val="000000" w:themeColor="text1"/>
          <w:shd w:val="clear" w:color="auto" w:fill="FFC000"/>
          <w:lang w:eastAsia="es-ES"/>
        </w:rPr>
        <w:t xml:space="preserve"> mujeres cuidadoras vinculadas</w:t>
      </w:r>
      <w:r w:rsidR="009A5593" w:rsidRPr="00F7572A">
        <w:rPr>
          <w:rFonts w:ascii="Arial Narrow" w:hAnsi="Arial Narrow" w:cs="Arial"/>
          <w:color w:val="000000" w:themeColor="text1"/>
          <w:shd w:val="clear" w:color="auto" w:fill="FFC000"/>
          <w:lang w:eastAsia="es-ES"/>
        </w:rPr>
        <w:t xml:space="preserve"> a estrategias de cuidado y de 150</w:t>
      </w:r>
      <w:r w:rsidRPr="00F7572A">
        <w:rPr>
          <w:rFonts w:ascii="Arial Narrow" w:hAnsi="Arial Narrow" w:cs="Arial"/>
          <w:color w:val="000000" w:themeColor="text1"/>
          <w:shd w:val="clear" w:color="auto" w:fill="FFC000"/>
          <w:lang w:eastAsia="es-ES"/>
        </w:rPr>
        <w:t xml:space="preserve"> personas con discapacidad, cuidadoras</w:t>
      </w:r>
      <w:r w:rsidRPr="00BC2762">
        <w:rPr>
          <w:rFonts w:ascii="Arial Narrow" w:hAnsi="Arial Narrow" w:cs="Arial"/>
          <w:color w:val="000000" w:themeColor="text1"/>
          <w:lang w:eastAsia="es-ES"/>
        </w:rPr>
        <w:t xml:space="preserve"> y/o cuidadores en acti</w:t>
      </w:r>
      <w:r w:rsidR="009A5593">
        <w:rPr>
          <w:rFonts w:ascii="Arial Narrow" w:hAnsi="Arial Narrow" w:cs="Arial"/>
          <w:color w:val="000000" w:themeColor="text1"/>
          <w:lang w:eastAsia="es-ES"/>
        </w:rPr>
        <w:t>vidades de alternativa en salud</w:t>
      </w:r>
      <w:r w:rsidRPr="00BC2762">
        <w:rPr>
          <w:rFonts w:ascii="Arial Narrow" w:hAnsi="Arial Narrow" w:cs="Arial"/>
          <w:color w:val="000000" w:themeColor="text1"/>
          <w:lang w:eastAsia="es-ES"/>
        </w:rPr>
        <w:t xml:space="preserve">.  . </w:t>
      </w:r>
    </w:p>
    <w:p w14:paraId="64C53842" w14:textId="77777777" w:rsidR="00527391" w:rsidRPr="00BC2762" w:rsidRDefault="00527391" w:rsidP="00201771">
      <w:pPr>
        <w:pStyle w:val="Sinespaciado"/>
        <w:jc w:val="both"/>
        <w:rPr>
          <w:rFonts w:ascii="Arial Narrow" w:hAnsi="Arial Narrow" w:cs="Arial"/>
          <w:color w:val="000000" w:themeColor="text1"/>
          <w:lang w:eastAsia="es-ES"/>
        </w:rPr>
      </w:pPr>
    </w:p>
    <w:p w14:paraId="7D0C15AA" w14:textId="137B34C8" w:rsidR="00527391" w:rsidRPr="00BC2762" w:rsidRDefault="009A5593" w:rsidP="00201771">
      <w:pPr>
        <w:pStyle w:val="Sinespaciado"/>
        <w:ind w:left="360"/>
        <w:jc w:val="both"/>
        <w:rPr>
          <w:rFonts w:ascii="Arial Narrow" w:hAnsi="Arial Narrow" w:cs="Arial"/>
          <w:color w:val="000000" w:themeColor="text1"/>
          <w:lang w:eastAsia="es-ES"/>
        </w:rPr>
      </w:pPr>
      <w:r>
        <w:rPr>
          <w:rFonts w:ascii="Arial Narrow" w:hAnsi="Arial Narrow" w:cs="Arial"/>
          <w:color w:val="000000" w:themeColor="text1"/>
          <w:lang w:eastAsia="es-ES"/>
        </w:rPr>
        <w:t xml:space="preserve">Al final de la </w:t>
      </w:r>
      <w:r w:rsidRPr="00A90A33">
        <w:rPr>
          <w:rFonts w:ascii="Arial Narrow" w:hAnsi="Arial Narrow" w:cs="Arial"/>
          <w:color w:val="000000" w:themeColor="text1"/>
          <w:shd w:val="clear" w:color="auto" w:fill="FFC000"/>
          <w:lang w:eastAsia="es-ES"/>
        </w:rPr>
        <w:t xml:space="preserve">vigencia, </w:t>
      </w:r>
      <w:r w:rsidR="00527391" w:rsidRPr="00A90A33">
        <w:rPr>
          <w:rFonts w:ascii="Arial Narrow" w:hAnsi="Arial Narrow" w:cs="Arial"/>
          <w:color w:val="000000" w:themeColor="text1"/>
          <w:shd w:val="clear" w:color="auto" w:fill="FFC000"/>
          <w:lang w:eastAsia="es-ES"/>
        </w:rPr>
        <w:t>se adjudicó el C</w:t>
      </w:r>
      <w:r w:rsidRPr="00A90A33">
        <w:rPr>
          <w:rFonts w:ascii="Arial Narrow" w:hAnsi="Arial Narrow" w:cs="Arial"/>
          <w:color w:val="000000" w:themeColor="text1"/>
          <w:shd w:val="clear" w:color="auto" w:fill="FFC000"/>
          <w:lang w:eastAsia="es-ES"/>
        </w:rPr>
        <w:t>ontrato de Compra Venta</w:t>
      </w:r>
      <w:r w:rsidR="00527391" w:rsidRPr="00A90A33">
        <w:rPr>
          <w:rFonts w:ascii="Arial Narrow" w:hAnsi="Arial Narrow" w:cs="Arial"/>
          <w:color w:val="000000" w:themeColor="text1"/>
          <w:shd w:val="clear" w:color="auto" w:fill="FFC000"/>
          <w:lang w:eastAsia="es-ES"/>
        </w:rPr>
        <w:t>. 207</w:t>
      </w:r>
      <w:r w:rsidRPr="00A90A33">
        <w:rPr>
          <w:rFonts w:ascii="Arial Narrow" w:hAnsi="Arial Narrow" w:cs="Arial"/>
          <w:color w:val="000000" w:themeColor="text1"/>
          <w:shd w:val="clear" w:color="auto" w:fill="FFC000"/>
          <w:lang w:eastAsia="es-ES"/>
        </w:rPr>
        <w:t xml:space="preserve"> </w:t>
      </w:r>
      <w:r w:rsidR="00527391" w:rsidRPr="00A90A33">
        <w:rPr>
          <w:rFonts w:ascii="Arial Narrow" w:hAnsi="Arial Narrow" w:cs="Arial"/>
          <w:color w:val="000000" w:themeColor="text1"/>
          <w:shd w:val="clear" w:color="auto" w:fill="FFC000"/>
          <w:lang w:eastAsia="es-ES"/>
        </w:rPr>
        <w:t xml:space="preserve">de 2023 con el cual se adelantará la atención de la meta relacionada con la dotación de un Centro de </w:t>
      </w:r>
      <w:r w:rsidRPr="00A90A33">
        <w:rPr>
          <w:rFonts w:ascii="Arial Narrow" w:hAnsi="Arial Narrow" w:cs="Arial"/>
          <w:color w:val="000000" w:themeColor="text1"/>
          <w:shd w:val="clear" w:color="auto" w:fill="FFC000"/>
          <w:lang w:eastAsia="es-ES"/>
        </w:rPr>
        <w:t xml:space="preserve">Atención Especializada - </w:t>
      </w:r>
      <w:r w:rsidR="00527391" w:rsidRPr="00A90A33">
        <w:rPr>
          <w:rFonts w:ascii="Arial Narrow" w:hAnsi="Arial Narrow" w:cs="Arial"/>
          <w:color w:val="000000" w:themeColor="text1"/>
          <w:shd w:val="clear" w:color="auto" w:fill="FFC000"/>
          <w:lang w:eastAsia="es-ES"/>
        </w:rPr>
        <w:t>CRECER, para beneficio de la población infantil de la Localidad.</w:t>
      </w:r>
    </w:p>
    <w:p w14:paraId="53A804DB" w14:textId="127A832E" w:rsidR="00527391" w:rsidRDefault="00527391" w:rsidP="00201771">
      <w:pPr>
        <w:jc w:val="both"/>
        <w:rPr>
          <w:rFonts w:ascii="Arial Narrow" w:hAnsi="Arial Narrow"/>
          <w:lang w:val="es-CO"/>
        </w:rPr>
      </w:pPr>
    </w:p>
    <w:p w14:paraId="010735F0" w14:textId="77777777" w:rsidR="009A5593" w:rsidRPr="00BC2762" w:rsidRDefault="009A5593" w:rsidP="00201771">
      <w:pPr>
        <w:jc w:val="both"/>
        <w:rPr>
          <w:rFonts w:ascii="Arial Narrow" w:hAnsi="Arial Narrow"/>
          <w:lang w:val="es-CO"/>
        </w:rPr>
      </w:pPr>
    </w:p>
    <w:p w14:paraId="5B686376" w14:textId="77777777" w:rsidR="009A5593" w:rsidRDefault="00527391" w:rsidP="00201771">
      <w:pPr>
        <w:jc w:val="both"/>
        <w:rPr>
          <w:rFonts w:ascii="Arial Narrow" w:hAnsi="Arial Narrow"/>
          <w:b/>
          <w:bCs/>
          <w:lang w:val="es-CO"/>
        </w:rPr>
      </w:pPr>
      <w:r w:rsidRPr="00BC2762">
        <w:rPr>
          <w:rFonts w:ascii="Arial Narrow" w:hAnsi="Arial Narrow"/>
          <w:b/>
          <w:bCs/>
          <w:lang w:val="es-CO"/>
        </w:rPr>
        <w:t xml:space="preserve">Componente de Reactivación Económica </w:t>
      </w:r>
    </w:p>
    <w:p w14:paraId="35449D55" w14:textId="77777777" w:rsidR="009A5593" w:rsidRDefault="009A5593" w:rsidP="00201771">
      <w:pPr>
        <w:jc w:val="both"/>
        <w:rPr>
          <w:rFonts w:ascii="Arial Narrow" w:hAnsi="Arial Narrow"/>
          <w:b/>
          <w:bCs/>
          <w:lang w:val="es-CO"/>
        </w:rPr>
      </w:pPr>
    </w:p>
    <w:p w14:paraId="791F5046" w14:textId="78F7F5DA" w:rsidR="00527391" w:rsidRPr="009A5593" w:rsidRDefault="00527391" w:rsidP="00201771">
      <w:pPr>
        <w:pStyle w:val="Sinespaciado"/>
        <w:numPr>
          <w:ilvl w:val="0"/>
          <w:numId w:val="14"/>
        </w:numPr>
        <w:jc w:val="both"/>
        <w:rPr>
          <w:rFonts w:ascii="Arial Narrow" w:hAnsi="Arial Narrow" w:cs="Arial"/>
          <w:color w:val="000000" w:themeColor="text1"/>
          <w:lang w:eastAsia="es-ES"/>
        </w:rPr>
      </w:pPr>
      <w:r w:rsidRPr="009A5593">
        <w:rPr>
          <w:rFonts w:ascii="Arial Narrow" w:hAnsi="Arial Narrow" w:cs="Arial"/>
          <w:i/>
          <w:color w:val="000000" w:themeColor="text1"/>
          <w:u w:val="single"/>
          <w:lang w:eastAsia="es-ES"/>
        </w:rPr>
        <w:t>Proyecto 2060</w:t>
      </w:r>
      <w:r w:rsidR="009A5593" w:rsidRPr="009A5593">
        <w:rPr>
          <w:rFonts w:ascii="Arial Narrow" w:hAnsi="Arial Narrow" w:cs="Arial"/>
          <w:i/>
          <w:color w:val="000000" w:themeColor="text1"/>
          <w:u w:val="single"/>
          <w:lang w:eastAsia="es-ES"/>
        </w:rPr>
        <w:t xml:space="preserve"> - </w:t>
      </w:r>
      <w:r w:rsidR="009A5593" w:rsidRPr="001502B2">
        <w:rPr>
          <w:rFonts w:ascii="Arial Narrow" w:hAnsi="Arial Narrow" w:cs="Arial"/>
          <w:i/>
          <w:color w:val="000000" w:themeColor="text1"/>
          <w:u w:val="single"/>
          <w:shd w:val="clear" w:color="auto" w:fill="FFC000"/>
          <w:lang w:eastAsia="es-ES"/>
        </w:rPr>
        <w:t>Localidad emprendedora y sostenible:</w:t>
      </w:r>
      <w:r w:rsidR="009A5593" w:rsidRPr="001502B2">
        <w:rPr>
          <w:rFonts w:ascii="Arial Narrow" w:hAnsi="Arial Narrow" w:cs="Arial"/>
          <w:color w:val="000000" w:themeColor="text1"/>
          <w:shd w:val="clear" w:color="auto" w:fill="FFC000"/>
          <w:lang w:eastAsia="es-ES"/>
        </w:rPr>
        <w:t xml:space="preserve">  </w:t>
      </w:r>
      <w:r w:rsidRPr="001502B2">
        <w:rPr>
          <w:rFonts w:ascii="Arial Narrow" w:hAnsi="Arial Narrow" w:cs="Arial"/>
          <w:color w:val="000000" w:themeColor="text1"/>
          <w:shd w:val="clear" w:color="auto" w:fill="FFC000"/>
          <w:lang w:eastAsia="es-ES"/>
        </w:rPr>
        <w:t xml:space="preserve">La Alcaldía de los Mártires a través del </w:t>
      </w:r>
      <w:r w:rsidR="009A5593" w:rsidRPr="001502B2">
        <w:rPr>
          <w:rFonts w:ascii="Arial Narrow" w:hAnsi="Arial Narrow" w:cs="Arial"/>
          <w:color w:val="000000" w:themeColor="text1"/>
          <w:shd w:val="clear" w:color="auto" w:fill="FFC000"/>
          <w:lang w:eastAsia="es-ES"/>
        </w:rPr>
        <w:t xml:space="preserve">Convenio </w:t>
      </w:r>
      <w:r w:rsidRPr="001502B2">
        <w:rPr>
          <w:rFonts w:ascii="Arial Narrow" w:hAnsi="Arial Narrow" w:cs="Arial"/>
          <w:color w:val="000000" w:themeColor="text1"/>
          <w:shd w:val="clear" w:color="auto" w:fill="FFC000"/>
          <w:lang w:eastAsia="es-ES"/>
        </w:rPr>
        <w:t>173 de 2023 suscrito con la Alianza Pública</w:t>
      </w:r>
      <w:r w:rsidR="009A5593" w:rsidRPr="001502B2">
        <w:rPr>
          <w:rFonts w:ascii="Arial Narrow" w:hAnsi="Arial Narrow" w:cs="Arial"/>
          <w:color w:val="000000" w:themeColor="text1"/>
          <w:shd w:val="clear" w:color="auto" w:fill="FFC000"/>
          <w:lang w:eastAsia="es-ES"/>
        </w:rPr>
        <w:t xml:space="preserve"> para el Desarrollo Integral AL</w:t>
      </w:r>
      <w:r w:rsidRPr="001502B2">
        <w:rPr>
          <w:rFonts w:ascii="Arial Narrow" w:hAnsi="Arial Narrow" w:cs="Arial"/>
          <w:color w:val="000000" w:themeColor="text1"/>
          <w:shd w:val="clear" w:color="auto" w:fill="FFC000"/>
          <w:lang w:eastAsia="es-ES"/>
        </w:rPr>
        <w:t xml:space="preserve">DESARROLLO, continuó con las acciones con el fin de fortalecer las </w:t>
      </w:r>
      <w:proofErr w:type="spellStart"/>
      <w:r w:rsidRPr="001502B2">
        <w:rPr>
          <w:rFonts w:ascii="Arial Narrow" w:hAnsi="Arial Narrow" w:cs="Arial"/>
          <w:color w:val="000000" w:themeColor="text1"/>
          <w:shd w:val="clear" w:color="auto" w:fill="FFC000"/>
          <w:lang w:eastAsia="es-ES"/>
        </w:rPr>
        <w:t>Mipymes</w:t>
      </w:r>
      <w:proofErr w:type="spellEnd"/>
      <w:r w:rsidRPr="001502B2">
        <w:rPr>
          <w:rFonts w:ascii="Arial Narrow" w:hAnsi="Arial Narrow" w:cs="Arial"/>
          <w:color w:val="000000" w:themeColor="text1"/>
          <w:shd w:val="clear" w:color="auto" w:fill="FFC000"/>
          <w:lang w:eastAsia="es-ES"/>
        </w:rPr>
        <w:t xml:space="preserve"> y/o e</w:t>
      </w:r>
      <w:r w:rsidR="009A5593" w:rsidRPr="001502B2">
        <w:rPr>
          <w:rFonts w:ascii="Arial Narrow" w:hAnsi="Arial Narrow" w:cs="Arial"/>
          <w:color w:val="000000" w:themeColor="text1"/>
          <w:shd w:val="clear" w:color="auto" w:fill="FFC000"/>
          <w:lang w:eastAsia="es-ES"/>
        </w:rPr>
        <w:t>mprendimientos, ubicados en la l</w:t>
      </w:r>
      <w:r w:rsidRPr="001502B2">
        <w:rPr>
          <w:rFonts w:ascii="Arial Narrow" w:hAnsi="Arial Narrow" w:cs="Arial"/>
          <w:color w:val="000000" w:themeColor="text1"/>
          <w:shd w:val="clear" w:color="auto" w:fill="FFC000"/>
          <w:lang w:eastAsia="es-ES"/>
        </w:rPr>
        <w:t xml:space="preserve">ocalidad, desarrollando la transformación empresarial y actividades sostenibles que fomentan el empleo y/o nuevas actividades económicas en la localidad, puesto que la micro, pequeña y mediana empresa, son el porcentaje mayoritario de la localidad, y a las cuales se le dificultan los procesos o estrategias para estar a la altura de los mercados locales y nacionales. </w:t>
      </w:r>
      <w:r w:rsidR="009A5593" w:rsidRPr="001502B2">
        <w:rPr>
          <w:rFonts w:ascii="Arial Narrow" w:hAnsi="Arial Narrow" w:cs="Arial"/>
          <w:color w:val="000000" w:themeColor="text1"/>
          <w:shd w:val="clear" w:color="auto" w:fill="FFC000"/>
          <w:lang w:eastAsia="es-ES"/>
        </w:rPr>
        <w:t>Se beneficiaron</w:t>
      </w:r>
      <w:r w:rsidRPr="001502B2">
        <w:rPr>
          <w:rFonts w:ascii="Arial Narrow" w:hAnsi="Arial Narrow" w:cs="Arial"/>
          <w:color w:val="000000" w:themeColor="text1"/>
          <w:shd w:val="clear" w:color="auto" w:fill="FFC000"/>
          <w:lang w:eastAsia="es-ES"/>
        </w:rPr>
        <w:t xml:space="preserve"> </w:t>
      </w:r>
      <w:r w:rsidR="009A5593" w:rsidRPr="001502B2">
        <w:rPr>
          <w:rFonts w:ascii="Arial Narrow" w:hAnsi="Arial Narrow" w:cs="Arial"/>
          <w:color w:val="000000" w:themeColor="text1"/>
          <w:shd w:val="clear" w:color="auto" w:fill="FFC000"/>
          <w:lang w:eastAsia="es-ES"/>
        </w:rPr>
        <w:t>121</w:t>
      </w:r>
      <w:r w:rsidRPr="001502B2">
        <w:rPr>
          <w:rFonts w:ascii="Arial Narrow" w:hAnsi="Arial Narrow" w:cs="Arial"/>
          <w:color w:val="000000" w:themeColor="text1"/>
          <w:shd w:val="clear" w:color="auto" w:fill="FFC000"/>
          <w:lang w:eastAsia="es-ES"/>
        </w:rPr>
        <w:t xml:space="preserve"> </w:t>
      </w:r>
      <w:proofErr w:type="spellStart"/>
      <w:r w:rsidRPr="001502B2">
        <w:rPr>
          <w:rFonts w:ascii="Arial Narrow" w:hAnsi="Arial Narrow" w:cs="Arial"/>
          <w:color w:val="000000" w:themeColor="text1"/>
          <w:shd w:val="clear" w:color="auto" w:fill="FFC000"/>
          <w:lang w:eastAsia="es-ES"/>
        </w:rPr>
        <w:t>Mypime</w:t>
      </w:r>
      <w:r w:rsidR="009A5593" w:rsidRPr="001502B2">
        <w:rPr>
          <w:rFonts w:ascii="Arial Narrow" w:hAnsi="Arial Narrow" w:cs="Arial"/>
          <w:color w:val="000000" w:themeColor="text1"/>
          <w:shd w:val="clear" w:color="auto" w:fill="FFC000"/>
          <w:lang w:eastAsia="es-ES"/>
        </w:rPr>
        <w:t>s</w:t>
      </w:r>
      <w:proofErr w:type="spellEnd"/>
      <w:r w:rsidR="009A5593" w:rsidRPr="001502B2">
        <w:rPr>
          <w:rFonts w:ascii="Arial Narrow" w:hAnsi="Arial Narrow" w:cs="Arial"/>
          <w:color w:val="000000" w:themeColor="text1"/>
          <w:shd w:val="clear" w:color="auto" w:fill="FFC000"/>
          <w:lang w:eastAsia="es-ES"/>
        </w:rPr>
        <w:t xml:space="preserve"> (35 en transformación empresarial o productiva, 42 emprendimientos culturales, 20 emprendimiento en procesos de reconversión hacía actividades sostenibles y 24 emprendimientos revitalizados</w:t>
      </w:r>
      <w:r w:rsidR="009A5593">
        <w:rPr>
          <w:rFonts w:ascii="Arial Narrow" w:hAnsi="Arial Narrow" w:cs="Arial"/>
          <w:color w:val="000000" w:themeColor="text1"/>
          <w:lang w:eastAsia="es-ES"/>
        </w:rPr>
        <w:t xml:space="preserve"> dentro de las aglomeraciones económicas de la localidad)</w:t>
      </w:r>
      <w:r w:rsidRPr="009A5593">
        <w:rPr>
          <w:rFonts w:ascii="Arial Narrow" w:hAnsi="Arial Narrow" w:cs="Arial"/>
          <w:color w:val="000000" w:themeColor="text1"/>
          <w:lang w:eastAsia="es-ES"/>
        </w:rPr>
        <w:t>.</w:t>
      </w:r>
    </w:p>
    <w:p w14:paraId="415786BD" w14:textId="77777777" w:rsidR="00527391" w:rsidRPr="009A5593" w:rsidRDefault="00527391" w:rsidP="00201771">
      <w:pPr>
        <w:pStyle w:val="Sinespaciado"/>
        <w:ind w:left="360"/>
        <w:jc w:val="both"/>
        <w:rPr>
          <w:rFonts w:ascii="Arial Narrow" w:hAnsi="Arial Narrow" w:cs="Arial"/>
          <w:color w:val="000000" w:themeColor="text1"/>
          <w:lang w:eastAsia="es-ES"/>
        </w:rPr>
      </w:pPr>
    </w:p>
    <w:p w14:paraId="56143308" w14:textId="77777777" w:rsidR="003C3EA2" w:rsidRPr="003C3EA2" w:rsidRDefault="00527391" w:rsidP="00201771">
      <w:pPr>
        <w:pStyle w:val="Sinespaciado"/>
        <w:numPr>
          <w:ilvl w:val="0"/>
          <w:numId w:val="14"/>
        </w:numPr>
        <w:jc w:val="both"/>
        <w:rPr>
          <w:rFonts w:ascii="Arial Narrow" w:hAnsi="Arial Narrow"/>
          <w:b/>
          <w:bCs/>
          <w:lang w:val="es-CO"/>
        </w:rPr>
      </w:pPr>
      <w:r w:rsidRPr="003C3EA2">
        <w:rPr>
          <w:rFonts w:ascii="Arial Narrow" w:hAnsi="Arial Narrow" w:cs="Arial"/>
          <w:i/>
          <w:color w:val="000000" w:themeColor="text1"/>
          <w:u w:val="single"/>
          <w:lang w:eastAsia="es-ES"/>
        </w:rPr>
        <w:t>Proyecto 2093</w:t>
      </w:r>
      <w:r w:rsidR="003C3EA2" w:rsidRPr="003C3EA2">
        <w:rPr>
          <w:rFonts w:ascii="Arial Narrow" w:hAnsi="Arial Narrow" w:cs="Arial"/>
          <w:i/>
          <w:color w:val="000000" w:themeColor="text1"/>
          <w:u w:val="single"/>
          <w:lang w:eastAsia="es-ES"/>
        </w:rPr>
        <w:t xml:space="preserve"> - Mártires, territorio emprendedor:</w:t>
      </w:r>
      <w:r w:rsidRPr="009A5593">
        <w:rPr>
          <w:rFonts w:ascii="Arial Narrow" w:hAnsi="Arial Narrow" w:cs="Arial"/>
          <w:color w:val="000000" w:themeColor="text1"/>
          <w:lang w:eastAsia="es-ES"/>
        </w:rPr>
        <w:t xml:space="preserve"> </w:t>
      </w:r>
      <w:r w:rsidR="003C3EA2" w:rsidRPr="003969CC">
        <w:rPr>
          <w:rFonts w:ascii="Arial Narrow" w:hAnsi="Arial Narrow" w:cs="Arial"/>
          <w:color w:val="000000" w:themeColor="text1"/>
          <w:shd w:val="clear" w:color="auto" w:fill="FFC000"/>
          <w:lang w:eastAsia="es-ES"/>
        </w:rPr>
        <w:t>Se contrató la financiación de 3</w:t>
      </w:r>
      <w:r w:rsidRPr="003969CC">
        <w:rPr>
          <w:rFonts w:ascii="Arial Narrow" w:hAnsi="Arial Narrow" w:cs="Arial"/>
          <w:color w:val="000000" w:themeColor="text1"/>
          <w:shd w:val="clear" w:color="auto" w:fill="FFC000"/>
          <w:lang w:eastAsia="es-ES"/>
        </w:rPr>
        <w:t xml:space="preserve"> proyectos del sector del sector cu</w:t>
      </w:r>
      <w:r w:rsidR="003C3EA2" w:rsidRPr="003969CC">
        <w:rPr>
          <w:rFonts w:ascii="Arial Narrow" w:hAnsi="Arial Narrow" w:cs="Arial"/>
          <w:color w:val="000000" w:themeColor="text1"/>
          <w:shd w:val="clear" w:color="auto" w:fill="FFC000"/>
          <w:lang w:eastAsia="es-ES"/>
        </w:rPr>
        <w:t xml:space="preserve">ltural y creativo, mediante </w:t>
      </w:r>
      <w:r w:rsidRPr="003969CC">
        <w:rPr>
          <w:rFonts w:ascii="Arial Narrow" w:hAnsi="Arial Narrow" w:cs="Arial"/>
          <w:color w:val="000000" w:themeColor="text1"/>
          <w:shd w:val="clear" w:color="auto" w:fill="FFC000"/>
          <w:lang w:eastAsia="es-ES"/>
        </w:rPr>
        <w:t xml:space="preserve">el Convenio 122 de 2023 suscrito con la </w:t>
      </w:r>
      <w:r w:rsidR="003C3EA2" w:rsidRPr="003969CC">
        <w:rPr>
          <w:rFonts w:ascii="Arial Narrow" w:hAnsi="Arial Narrow" w:cs="Arial"/>
          <w:color w:val="000000" w:themeColor="text1"/>
          <w:shd w:val="clear" w:color="auto" w:fill="FFC000"/>
          <w:lang w:eastAsia="es-ES"/>
        </w:rPr>
        <w:t>Secretaria Distrital de Cultura Recreación y Deporte.</w:t>
      </w:r>
      <w:r w:rsidR="003C3EA2">
        <w:rPr>
          <w:rFonts w:ascii="Arial Narrow" w:hAnsi="Arial Narrow" w:cs="Arial"/>
          <w:color w:val="000000" w:themeColor="text1"/>
          <w:lang w:eastAsia="es-ES"/>
        </w:rPr>
        <w:t xml:space="preserve"> Con respecto </w:t>
      </w:r>
      <w:r w:rsidRPr="009A5593">
        <w:rPr>
          <w:rFonts w:ascii="Arial Narrow" w:hAnsi="Arial Narrow" w:cs="Arial"/>
          <w:color w:val="000000" w:themeColor="text1"/>
          <w:lang w:eastAsia="es-ES"/>
        </w:rPr>
        <w:t>a la meta de implementar acciones de fomento para la agricultura urbana se ma</w:t>
      </w:r>
      <w:r w:rsidR="003C3EA2">
        <w:rPr>
          <w:rFonts w:ascii="Arial Narrow" w:hAnsi="Arial Narrow" w:cs="Arial"/>
          <w:color w:val="000000" w:themeColor="text1"/>
          <w:lang w:eastAsia="es-ES"/>
        </w:rPr>
        <w:t>terializo la implementación de 3</w:t>
      </w:r>
      <w:r w:rsidRPr="009A5593">
        <w:rPr>
          <w:rFonts w:ascii="Arial Narrow" w:hAnsi="Arial Narrow" w:cs="Arial"/>
          <w:color w:val="000000" w:themeColor="text1"/>
          <w:lang w:eastAsia="es-ES"/>
        </w:rPr>
        <w:t xml:space="preserve"> acciones mediante el </w:t>
      </w:r>
      <w:r w:rsidR="003C3EA2" w:rsidRPr="009A5593">
        <w:rPr>
          <w:rFonts w:ascii="Arial Narrow" w:hAnsi="Arial Narrow" w:cs="Arial"/>
          <w:color w:val="000000" w:themeColor="text1"/>
          <w:lang w:eastAsia="es-ES"/>
        </w:rPr>
        <w:t xml:space="preserve">Contrato </w:t>
      </w:r>
      <w:r w:rsidR="003C3EA2">
        <w:rPr>
          <w:rFonts w:ascii="Arial Narrow" w:hAnsi="Arial Narrow" w:cs="Arial"/>
          <w:color w:val="000000" w:themeColor="text1"/>
          <w:lang w:eastAsia="es-ES"/>
        </w:rPr>
        <w:t xml:space="preserve">de </w:t>
      </w:r>
      <w:r w:rsidRPr="009A5593">
        <w:rPr>
          <w:rFonts w:ascii="Arial Narrow" w:hAnsi="Arial Narrow" w:cs="Arial"/>
          <w:color w:val="000000" w:themeColor="text1"/>
          <w:lang w:eastAsia="es-ES"/>
        </w:rPr>
        <w:t>P</w:t>
      </w:r>
      <w:r w:rsidR="003C3EA2">
        <w:rPr>
          <w:rFonts w:ascii="Arial Narrow" w:hAnsi="Arial Narrow" w:cs="Arial"/>
          <w:color w:val="000000" w:themeColor="text1"/>
          <w:lang w:eastAsia="es-ES"/>
        </w:rPr>
        <w:t xml:space="preserve">restación de </w:t>
      </w:r>
      <w:r w:rsidRPr="009A5593">
        <w:rPr>
          <w:rFonts w:ascii="Arial Narrow" w:hAnsi="Arial Narrow" w:cs="Arial"/>
          <w:color w:val="000000" w:themeColor="text1"/>
          <w:lang w:eastAsia="es-ES"/>
        </w:rPr>
        <w:t>S</w:t>
      </w:r>
      <w:r w:rsidR="003C3EA2">
        <w:rPr>
          <w:rFonts w:ascii="Arial Narrow" w:hAnsi="Arial Narrow" w:cs="Arial"/>
          <w:color w:val="000000" w:themeColor="text1"/>
          <w:lang w:eastAsia="es-ES"/>
        </w:rPr>
        <w:t>ervicios</w:t>
      </w:r>
      <w:r w:rsidRPr="009A5593">
        <w:rPr>
          <w:rFonts w:ascii="Arial Narrow" w:hAnsi="Arial Narrow" w:cs="Arial"/>
          <w:color w:val="000000" w:themeColor="text1"/>
          <w:lang w:eastAsia="es-ES"/>
        </w:rPr>
        <w:t xml:space="preserve"> 184 </w:t>
      </w:r>
      <w:r w:rsidR="003C3EA2">
        <w:rPr>
          <w:rFonts w:ascii="Arial Narrow" w:hAnsi="Arial Narrow" w:cs="Arial"/>
          <w:color w:val="000000" w:themeColor="text1"/>
          <w:lang w:eastAsia="es-ES"/>
        </w:rPr>
        <w:t>de 2023 ejecutado por FUNDESCO</w:t>
      </w:r>
    </w:p>
    <w:p w14:paraId="5FF68DFA" w14:textId="4263D56E" w:rsidR="003C3EA2" w:rsidRDefault="003C3EA2" w:rsidP="00201771">
      <w:pPr>
        <w:pStyle w:val="Prrafodelista"/>
        <w:spacing w:before="0" w:after="0" w:line="240" w:lineRule="auto"/>
        <w:rPr>
          <w:rFonts w:ascii="Arial Narrow" w:hAnsi="Arial Narrow"/>
          <w:b/>
          <w:bCs/>
          <w:lang w:val="es-CO"/>
        </w:rPr>
      </w:pPr>
    </w:p>
    <w:p w14:paraId="0AFFA9C4" w14:textId="77777777" w:rsidR="00E06BD0" w:rsidRDefault="00E06BD0" w:rsidP="00201771">
      <w:pPr>
        <w:pStyle w:val="Prrafodelista"/>
        <w:spacing w:before="0" w:after="0" w:line="240" w:lineRule="auto"/>
        <w:rPr>
          <w:rFonts w:ascii="Arial Narrow" w:hAnsi="Arial Narrow"/>
          <w:b/>
          <w:bCs/>
          <w:lang w:val="es-CO"/>
        </w:rPr>
      </w:pPr>
    </w:p>
    <w:p w14:paraId="16E92701" w14:textId="62BF8BB0" w:rsidR="00527391" w:rsidRDefault="00527391" w:rsidP="00201771">
      <w:pPr>
        <w:pStyle w:val="Sinespaciado"/>
        <w:jc w:val="both"/>
        <w:rPr>
          <w:rFonts w:ascii="Arial Narrow" w:hAnsi="Arial Narrow"/>
          <w:b/>
          <w:bCs/>
          <w:lang w:val="es-CO"/>
        </w:rPr>
      </w:pPr>
      <w:r w:rsidRPr="00BC2762">
        <w:rPr>
          <w:rFonts w:ascii="Arial Narrow" w:hAnsi="Arial Narrow"/>
          <w:b/>
          <w:bCs/>
          <w:lang w:val="es-CO"/>
        </w:rPr>
        <w:t>C</w:t>
      </w:r>
      <w:r w:rsidR="003C3EA2">
        <w:rPr>
          <w:rFonts w:ascii="Arial Narrow" w:hAnsi="Arial Narrow"/>
          <w:b/>
          <w:bCs/>
          <w:lang w:val="es-CO"/>
        </w:rPr>
        <w:t>omponente en Cultura,</w:t>
      </w:r>
      <w:r w:rsidRPr="00BC2762">
        <w:rPr>
          <w:rFonts w:ascii="Arial Narrow" w:hAnsi="Arial Narrow"/>
          <w:b/>
          <w:bCs/>
          <w:lang w:val="es-CO"/>
        </w:rPr>
        <w:t xml:space="preserve"> </w:t>
      </w:r>
      <w:r w:rsidR="003C3EA2" w:rsidRPr="00BC2762">
        <w:rPr>
          <w:rFonts w:ascii="Arial Narrow" w:hAnsi="Arial Narrow"/>
          <w:b/>
          <w:bCs/>
          <w:lang w:val="es-CO"/>
        </w:rPr>
        <w:t xml:space="preserve">Recreación </w:t>
      </w:r>
      <w:r w:rsidRPr="00BC2762">
        <w:rPr>
          <w:rFonts w:ascii="Arial Narrow" w:hAnsi="Arial Narrow"/>
          <w:b/>
          <w:bCs/>
          <w:lang w:val="es-CO"/>
        </w:rPr>
        <w:t xml:space="preserve">y </w:t>
      </w:r>
      <w:r w:rsidR="003C3EA2" w:rsidRPr="00BC2762">
        <w:rPr>
          <w:rFonts w:ascii="Arial Narrow" w:hAnsi="Arial Narrow"/>
          <w:b/>
          <w:bCs/>
          <w:lang w:val="es-CO"/>
        </w:rPr>
        <w:t>Deporte</w:t>
      </w:r>
    </w:p>
    <w:p w14:paraId="695EDBC4" w14:textId="77777777" w:rsidR="003C3EA2" w:rsidRPr="00BC2762" w:rsidRDefault="003C3EA2" w:rsidP="00201771">
      <w:pPr>
        <w:pStyle w:val="Sinespaciado"/>
        <w:jc w:val="both"/>
        <w:rPr>
          <w:rFonts w:ascii="Arial Narrow" w:hAnsi="Arial Narrow"/>
          <w:b/>
          <w:bCs/>
          <w:lang w:val="es-CO"/>
        </w:rPr>
      </w:pPr>
    </w:p>
    <w:p w14:paraId="098A084A" w14:textId="42A6B3E2" w:rsidR="00527391" w:rsidRPr="003C3EA2" w:rsidRDefault="00527391" w:rsidP="00201771">
      <w:pPr>
        <w:pStyle w:val="Prrafodelista"/>
        <w:numPr>
          <w:ilvl w:val="0"/>
          <w:numId w:val="14"/>
        </w:numPr>
        <w:spacing w:before="0" w:after="0" w:line="240" w:lineRule="auto"/>
        <w:jc w:val="both"/>
        <w:rPr>
          <w:rFonts w:ascii="Arial Narrow" w:hAnsi="Arial Narrow"/>
          <w:color w:val="auto"/>
          <w:sz w:val="24"/>
          <w:szCs w:val="24"/>
          <w:lang w:val="es-CO"/>
        </w:rPr>
      </w:pPr>
      <w:r w:rsidRPr="003C3EA2">
        <w:rPr>
          <w:rFonts w:ascii="Arial Narrow" w:hAnsi="Arial Narrow"/>
          <w:i/>
          <w:color w:val="auto"/>
          <w:sz w:val="24"/>
          <w:szCs w:val="24"/>
          <w:u w:val="single"/>
          <w:lang w:val="es-CO"/>
        </w:rPr>
        <w:t xml:space="preserve">Proyecto 2075 </w:t>
      </w:r>
      <w:r w:rsidR="003C3EA2" w:rsidRPr="003C3EA2">
        <w:rPr>
          <w:rFonts w:ascii="Arial Narrow" w:hAnsi="Arial Narrow"/>
          <w:i/>
          <w:color w:val="auto"/>
          <w:sz w:val="24"/>
          <w:szCs w:val="24"/>
          <w:u w:val="single"/>
          <w:lang w:val="es-CO"/>
        </w:rPr>
        <w:t>- Recreación y deporte para una vida más sana:</w:t>
      </w:r>
      <w:r w:rsidRPr="003C3EA2">
        <w:rPr>
          <w:rFonts w:ascii="Arial Narrow" w:hAnsi="Arial Narrow"/>
          <w:i/>
          <w:color w:val="auto"/>
          <w:sz w:val="24"/>
          <w:szCs w:val="24"/>
          <w:lang w:val="es-CO"/>
        </w:rPr>
        <w:t xml:space="preserve"> </w:t>
      </w:r>
      <w:r w:rsidRPr="003C3EA2">
        <w:rPr>
          <w:rFonts w:ascii="Arial Narrow" w:hAnsi="Arial Narrow"/>
          <w:color w:val="auto"/>
          <w:sz w:val="24"/>
          <w:szCs w:val="24"/>
          <w:lang w:val="es-CO"/>
        </w:rPr>
        <w:t xml:space="preserve">Involucra el cumplimiento de metas que buscan promover en la población de Los Mártires, las actividades recreo-deportivas como </w:t>
      </w:r>
      <w:r w:rsidRPr="003C3EA2">
        <w:rPr>
          <w:rFonts w:ascii="Arial Narrow" w:hAnsi="Arial Narrow"/>
          <w:color w:val="auto"/>
          <w:sz w:val="24"/>
          <w:szCs w:val="24"/>
          <w:lang w:val="es-CO"/>
        </w:rPr>
        <w:lastRenderedPageBreak/>
        <w:t xml:space="preserve">mecanismo de prevención de enfermedades físicas y mentales. </w:t>
      </w:r>
      <w:r w:rsidRPr="00A76DB0">
        <w:rPr>
          <w:rFonts w:ascii="Arial Narrow" w:hAnsi="Arial Narrow"/>
          <w:color w:val="auto"/>
          <w:sz w:val="24"/>
          <w:szCs w:val="24"/>
          <w:shd w:val="clear" w:color="auto" w:fill="FFC000"/>
          <w:lang w:val="es-CO"/>
        </w:rPr>
        <w:t>Para atender la meta de Vincular personas en actividades recreo-deportivas comunitarias, se contrató la vinculación de 526 personas mediante la realización de eventos,</w:t>
      </w:r>
      <w:r w:rsidRPr="003C3EA2">
        <w:rPr>
          <w:rFonts w:ascii="Arial Narrow" w:hAnsi="Arial Narrow"/>
          <w:color w:val="auto"/>
          <w:sz w:val="24"/>
          <w:szCs w:val="24"/>
          <w:lang w:val="es-CO"/>
        </w:rPr>
        <w:t xml:space="preserve"> que se van a ejecutar mediante contrato </w:t>
      </w:r>
      <w:r w:rsidR="003C3EA2" w:rsidRPr="003C3EA2">
        <w:rPr>
          <w:rFonts w:ascii="Arial Narrow" w:hAnsi="Arial Narrow"/>
          <w:color w:val="auto"/>
          <w:sz w:val="24"/>
          <w:szCs w:val="24"/>
          <w:lang w:val="es-CO"/>
        </w:rPr>
        <w:t xml:space="preserve">Compra Venta </w:t>
      </w:r>
      <w:r w:rsidRPr="003C3EA2">
        <w:rPr>
          <w:rFonts w:ascii="Arial Narrow" w:hAnsi="Arial Narrow"/>
          <w:color w:val="auto"/>
          <w:sz w:val="24"/>
          <w:szCs w:val="24"/>
          <w:lang w:val="es-CO"/>
        </w:rPr>
        <w:t>245 de 2023 ejecutado por la</w:t>
      </w:r>
      <w:r w:rsidR="003C3EA2" w:rsidRPr="003C3EA2">
        <w:rPr>
          <w:rFonts w:ascii="Arial Narrow" w:hAnsi="Arial Narrow"/>
          <w:color w:val="auto"/>
          <w:sz w:val="24"/>
          <w:szCs w:val="24"/>
          <w:lang w:val="es-CO"/>
        </w:rPr>
        <w:t xml:space="preserve"> CORPORACION PUNTOS CARDINALES. También se entregaron a 60 personas artículos deportivos mediante </w:t>
      </w:r>
      <w:r w:rsidRPr="003C3EA2">
        <w:rPr>
          <w:rFonts w:ascii="Arial Narrow" w:hAnsi="Arial Narrow"/>
          <w:color w:val="auto"/>
          <w:sz w:val="24"/>
          <w:szCs w:val="24"/>
          <w:lang w:val="es-CO"/>
        </w:rPr>
        <w:t xml:space="preserve">el </w:t>
      </w:r>
      <w:r w:rsidR="003C3EA2" w:rsidRPr="003C3EA2">
        <w:rPr>
          <w:rFonts w:ascii="Arial Narrow" w:hAnsi="Arial Narrow"/>
          <w:color w:val="auto"/>
          <w:sz w:val="24"/>
          <w:szCs w:val="24"/>
          <w:lang w:val="es-CO"/>
        </w:rPr>
        <w:t>contrato de Compra Venta 219 de 2023</w:t>
      </w:r>
      <w:r w:rsidRPr="003C3EA2">
        <w:rPr>
          <w:rFonts w:ascii="Arial Narrow" w:hAnsi="Arial Narrow"/>
          <w:color w:val="auto"/>
          <w:sz w:val="24"/>
          <w:szCs w:val="24"/>
          <w:lang w:val="es-CO"/>
        </w:rPr>
        <w:t>.</w:t>
      </w:r>
    </w:p>
    <w:p w14:paraId="201CB415" w14:textId="77777777" w:rsidR="003C3EA2" w:rsidRPr="00BC2762" w:rsidRDefault="003C3EA2" w:rsidP="00201771">
      <w:pPr>
        <w:pStyle w:val="Prrafodelista"/>
        <w:spacing w:before="0" w:after="0" w:line="240" w:lineRule="auto"/>
        <w:ind w:left="360"/>
        <w:jc w:val="both"/>
        <w:rPr>
          <w:rFonts w:ascii="Arial Narrow" w:hAnsi="Arial Narrow"/>
          <w:color w:val="auto"/>
          <w:sz w:val="24"/>
          <w:szCs w:val="24"/>
          <w:lang w:val="es-CO"/>
        </w:rPr>
      </w:pPr>
    </w:p>
    <w:p w14:paraId="7D5B507B" w14:textId="3361B708" w:rsidR="00077717" w:rsidRPr="00CB42CC" w:rsidRDefault="00527391" w:rsidP="00201771">
      <w:pPr>
        <w:pStyle w:val="Prrafodelista"/>
        <w:numPr>
          <w:ilvl w:val="0"/>
          <w:numId w:val="14"/>
        </w:numPr>
        <w:spacing w:before="0" w:after="0" w:line="240" w:lineRule="auto"/>
        <w:jc w:val="both"/>
        <w:rPr>
          <w:rFonts w:ascii="Arial Narrow" w:hAnsi="Arial Narrow"/>
          <w:color w:val="auto"/>
          <w:sz w:val="24"/>
          <w:szCs w:val="24"/>
          <w:lang w:val="es-CO"/>
        </w:rPr>
      </w:pPr>
      <w:r w:rsidRPr="00CB42CC">
        <w:rPr>
          <w:rFonts w:ascii="Arial Narrow" w:hAnsi="Arial Narrow"/>
          <w:i/>
          <w:color w:val="auto"/>
          <w:sz w:val="24"/>
          <w:szCs w:val="24"/>
          <w:u w:val="single"/>
          <w:lang w:val="es-CO"/>
        </w:rPr>
        <w:t>Proyecto 2070</w:t>
      </w:r>
      <w:r w:rsidR="003C3EA2" w:rsidRPr="00CB42CC">
        <w:rPr>
          <w:rFonts w:ascii="Arial Narrow" w:hAnsi="Arial Narrow"/>
          <w:i/>
          <w:color w:val="auto"/>
          <w:sz w:val="24"/>
          <w:szCs w:val="24"/>
          <w:u w:val="single"/>
          <w:lang w:val="es-CO"/>
        </w:rPr>
        <w:t xml:space="preserve"> - Promoción de la democracia local por medio del arte y la cultura:</w:t>
      </w:r>
      <w:r w:rsidRPr="00CB42CC">
        <w:rPr>
          <w:rFonts w:ascii="Arial Narrow" w:hAnsi="Arial Narrow"/>
          <w:color w:val="auto"/>
          <w:sz w:val="24"/>
          <w:szCs w:val="24"/>
          <w:lang w:val="es-CO"/>
        </w:rPr>
        <w:t xml:space="preserve"> </w:t>
      </w:r>
      <w:r w:rsidR="00077717" w:rsidRPr="00A76DB0">
        <w:rPr>
          <w:rFonts w:ascii="Arial Narrow" w:hAnsi="Arial Narrow"/>
          <w:color w:val="auto"/>
          <w:sz w:val="24"/>
          <w:szCs w:val="24"/>
          <w:shd w:val="clear" w:color="auto" w:fill="FFC000"/>
          <w:lang w:val="es-CO"/>
        </w:rPr>
        <w:t>S</w:t>
      </w:r>
      <w:r w:rsidRPr="00A76DB0">
        <w:rPr>
          <w:rFonts w:ascii="Arial Narrow" w:hAnsi="Arial Narrow"/>
          <w:color w:val="auto"/>
          <w:sz w:val="24"/>
          <w:szCs w:val="24"/>
          <w:shd w:val="clear" w:color="auto" w:fill="FFC000"/>
          <w:lang w:val="es-CO"/>
        </w:rPr>
        <w:t>e tiene previsto realizar</w:t>
      </w:r>
      <w:r w:rsidR="00077717" w:rsidRPr="00A76DB0">
        <w:rPr>
          <w:rFonts w:ascii="Arial Narrow" w:hAnsi="Arial Narrow"/>
          <w:color w:val="auto"/>
          <w:sz w:val="24"/>
          <w:szCs w:val="24"/>
          <w:shd w:val="clear" w:color="auto" w:fill="FFC000"/>
          <w:lang w:val="es-CO"/>
        </w:rPr>
        <w:t xml:space="preserve"> 5</w:t>
      </w:r>
      <w:r w:rsidRPr="00A76DB0">
        <w:rPr>
          <w:rFonts w:ascii="Arial Narrow" w:hAnsi="Arial Narrow"/>
          <w:color w:val="auto"/>
          <w:sz w:val="24"/>
          <w:szCs w:val="24"/>
          <w:shd w:val="clear" w:color="auto" w:fill="FFC000"/>
          <w:lang w:val="es-CO"/>
        </w:rPr>
        <w:t xml:space="preserve"> eventos de promoción de actividades culturale</w:t>
      </w:r>
      <w:r w:rsidRPr="00CB42CC">
        <w:rPr>
          <w:rFonts w:ascii="Arial Narrow" w:hAnsi="Arial Narrow"/>
          <w:color w:val="auto"/>
          <w:sz w:val="24"/>
          <w:szCs w:val="24"/>
          <w:lang w:val="es-CO"/>
        </w:rPr>
        <w:t>s, mediante el C</w:t>
      </w:r>
      <w:r w:rsidR="00077717" w:rsidRPr="00CB42CC">
        <w:rPr>
          <w:rFonts w:ascii="Arial Narrow" w:hAnsi="Arial Narrow"/>
          <w:color w:val="auto"/>
          <w:sz w:val="24"/>
          <w:szCs w:val="24"/>
          <w:lang w:val="es-CO"/>
        </w:rPr>
        <w:t xml:space="preserve">ontrato de </w:t>
      </w:r>
      <w:r w:rsidRPr="00CB42CC">
        <w:rPr>
          <w:rFonts w:ascii="Arial Narrow" w:hAnsi="Arial Narrow"/>
          <w:color w:val="auto"/>
          <w:sz w:val="24"/>
          <w:szCs w:val="24"/>
          <w:lang w:val="es-CO"/>
        </w:rPr>
        <w:t>P</w:t>
      </w:r>
      <w:r w:rsidR="00077717" w:rsidRPr="00CB42CC">
        <w:rPr>
          <w:rFonts w:ascii="Arial Narrow" w:hAnsi="Arial Narrow"/>
          <w:color w:val="auto"/>
          <w:sz w:val="24"/>
          <w:szCs w:val="24"/>
          <w:lang w:val="es-CO"/>
        </w:rPr>
        <w:t xml:space="preserve">restación de </w:t>
      </w:r>
      <w:r w:rsidRPr="00CB42CC">
        <w:rPr>
          <w:rFonts w:ascii="Arial Narrow" w:hAnsi="Arial Narrow"/>
          <w:color w:val="auto"/>
          <w:sz w:val="24"/>
          <w:szCs w:val="24"/>
          <w:lang w:val="es-CO"/>
        </w:rPr>
        <w:t>S</w:t>
      </w:r>
      <w:r w:rsidR="00077717" w:rsidRPr="00CB42CC">
        <w:rPr>
          <w:rFonts w:ascii="Arial Narrow" w:hAnsi="Arial Narrow"/>
          <w:color w:val="auto"/>
          <w:sz w:val="24"/>
          <w:szCs w:val="24"/>
          <w:lang w:val="es-CO"/>
        </w:rPr>
        <w:t>ervicios</w:t>
      </w:r>
      <w:r w:rsidRPr="00CB42CC">
        <w:rPr>
          <w:rFonts w:ascii="Arial Narrow" w:hAnsi="Arial Narrow"/>
          <w:color w:val="auto"/>
          <w:sz w:val="24"/>
          <w:szCs w:val="24"/>
          <w:lang w:val="es-CO"/>
        </w:rPr>
        <w:t xml:space="preserve"> 210 de 2023.</w:t>
      </w:r>
      <w:r w:rsidR="00CB42CC">
        <w:rPr>
          <w:rFonts w:ascii="Arial Narrow" w:hAnsi="Arial Narrow"/>
          <w:color w:val="auto"/>
          <w:sz w:val="24"/>
          <w:szCs w:val="24"/>
          <w:lang w:val="es-CO"/>
        </w:rPr>
        <w:t xml:space="preserve"> </w:t>
      </w:r>
      <w:r w:rsidR="00CB42CC" w:rsidRPr="00A76DB0">
        <w:rPr>
          <w:rFonts w:ascii="Arial Narrow" w:hAnsi="Arial Narrow"/>
          <w:color w:val="auto"/>
          <w:sz w:val="24"/>
          <w:szCs w:val="24"/>
          <w:shd w:val="clear" w:color="auto" w:fill="FFC000"/>
          <w:lang w:val="es-CO"/>
        </w:rPr>
        <w:t>También se entregaron 4</w:t>
      </w:r>
      <w:r w:rsidR="00077717" w:rsidRPr="00A76DB0">
        <w:rPr>
          <w:rFonts w:ascii="Arial Narrow" w:hAnsi="Arial Narrow"/>
          <w:color w:val="auto"/>
          <w:sz w:val="24"/>
          <w:szCs w:val="24"/>
          <w:shd w:val="clear" w:color="auto" w:fill="FFC000"/>
          <w:lang w:val="es-CO"/>
        </w:rPr>
        <w:t xml:space="preserve"> e</w:t>
      </w:r>
      <w:r w:rsidRPr="00A76DB0">
        <w:rPr>
          <w:rFonts w:ascii="Arial Narrow" w:hAnsi="Arial Narrow"/>
          <w:color w:val="auto"/>
          <w:sz w:val="24"/>
          <w:szCs w:val="24"/>
          <w:shd w:val="clear" w:color="auto" w:fill="FFC000"/>
          <w:lang w:val="es-CO"/>
        </w:rPr>
        <w:t>stímulos de apoyo al sector artístico y cultural</w:t>
      </w:r>
      <w:r w:rsidR="00CB42CC" w:rsidRPr="00CB42CC">
        <w:rPr>
          <w:rFonts w:ascii="Arial Narrow" w:hAnsi="Arial Narrow"/>
          <w:color w:val="auto"/>
          <w:sz w:val="24"/>
          <w:szCs w:val="24"/>
          <w:lang w:val="es-CO"/>
        </w:rPr>
        <w:t>,</w:t>
      </w:r>
      <w:r w:rsidRPr="00CB42CC">
        <w:rPr>
          <w:rFonts w:ascii="Arial Narrow" w:hAnsi="Arial Narrow"/>
          <w:color w:val="auto"/>
          <w:sz w:val="24"/>
          <w:szCs w:val="24"/>
          <w:lang w:val="es-CO"/>
        </w:rPr>
        <w:t xml:space="preserve"> </w:t>
      </w:r>
      <w:r w:rsidR="00CB42CC" w:rsidRPr="00CB42CC">
        <w:rPr>
          <w:rFonts w:ascii="Arial Narrow" w:hAnsi="Arial Narrow"/>
          <w:color w:val="auto"/>
          <w:sz w:val="24"/>
          <w:szCs w:val="24"/>
          <w:lang w:val="es-CO"/>
        </w:rPr>
        <w:t>mediante</w:t>
      </w:r>
      <w:r w:rsidR="00077717" w:rsidRPr="00CB42CC">
        <w:rPr>
          <w:rFonts w:ascii="Arial Narrow" w:hAnsi="Arial Narrow"/>
          <w:color w:val="auto"/>
          <w:sz w:val="24"/>
          <w:szCs w:val="24"/>
          <w:lang w:val="es-CO"/>
        </w:rPr>
        <w:t xml:space="preserve"> el Contrato Interadministrativo 123 de 2023 suscrito </w:t>
      </w:r>
      <w:r w:rsidRPr="00CB42CC">
        <w:rPr>
          <w:rFonts w:ascii="Arial Narrow" w:hAnsi="Arial Narrow"/>
          <w:color w:val="auto"/>
          <w:sz w:val="24"/>
          <w:szCs w:val="24"/>
          <w:lang w:val="es-CO"/>
        </w:rPr>
        <w:t xml:space="preserve">con la </w:t>
      </w:r>
      <w:r w:rsidR="00CB42CC" w:rsidRPr="00CB42CC">
        <w:rPr>
          <w:rFonts w:ascii="Arial Narrow" w:hAnsi="Arial Narrow"/>
          <w:color w:val="auto"/>
          <w:sz w:val="24"/>
          <w:szCs w:val="24"/>
          <w:lang w:val="es-CO"/>
        </w:rPr>
        <w:t>Fundación Gilberto Álzate</w:t>
      </w:r>
      <w:r w:rsidR="00CB42CC">
        <w:rPr>
          <w:rFonts w:ascii="Arial Narrow" w:hAnsi="Arial Narrow"/>
          <w:color w:val="auto"/>
          <w:sz w:val="24"/>
          <w:szCs w:val="24"/>
          <w:lang w:val="es-CO"/>
        </w:rPr>
        <w:t xml:space="preserve"> Avendaño </w:t>
      </w:r>
      <w:r w:rsidR="00CB42CC" w:rsidRPr="00CB42CC">
        <w:rPr>
          <w:rFonts w:ascii="Arial Narrow" w:hAnsi="Arial Narrow"/>
          <w:color w:val="auto"/>
          <w:sz w:val="24"/>
          <w:szCs w:val="24"/>
          <w:lang w:val="es-CO"/>
        </w:rPr>
        <w:t>y la Secretaria Distrital de Cultura, Recreación</w:t>
      </w:r>
      <w:r w:rsidR="00CB42CC">
        <w:rPr>
          <w:rFonts w:ascii="Arial Narrow" w:hAnsi="Arial Narrow"/>
          <w:color w:val="auto"/>
          <w:sz w:val="24"/>
          <w:szCs w:val="24"/>
          <w:lang w:val="es-CO"/>
        </w:rPr>
        <w:t xml:space="preserve"> y </w:t>
      </w:r>
      <w:r w:rsidR="00CB42CC" w:rsidRPr="00CB42CC">
        <w:rPr>
          <w:rFonts w:ascii="Arial Narrow" w:hAnsi="Arial Narrow"/>
          <w:color w:val="auto"/>
          <w:sz w:val="24"/>
          <w:szCs w:val="24"/>
          <w:lang w:val="es-CO"/>
        </w:rPr>
        <w:t>Deporte</w:t>
      </w:r>
      <w:r w:rsidRPr="00CB42CC">
        <w:rPr>
          <w:rFonts w:ascii="Arial Narrow" w:hAnsi="Arial Narrow"/>
          <w:color w:val="auto"/>
          <w:sz w:val="24"/>
          <w:szCs w:val="24"/>
          <w:lang w:val="es-CO"/>
        </w:rPr>
        <w:t xml:space="preserve">. </w:t>
      </w:r>
    </w:p>
    <w:p w14:paraId="332B8388" w14:textId="77777777" w:rsidR="00077717" w:rsidRPr="00077717" w:rsidRDefault="00077717" w:rsidP="00201771">
      <w:pPr>
        <w:pStyle w:val="Prrafodelista"/>
        <w:spacing w:before="0" w:after="0" w:line="240" w:lineRule="auto"/>
        <w:ind w:left="360"/>
        <w:jc w:val="both"/>
        <w:rPr>
          <w:rFonts w:ascii="Arial Narrow" w:hAnsi="Arial Narrow"/>
          <w:color w:val="auto"/>
          <w:sz w:val="24"/>
          <w:szCs w:val="24"/>
          <w:lang w:val="es-CO"/>
        </w:rPr>
      </w:pPr>
    </w:p>
    <w:p w14:paraId="713259BE" w14:textId="41CE017A" w:rsidR="00527391" w:rsidRPr="00077717" w:rsidRDefault="00527391" w:rsidP="00201771">
      <w:pPr>
        <w:pStyle w:val="Prrafodelista"/>
        <w:spacing w:before="0" w:after="0" w:line="240" w:lineRule="auto"/>
        <w:ind w:left="360"/>
        <w:jc w:val="both"/>
        <w:rPr>
          <w:rFonts w:ascii="Arial Narrow" w:hAnsi="Arial Narrow"/>
          <w:color w:val="auto"/>
          <w:sz w:val="24"/>
          <w:szCs w:val="24"/>
          <w:lang w:val="es-CO"/>
        </w:rPr>
      </w:pPr>
      <w:r w:rsidRPr="00077717">
        <w:rPr>
          <w:rFonts w:ascii="Arial Narrow" w:hAnsi="Arial Narrow"/>
          <w:color w:val="auto"/>
          <w:sz w:val="24"/>
          <w:szCs w:val="24"/>
          <w:lang w:val="es-CO"/>
        </w:rPr>
        <w:t xml:space="preserve">En lo referente a la meta </w:t>
      </w:r>
      <w:r w:rsidR="006E0EE3">
        <w:rPr>
          <w:rFonts w:ascii="Arial Narrow" w:hAnsi="Arial Narrow"/>
          <w:color w:val="auto"/>
          <w:sz w:val="24"/>
          <w:szCs w:val="24"/>
          <w:lang w:val="es-CO"/>
        </w:rPr>
        <w:t>de i</w:t>
      </w:r>
      <w:r w:rsidRPr="00077717">
        <w:rPr>
          <w:rFonts w:ascii="Arial Narrow" w:hAnsi="Arial Narrow"/>
          <w:color w:val="auto"/>
          <w:sz w:val="24"/>
          <w:szCs w:val="24"/>
          <w:lang w:val="es-CO"/>
        </w:rPr>
        <w:t>ntervenir una sede cultu</w:t>
      </w:r>
      <w:r w:rsidR="006E0EE3">
        <w:rPr>
          <w:rFonts w:ascii="Arial Narrow" w:hAnsi="Arial Narrow"/>
          <w:color w:val="auto"/>
          <w:sz w:val="24"/>
          <w:szCs w:val="24"/>
          <w:lang w:val="es-CO"/>
        </w:rPr>
        <w:t xml:space="preserve">ral con dotación y/o adecuación, </w:t>
      </w:r>
      <w:r w:rsidRPr="003B6EBF">
        <w:rPr>
          <w:rFonts w:ascii="Arial Narrow" w:hAnsi="Arial Narrow"/>
          <w:color w:val="auto"/>
          <w:sz w:val="24"/>
          <w:szCs w:val="24"/>
          <w:shd w:val="clear" w:color="auto" w:fill="FFC000"/>
          <w:lang w:val="es-CO"/>
        </w:rPr>
        <w:t xml:space="preserve">continua en ejecución la fase de diseños y licenciamiento de las obras, habiéndose contratado en la vigencia 2023 el proceso adjunto de interventoría a esta fase mediante el </w:t>
      </w:r>
      <w:r w:rsidR="006E0EE3" w:rsidRPr="003B6EBF">
        <w:rPr>
          <w:rFonts w:ascii="Arial Narrow" w:hAnsi="Arial Narrow"/>
          <w:color w:val="auto"/>
          <w:sz w:val="24"/>
          <w:szCs w:val="24"/>
          <w:shd w:val="clear" w:color="auto" w:fill="FFC000"/>
          <w:lang w:val="es-CO"/>
        </w:rPr>
        <w:t>Contrato de Prestación de Servicios 79 de</w:t>
      </w:r>
      <w:r w:rsidR="003B6EBF">
        <w:rPr>
          <w:rFonts w:ascii="Arial Narrow" w:hAnsi="Arial Narrow"/>
          <w:color w:val="auto"/>
          <w:sz w:val="24"/>
          <w:szCs w:val="24"/>
          <w:shd w:val="clear" w:color="auto" w:fill="FFC000"/>
          <w:lang w:val="es-CO"/>
        </w:rPr>
        <w:t xml:space="preserve"> </w:t>
      </w:r>
      <w:r w:rsidRPr="003B6EBF">
        <w:rPr>
          <w:rFonts w:ascii="Arial Narrow" w:hAnsi="Arial Narrow"/>
          <w:color w:val="auto"/>
          <w:sz w:val="24"/>
          <w:szCs w:val="24"/>
          <w:shd w:val="clear" w:color="auto" w:fill="FFC000"/>
          <w:lang w:val="es-CO"/>
        </w:rPr>
        <w:t>2023.</w:t>
      </w:r>
      <w:r w:rsidRPr="00077717">
        <w:rPr>
          <w:rFonts w:ascii="Arial Narrow" w:hAnsi="Arial Narrow"/>
          <w:color w:val="auto"/>
          <w:sz w:val="24"/>
          <w:szCs w:val="24"/>
          <w:lang w:val="es-CO"/>
        </w:rPr>
        <w:t xml:space="preserve"> Actualmente el proceso cursa etapa de radicación de diseños ante la Curaduría Urbana. </w:t>
      </w:r>
    </w:p>
    <w:p w14:paraId="33A9CF5A" w14:textId="77777777" w:rsidR="00527391" w:rsidRPr="00BC2762" w:rsidRDefault="00527391" w:rsidP="00201771">
      <w:pPr>
        <w:jc w:val="both"/>
        <w:rPr>
          <w:rFonts w:ascii="Arial Narrow" w:eastAsia="Cambria" w:hAnsi="Arial Narrow" w:cs="Times New Roman"/>
          <w:kern w:val="20"/>
          <w:lang w:val="es-CO" w:eastAsia="ja-JP"/>
        </w:rPr>
      </w:pPr>
    </w:p>
    <w:p w14:paraId="38D43E84" w14:textId="77777777" w:rsidR="00527391" w:rsidRPr="00BC2762" w:rsidRDefault="00527391" w:rsidP="00201771">
      <w:pPr>
        <w:jc w:val="both"/>
        <w:rPr>
          <w:rFonts w:ascii="Arial Narrow" w:hAnsi="Arial Narrow"/>
          <w:lang w:val="es-CO"/>
        </w:rPr>
      </w:pPr>
    </w:p>
    <w:p w14:paraId="416F198E" w14:textId="77777777" w:rsidR="00527391" w:rsidRPr="00BC2762" w:rsidRDefault="00527391" w:rsidP="00201771">
      <w:pPr>
        <w:jc w:val="both"/>
        <w:rPr>
          <w:rFonts w:ascii="Arial Narrow" w:hAnsi="Arial Narrow"/>
          <w:lang w:val="es-CO"/>
        </w:rPr>
      </w:pPr>
    </w:p>
    <w:p w14:paraId="5E3440FD" w14:textId="77777777" w:rsidR="00527391" w:rsidRPr="009A5593" w:rsidRDefault="00527391" w:rsidP="00201771">
      <w:pPr>
        <w:jc w:val="both"/>
        <w:rPr>
          <w:rFonts w:ascii="Arial Narrow" w:hAnsi="Arial Narrow" w:cs="Calibri"/>
          <w:b/>
          <w:color w:val="632423" w:themeColor="accent2" w:themeShade="80"/>
          <w:lang w:val="es-CO"/>
        </w:rPr>
      </w:pPr>
      <w:r w:rsidRPr="009A5593">
        <w:rPr>
          <w:rFonts w:ascii="Arial Narrow" w:hAnsi="Arial Narrow" w:cs="Calibri"/>
          <w:b/>
          <w:color w:val="632423" w:themeColor="accent2" w:themeShade="80"/>
          <w:lang w:val="es-CO"/>
        </w:rPr>
        <w:t xml:space="preserve">Propósito 2. Cambiar nuestros hábitos de vida para reverdecer a Bogotá y adaptarnos y mitigar la crisis climática </w:t>
      </w:r>
    </w:p>
    <w:p w14:paraId="15AE130A" w14:textId="77777777" w:rsidR="00527391" w:rsidRPr="00BC2762" w:rsidRDefault="00527391" w:rsidP="00201771">
      <w:pPr>
        <w:jc w:val="both"/>
        <w:rPr>
          <w:rFonts w:ascii="Arial Narrow" w:hAnsi="Arial Narrow" w:cs="Calibri"/>
          <w:lang w:val="es-CO"/>
        </w:rPr>
      </w:pPr>
    </w:p>
    <w:p w14:paraId="521D140A" w14:textId="77777777" w:rsidR="00527391" w:rsidRPr="00BC2762" w:rsidRDefault="00527391" w:rsidP="00201771">
      <w:pPr>
        <w:jc w:val="both"/>
        <w:rPr>
          <w:rFonts w:ascii="Arial Narrow" w:hAnsi="Arial Narrow"/>
          <w:b/>
          <w:bCs/>
          <w:lang w:val="es-CO"/>
        </w:rPr>
      </w:pPr>
      <w:r w:rsidRPr="00BC2762">
        <w:rPr>
          <w:rFonts w:ascii="Arial Narrow" w:hAnsi="Arial Narrow"/>
          <w:b/>
          <w:bCs/>
          <w:lang w:val="es-CO"/>
        </w:rPr>
        <w:t>Componente Medio Ambiente</w:t>
      </w:r>
    </w:p>
    <w:p w14:paraId="4096A052" w14:textId="77777777" w:rsidR="00527391" w:rsidRPr="00BC2762" w:rsidRDefault="00527391" w:rsidP="00201771">
      <w:pPr>
        <w:jc w:val="both"/>
        <w:rPr>
          <w:rFonts w:ascii="Arial Narrow" w:hAnsi="Arial Narrow"/>
          <w:b/>
          <w:bCs/>
          <w:lang w:val="es-CO"/>
        </w:rPr>
      </w:pPr>
    </w:p>
    <w:p w14:paraId="6D9137B6" w14:textId="61687932" w:rsidR="00527391" w:rsidRPr="00BC2762" w:rsidRDefault="00527391" w:rsidP="00201771">
      <w:pPr>
        <w:pStyle w:val="Prrafodelista"/>
        <w:numPr>
          <w:ilvl w:val="0"/>
          <w:numId w:val="14"/>
        </w:numPr>
        <w:spacing w:before="0" w:after="0" w:line="240" w:lineRule="auto"/>
        <w:jc w:val="both"/>
        <w:rPr>
          <w:rFonts w:ascii="Arial Narrow" w:hAnsi="Arial Narrow"/>
          <w:color w:val="auto"/>
          <w:sz w:val="24"/>
          <w:szCs w:val="24"/>
          <w:lang w:val="es-CO"/>
        </w:rPr>
      </w:pPr>
      <w:r w:rsidRPr="006E0EE3">
        <w:rPr>
          <w:rFonts w:ascii="Arial Narrow" w:hAnsi="Arial Narrow"/>
          <w:i/>
          <w:color w:val="auto"/>
          <w:sz w:val="24"/>
          <w:szCs w:val="24"/>
          <w:u w:val="single"/>
          <w:lang w:val="es-CO"/>
        </w:rPr>
        <w:t>Proyecto 2086</w:t>
      </w:r>
      <w:r w:rsidR="006E0EE3" w:rsidRPr="006E0EE3">
        <w:rPr>
          <w:rFonts w:ascii="Arial Narrow" w:hAnsi="Arial Narrow"/>
          <w:i/>
          <w:color w:val="auto"/>
          <w:sz w:val="24"/>
          <w:szCs w:val="24"/>
          <w:u w:val="single"/>
          <w:lang w:val="es-CO"/>
        </w:rPr>
        <w:t xml:space="preserve"> - Gestión ante la crisis climática:</w:t>
      </w:r>
      <w:r w:rsidRPr="006E0EE3">
        <w:rPr>
          <w:rFonts w:ascii="Arial Narrow" w:hAnsi="Arial Narrow"/>
          <w:i/>
          <w:color w:val="auto"/>
          <w:sz w:val="24"/>
          <w:szCs w:val="24"/>
          <w:u w:val="single"/>
          <w:lang w:val="es-CO"/>
        </w:rPr>
        <w:t xml:space="preserve"> </w:t>
      </w:r>
      <w:r w:rsidRPr="00D745B7">
        <w:rPr>
          <w:rFonts w:ascii="Arial Narrow" w:hAnsi="Arial Narrow"/>
          <w:color w:val="auto"/>
          <w:sz w:val="24"/>
          <w:szCs w:val="24"/>
          <w:shd w:val="clear" w:color="auto" w:fill="FFC000"/>
          <w:lang w:val="es-CO"/>
        </w:rPr>
        <w:t xml:space="preserve">Se tiene previsto la implementación de </w:t>
      </w:r>
      <w:r w:rsidR="000B58F8" w:rsidRPr="00D745B7">
        <w:rPr>
          <w:rFonts w:ascii="Arial Narrow" w:hAnsi="Arial Narrow"/>
          <w:color w:val="auto"/>
          <w:sz w:val="24"/>
          <w:szCs w:val="24"/>
          <w:shd w:val="clear" w:color="auto" w:fill="FFC000"/>
          <w:lang w:val="es-CO"/>
        </w:rPr>
        <w:t>8</w:t>
      </w:r>
      <w:r w:rsidRPr="00D745B7">
        <w:rPr>
          <w:rFonts w:ascii="Arial Narrow" w:hAnsi="Arial Narrow"/>
          <w:color w:val="auto"/>
          <w:sz w:val="24"/>
          <w:szCs w:val="24"/>
          <w:shd w:val="clear" w:color="auto" w:fill="FFC000"/>
          <w:lang w:val="es-CO"/>
        </w:rPr>
        <w:t xml:space="preserve"> Procesos Comunitarios de Educación Ambiental</w:t>
      </w:r>
      <w:r w:rsidR="000B58F8" w:rsidRPr="00D745B7">
        <w:rPr>
          <w:rFonts w:ascii="Arial Narrow" w:hAnsi="Arial Narrow"/>
          <w:color w:val="auto"/>
          <w:sz w:val="24"/>
          <w:szCs w:val="24"/>
          <w:shd w:val="clear" w:color="auto" w:fill="FFC000"/>
          <w:lang w:val="es-CO"/>
        </w:rPr>
        <w:t xml:space="preserve"> (PROCEDAS</w:t>
      </w:r>
      <w:r w:rsidRPr="00D745B7">
        <w:rPr>
          <w:rFonts w:ascii="Arial Narrow" w:hAnsi="Arial Narrow"/>
          <w:color w:val="auto"/>
          <w:sz w:val="24"/>
          <w:szCs w:val="24"/>
          <w:shd w:val="clear" w:color="auto" w:fill="FFC000"/>
          <w:lang w:val="es-CO"/>
        </w:rPr>
        <w:t>) para</w:t>
      </w:r>
      <w:r w:rsidRPr="00BC2762">
        <w:rPr>
          <w:rFonts w:ascii="Arial Narrow" w:hAnsi="Arial Narrow"/>
          <w:color w:val="auto"/>
          <w:sz w:val="24"/>
          <w:szCs w:val="24"/>
          <w:lang w:val="es-CO"/>
        </w:rPr>
        <w:t xml:space="preserve"> el fortalecimiento de las capacidades locales para la respuesta a emergencias y desastres, mediante la ejecución </w:t>
      </w:r>
      <w:r w:rsidR="000B58F8">
        <w:rPr>
          <w:rFonts w:ascii="Arial Narrow" w:hAnsi="Arial Narrow"/>
          <w:color w:val="auto"/>
          <w:sz w:val="24"/>
          <w:szCs w:val="24"/>
          <w:lang w:val="es-CO"/>
        </w:rPr>
        <w:t>d</w:t>
      </w:r>
      <w:r w:rsidRPr="00BC2762">
        <w:rPr>
          <w:rFonts w:ascii="Arial Narrow" w:hAnsi="Arial Narrow"/>
          <w:color w:val="auto"/>
          <w:sz w:val="24"/>
          <w:szCs w:val="24"/>
          <w:lang w:val="es-CO"/>
        </w:rPr>
        <w:t xml:space="preserve">el </w:t>
      </w:r>
      <w:r w:rsidR="000B58F8">
        <w:rPr>
          <w:rFonts w:ascii="Arial Narrow" w:hAnsi="Arial Narrow"/>
          <w:color w:val="auto"/>
          <w:sz w:val="24"/>
          <w:szCs w:val="24"/>
          <w:lang w:val="es-CO"/>
        </w:rPr>
        <w:t xml:space="preserve">Contrato de Prestación de Servicio 217 de 2023 suscrito </w:t>
      </w:r>
      <w:r w:rsidRPr="00BC2762">
        <w:rPr>
          <w:rFonts w:ascii="Arial Narrow" w:hAnsi="Arial Narrow"/>
          <w:color w:val="auto"/>
          <w:sz w:val="24"/>
          <w:szCs w:val="24"/>
          <w:lang w:val="es-CO"/>
        </w:rPr>
        <w:t>con</w:t>
      </w:r>
      <w:r w:rsidR="000B58F8">
        <w:rPr>
          <w:rFonts w:ascii="Arial Narrow" w:hAnsi="Arial Narrow"/>
          <w:color w:val="auto"/>
          <w:sz w:val="24"/>
          <w:szCs w:val="24"/>
          <w:lang w:val="es-CO"/>
        </w:rPr>
        <w:t xml:space="preserve"> la</w:t>
      </w:r>
      <w:r w:rsidRPr="00BC2762">
        <w:rPr>
          <w:rFonts w:ascii="Arial Narrow" w:hAnsi="Arial Narrow"/>
          <w:color w:val="auto"/>
          <w:sz w:val="24"/>
          <w:szCs w:val="24"/>
          <w:lang w:val="es-CO"/>
        </w:rPr>
        <w:t xml:space="preserve"> </w:t>
      </w:r>
      <w:r w:rsidR="000B58F8" w:rsidRPr="00BC2762">
        <w:rPr>
          <w:rFonts w:ascii="Arial Narrow" w:hAnsi="Arial Narrow"/>
          <w:color w:val="auto"/>
          <w:sz w:val="24"/>
          <w:szCs w:val="24"/>
          <w:lang w:val="es-CO"/>
        </w:rPr>
        <w:t>Fundación Social Vive Colombia</w:t>
      </w:r>
      <w:r w:rsidRPr="00BC2762">
        <w:rPr>
          <w:rFonts w:ascii="Arial Narrow" w:hAnsi="Arial Narrow"/>
          <w:color w:val="auto"/>
          <w:sz w:val="24"/>
          <w:szCs w:val="24"/>
          <w:lang w:val="es-CO"/>
        </w:rPr>
        <w:t xml:space="preserve">. </w:t>
      </w:r>
    </w:p>
    <w:p w14:paraId="62B1AD2F" w14:textId="77777777" w:rsidR="000B58F8" w:rsidRDefault="000B58F8" w:rsidP="00201771">
      <w:pPr>
        <w:pStyle w:val="Prrafodelista"/>
        <w:spacing w:before="0" w:after="0" w:line="240" w:lineRule="auto"/>
        <w:ind w:left="360"/>
        <w:jc w:val="both"/>
        <w:rPr>
          <w:rFonts w:ascii="Arial Narrow" w:hAnsi="Arial Narrow"/>
          <w:color w:val="auto"/>
          <w:sz w:val="24"/>
          <w:szCs w:val="24"/>
          <w:lang w:val="es-CO"/>
        </w:rPr>
      </w:pPr>
    </w:p>
    <w:p w14:paraId="77133DB8" w14:textId="74279965" w:rsidR="00527391" w:rsidRDefault="00527391" w:rsidP="00D745B7">
      <w:pPr>
        <w:pStyle w:val="Prrafodelista"/>
        <w:numPr>
          <w:ilvl w:val="0"/>
          <w:numId w:val="14"/>
        </w:numPr>
        <w:shd w:val="clear" w:color="auto" w:fill="FFC000"/>
        <w:spacing w:before="0" w:after="0" w:line="240" w:lineRule="auto"/>
        <w:jc w:val="both"/>
        <w:rPr>
          <w:rFonts w:ascii="Arial Narrow" w:hAnsi="Arial Narrow"/>
          <w:color w:val="auto"/>
          <w:sz w:val="24"/>
          <w:szCs w:val="24"/>
          <w:lang w:val="es-CO"/>
        </w:rPr>
      </w:pPr>
      <w:r w:rsidRPr="000B58F8">
        <w:rPr>
          <w:rFonts w:ascii="Arial Narrow" w:hAnsi="Arial Narrow"/>
          <w:i/>
          <w:color w:val="auto"/>
          <w:sz w:val="24"/>
          <w:szCs w:val="24"/>
          <w:u w:val="single"/>
          <w:lang w:val="es-CO"/>
        </w:rPr>
        <w:t xml:space="preserve">Proyecto 2084 </w:t>
      </w:r>
      <w:r w:rsidR="000B58F8" w:rsidRPr="000B58F8">
        <w:rPr>
          <w:rFonts w:ascii="Arial Narrow" w:hAnsi="Arial Narrow"/>
          <w:i/>
          <w:color w:val="auto"/>
          <w:sz w:val="24"/>
          <w:szCs w:val="24"/>
          <w:u w:val="single"/>
          <w:lang w:val="es-CO"/>
        </w:rPr>
        <w:t>- Territorio eficiente en el manejo y disposición de residuos:</w:t>
      </w:r>
      <w:r w:rsidR="000B58F8">
        <w:rPr>
          <w:rFonts w:ascii="Arial Narrow" w:hAnsi="Arial Narrow"/>
          <w:color w:val="auto"/>
          <w:sz w:val="24"/>
          <w:szCs w:val="24"/>
          <w:lang w:val="es-CO"/>
        </w:rPr>
        <w:t xml:space="preserve"> S</w:t>
      </w:r>
      <w:r w:rsidRPr="00BC2762">
        <w:rPr>
          <w:rFonts w:ascii="Arial Narrow" w:hAnsi="Arial Narrow"/>
          <w:color w:val="auto"/>
          <w:sz w:val="24"/>
          <w:szCs w:val="24"/>
          <w:lang w:val="es-CO"/>
        </w:rPr>
        <w:t xml:space="preserve">e </w:t>
      </w:r>
      <w:r w:rsidR="000B58F8">
        <w:rPr>
          <w:rFonts w:ascii="Arial Narrow" w:hAnsi="Arial Narrow"/>
          <w:color w:val="auto"/>
          <w:sz w:val="24"/>
          <w:szCs w:val="24"/>
          <w:lang w:val="es-CO"/>
        </w:rPr>
        <w:t>capacitaron 400</w:t>
      </w:r>
      <w:r w:rsidRPr="00BC2762">
        <w:rPr>
          <w:rFonts w:ascii="Arial Narrow" w:hAnsi="Arial Narrow"/>
          <w:color w:val="auto"/>
          <w:sz w:val="24"/>
          <w:szCs w:val="24"/>
          <w:lang w:val="es-CO"/>
        </w:rPr>
        <w:t xml:space="preserve"> personas en separación en la fuente y reciclaje.</w:t>
      </w:r>
    </w:p>
    <w:p w14:paraId="2E34B32D" w14:textId="77777777" w:rsidR="000B58F8" w:rsidRPr="00BC2762" w:rsidRDefault="000B58F8" w:rsidP="00201771">
      <w:pPr>
        <w:pStyle w:val="Prrafodelista"/>
        <w:spacing w:before="0" w:after="0" w:line="240" w:lineRule="auto"/>
        <w:ind w:left="360"/>
        <w:jc w:val="both"/>
        <w:rPr>
          <w:rFonts w:ascii="Arial Narrow" w:hAnsi="Arial Narrow"/>
          <w:color w:val="auto"/>
          <w:sz w:val="24"/>
          <w:szCs w:val="24"/>
          <w:lang w:val="es-CO"/>
        </w:rPr>
      </w:pPr>
    </w:p>
    <w:p w14:paraId="3833BEBF" w14:textId="09C8D8CE" w:rsidR="00527391" w:rsidRDefault="00527391" w:rsidP="00201771">
      <w:pPr>
        <w:pStyle w:val="Prrafodelista"/>
        <w:numPr>
          <w:ilvl w:val="0"/>
          <w:numId w:val="14"/>
        </w:numPr>
        <w:spacing w:before="0" w:after="0" w:line="240" w:lineRule="auto"/>
        <w:jc w:val="both"/>
        <w:rPr>
          <w:rFonts w:ascii="Arial Narrow" w:hAnsi="Arial Narrow"/>
          <w:color w:val="auto"/>
          <w:sz w:val="24"/>
          <w:szCs w:val="24"/>
          <w:lang w:val="es-CO"/>
        </w:rPr>
      </w:pPr>
      <w:r w:rsidRPr="000B58F8">
        <w:rPr>
          <w:rFonts w:ascii="Arial Narrow" w:hAnsi="Arial Narrow"/>
          <w:i/>
          <w:color w:val="auto"/>
          <w:sz w:val="24"/>
          <w:szCs w:val="24"/>
          <w:u w:val="single"/>
          <w:lang w:val="es-CO"/>
        </w:rPr>
        <w:t xml:space="preserve">Proyecto 2085 </w:t>
      </w:r>
      <w:r w:rsidR="000B58F8" w:rsidRPr="000B58F8">
        <w:rPr>
          <w:rFonts w:ascii="Arial Narrow" w:hAnsi="Arial Narrow"/>
          <w:i/>
          <w:color w:val="auto"/>
          <w:sz w:val="24"/>
          <w:szCs w:val="24"/>
          <w:u w:val="single"/>
          <w:lang w:val="es-CO"/>
        </w:rPr>
        <w:t>- Cuidado y protección de animales en el territorio:</w:t>
      </w:r>
      <w:r w:rsidR="000B58F8">
        <w:rPr>
          <w:rFonts w:ascii="Arial Narrow" w:hAnsi="Arial Narrow"/>
          <w:color w:val="auto"/>
          <w:sz w:val="24"/>
          <w:szCs w:val="24"/>
          <w:lang w:val="es-CO"/>
        </w:rPr>
        <w:t xml:space="preserve"> </w:t>
      </w:r>
      <w:r w:rsidR="000B58F8" w:rsidRPr="009C6EE4">
        <w:rPr>
          <w:rFonts w:ascii="Arial Narrow" w:hAnsi="Arial Narrow"/>
          <w:color w:val="auto"/>
          <w:sz w:val="24"/>
          <w:szCs w:val="24"/>
          <w:shd w:val="clear" w:color="auto" w:fill="FFC000"/>
          <w:lang w:val="es-CO"/>
        </w:rPr>
        <w:t>Se logró la atención de 385</w:t>
      </w:r>
      <w:r w:rsidRPr="009C6EE4">
        <w:rPr>
          <w:rFonts w:ascii="Arial Narrow" w:hAnsi="Arial Narrow"/>
          <w:color w:val="auto"/>
          <w:sz w:val="24"/>
          <w:szCs w:val="24"/>
          <w:shd w:val="clear" w:color="auto" w:fill="FFC000"/>
          <w:lang w:val="es-CO"/>
        </w:rPr>
        <w:t xml:space="preserve"> animales atendidos en brigadas médico-veterinarias, acciones de esterilización, educación</w:t>
      </w:r>
      <w:r w:rsidRPr="00BC2762">
        <w:rPr>
          <w:rFonts w:ascii="Arial Narrow" w:hAnsi="Arial Narrow"/>
          <w:color w:val="auto"/>
          <w:sz w:val="24"/>
          <w:szCs w:val="24"/>
          <w:lang w:val="es-CO"/>
        </w:rPr>
        <w:t xml:space="preserve"> y adopción.</w:t>
      </w:r>
    </w:p>
    <w:p w14:paraId="79321433" w14:textId="77777777" w:rsidR="000B58F8" w:rsidRPr="00BC2762" w:rsidRDefault="000B58F8" w:rsidP="00201771">
      <w:pPr>
        <w:pStyle w:val="Prrafodelista"/>
        <w:spacing w:before="0" w:after="0" w:line="240" w:lineRule="auto"/>
        <w:ind w:left="360"/>
        <w:jc w:val="both"/>
        <w:rPr>
          <w:rFonts w:ascii="Arial Narrow" w:hAnsi="Arial Narrow"/>
          <w:color w:val="auto"/>
          <w:sz w:val="24"/>
          <w:szCs w:val="24"/>
          <w:lang w:val="es-CO"/>
        </w:rPr>
      </w:pPr>
    </w:p>
    <w:p w14:paraId="34296574" w14:textId="214AF1E9" w:rsidR="00527391" w:rsidRDefault="00527391" w:rsidP="00201771">
      <w:pPr>
        <w:pStyle w:val="Prrafodelista"/>
        <w:numPr>
          <w:ilvl w:val="0"/>
          <w:numId w:val="14"/>
        </w:numPr>
        <w:spacing w:before="0" w:after="0" w:line="240" w:lineRule="auto"/>
        <w:jc w:val="both"/>
        <w:rPr>
          <w:rFonts w:ascii="Arial Narrow" w:hAnsi="Arial Narrow"/>
          <w:color w:val="auto"/>
          <w:sz w:val="24"/>
          <w:szCs w:val="24"/>
          <w:lang w:val="es-CO"/>
        </w:rPr>
      </w:pPr>
      <w:r w:rsidRPr="000B58F8">
        <w:rPr>
          <w:rFonts w:ascii="Arial Narrow" w:hAnsi="Arial Narrow"/>
          <w:i/>
          <w:color w:val="auto"/>
          <w:sz w:val="24"/>
          <w:szCs w:val="24"/>
          <w:u w:val="single"/>
          <w:lang w:val="es-CO"/>
        </w:rPr>
        <w:t>Proyecto 2088</w:t>
      </w:r>
      <w:r w:rsidR="000B58F8" w:rsidRPr="000B58F8">
        <w:rPr>
          <w:rFonts w:ascii="Arial Narrow" w:hAnsi="Arial Narrow"/>
          <w:i/>
          <w:color w:val="auto"/>
          <w:sz w:val="24"/>
          <w:szCs w:val="24"/>
          <w:u w:val="single"/>
          <w:lang w:val="es-CO"/>
        </w:rPr>
        <w:t xml:space="preserve"> -  Mártires eficiente en atención y manejo de emergencias</w:t>
      </w:r>
      <w:r w:rsidRPr="000B58F8">
        <w:rPr>
          <w:rFonts w:ascii="Arial Narrow" w:hAnsi="Arial Narrow"/>
          <w:i/>
          <w:color w:val="auto"/>
          <w:sz w:val="24"/>
          <w:szCs w:val="24"/>
          <w:u w:val="single"/>
          <w:lang w:val="es-CO"/>
        </w:rPr>
        <w:t>:</w:t>
      </w:r>
      <w:r w:rsidRPr="00BC2762">
        <w:rPr>
          <w:rFonts w:ascii="Arial Narrow" w:hAnsi="Arial Narrow"/>
          <w:color w:val="auto"/>
          <w:sz w:val="24"/>
          <w:szCs w:val="24"/>
          <w:lang w:val="es-CO"/>
        </w:rPr>
        <w:t xml:space="preserve"> </w:t>
      </w:r>
      <w:r w:rsidR="000B58F8" w:rsidRPr="009C6EE4">
        <w:rPr>
          <w:rFonts w:ascii="Arial Narrow" w:hAnsi="Arial Narrow"/>
          <w:color w:val="auto"/>
          <w:sz w:val="24"/>
          <w:szCs w:val="24"/>
          <w:shd w:val="clear" w:color="auto" w:fill="FFC000"/>
          <w:lang w:val="es-CO"/>
        </w:rPr>
        <w:t>Se implementaron</w:t>
      </w:r>
      <w:r w:rsidRPr="009C6EE4">
        <w:rPr>
          <w:rFonts w:ascii="Arial Narrow" w:hAnsi="Arial Narrow"/>
          <w:color w:val="auto"/>
          <w:sz w:val="24"/>
          <w:szCs w:val="24"/>
          <w:shd w:val="clear" w:color="auto" w:fill="FFC000"/>
          <w:lang w:val="es-CO"/>
        </w:rPr>
        <w:t xml:space="preserve"> </w:t>
      </w:r>
      <w:r w:rsidR="000B58F8" w:rsidRPr="009C6EE4">
        <w:rPr>
          <w:rFonts w:ascii="Arial Narrow" w:hAnsi="Arial Narrow"/>
          <w:color w:val="auto"/>
          <w:sz w:val="24"/>
          <w:szCs w:val="24"/>
          <w:shd w:val="clear" w:color="auto" w:fill="FFC000"/>
          <w:lang w:val="es-CO"/>
        </w:rPr>
        <w:t>2 acciones efectivas</w:t>
      </w:r>
      <w:r w:rsidRPr="009C6EE4">
        <w:rPr>
          <w:rFonts w:ascii="Arial Narrow" w:hAnsi="Arial Narrow"/>
          <w:color w:val="auto"/>
          <w:sz w:val="24"/>
          <w:szCs w:val="24"/>
          <w:shd w:val="clear" w:color="auto" w:fill="FFC000"/>
          <w:lang w:val="es-CO"/>
        </w:rPr>
        <w:t xml:space="preserve"> para el fortalecimiento de las capacidades locales para la respuesta</w:t>
      </w:r>
      <w:r w:rsidRPr="00BC2762">
        <w:rPr>
          <w:rFonts w:ascii="Arial Narrow" w:hAnsi="Arial Narrow"/>
          <w:color w:val="auto"/>
          <w:sz w:val="24"/>
          <w:szCs w:val="24"/>
          <w:lang w:val="es-CO"/>
        </w:rPr>
        <w:t xml:space="preserve"> a emergencias y desastres, que se ejecutan mediante el contrato</w:t>
      </w:r>
      <w:r w:rsidR="00710291">
        <w:rPr>
          <w:rFonts w:ascii="Arial Narrow" w:hAnsi="Arial Narrow"/>
          <w:color w:val="auto"/>
          <w:sz w:val="24"/>
          <w:szCs w:val="24"/>
          <w:lang w:val="es-CO"/>
        </w:rPr>
        <w:t xml:space="preserve"> </w:t>
      </w:r>
      <w:r w:rsidRPr="00BC2762">
        <w:rPr>
          <w:rFonts w:ascii="Arial Narrow" w:hAnsi="Arial Narrow"/>
          <w:color w:val="auto"/>
          <w:sz w:val="24"/>
          <w:szCs w:val="24"/>
          <w:lang w:val="es-CO"/>
        </w:rPr>
        <w:t xml:space="preserve">232 de 2023 </w:t>
      </w:r>
      <w:r w:rsidR="00710291">
        <w:rPr>
          <w:rFonts w:ascii="Arial Narrow" w:hAnsi="Arial Narrow"/>
          <w:color w:val="auto"/>
          <w:sz w:val="24"/>
          <w:szCs w:val="24"/>
          <w:lang w:val="es-CO"/>
        </w:rPr>
        <w:t xml:space="preserve">suscrito con </w:t>
      </w:r>
      <w:r w:rsidRPr="00BC2762">
        <w:rPr>
          <w:rFonts w:ascii="Arial Narrow" w:hAnsi="Arial Narrow"/>
          <w:color w:val="auto"/>
          <w:sz w:val="24"/>
          <w:szCs w:val="24"/>
          <w:lang w:val="es-CO"/>
        </w:rPr>
        <w:t xml:space="preserve">RED SUMMA. </w:t>
      </w:r>
    </w:p>
    <w:p w14:paraId="532F3323" w14:textId="77777777" w:rsidR="00710291" w:rsidRPr="00BC2762" w:rsidRDefault="00710291" w:rsidP="00201771">
      <w:pPr>
        <w:pStyle w:val="Prrafodelista"/>
        <w:spacing w:before="0" w:after="0" w:line="240" w:lineRule="auto"/>
        <w:ind w:left="360"/>
        <w:jc w:val="both"/>
        <w:rPr>
          <w:rFonts w:ascii="Arial Narrow" w:hAnsi="Arial Narrow"/>
          <w:color w:val="auto"/>
          <w:sz w:val="24"/>
          <w:szCs w:val="24"/>
          <w:lang w:val="es-CO"/>
        </w:rPr>
      </w:pPr>
    </w:p>
    <w:p w14:paraId="4CFEF906" w14:textId="3CD8C449" w:rsidR="00527391" w:rsidRPr="00710291" w:rsidRDefault="00527391" w:rsidP="00201771">
      <w:pPr>
        <w:pStyle w:val="Prrafodelista"/>
        <w:numPr>
          <w:ilvl w:val="0"/>
          <w:numId w:val="14"/>
        </w:numPr>
        <w:spacing w:before="0" w:after="0" w:line="240" w:lineRule="auto"/>
        <w:jc w:val="both"/>
        <w:rPr>
          <w:rFonts w:ascii="Arial Narrow" w:hAnsi="Arial Narrow"/>
          <w:lang w:val="es-CO"/>
        </w:rPr>
      </w:pPr>
      <w:r w:rsidRPr="00710291">
        <w:rPr>
          <w:rFonts w:ascii="Arial Narrow" w:hAnsi="Arial Narrow"/>
          <w:i/>
          <w:color w:val="auto"/>
          <w:sz w:val="24"/>
          <w:szCs w:val="24"/>
          <w:u w:val="single"/>
          <w:lang w:val="es-CO"/>
        </w:rPr>
        <w:t>Proyecto 2092</w:t>
      </w:r>
      <w:r w:rsidR="00710291" w:rsidRPr="00710291">
        <w:rPr>
          <w:rFonts w:ascii="Arial Narrow" w:hAnsi="Arial Narrow"/>
          <w:i/>
          <w:color w:val="auto"/>
          <w:sz w:val="24"/>
          <w:szCs w:val="24"/>
          <w:u w:val="single"/>
          <w:lang w:val="es-CO"/>
        </w:rPr>
        <w:t xml:space="preserve"> -  Mártires reverdece</w:t>
      </w:r>
      <w:r w:rsidRPr="00710291">
        <w:rPr>
          <w:rFonts w:ascii="Arial Narrow" w:hAnsi="Arial Narrow"/>
          <w:i/>
          <w:color w:val="auto"/>
          <w:sz w:val="24"/>
          <w:szCs w:val="24"/>
          <w:u w:val="single"/>
          <w:lang w:val="es-CO"/>
        </w:rPr>
        <w:t>:</w:t>
      </w:r>
      <w:r w:rsidRPr="00710291">
        <w:rPr>
          <w:rFonts w:ascii="Arial Narrow" w:hAnsi="Arial Narrow"/>
          <w:color w:val="auto"/>
          <w:sz w:val="24"/>
          <w:szCs w:val="24"/>
          <w:lang w:val="es-CO"/>
        </w:rPr>
        <w:t xml:space="preserve"> </w:t>
      </w:r>
      <w:r w:rsidR="00710291" w:rsidRPr="00D745B7">
        <w:rPr>
          <w:rFonts w:ascii="Arial Narrow" w:hAnsi="Arial Narrow"/>
          <w:color w:val="auto"/>
          <w:sz w:val="24"/>
          <w:szCs w:val="24"/>
          <w:shd w:val="clear" w:color="auto" w:fill="FFC000"/>
          <w:lang w:val="es-CO"/>
        </w:rPr>
        <w:t>Se realizó mantenimiento de</w:t>
      </w:r>
      <w:r w:rsidRPr="00D745B7">
        <w:rPr>
          <w:rFonts w:ascii="Arial Narrow" w:hAnsi="Arial Narrow"/>
          <w:color w:val="auto"/>
          <w:sz w:val="24"/>
          <w:szCs w:val="24"/>
          <w:shd w:val="clear" w:color="auto" w:fill="FFC000"/>
          <w:lang w:val="es-CO"/>
        </w:rPr>
        <w:t xml:space="preserve"> </w:t>
      </w:r>
      <w:r w:rsidR="00710291" w:rsidRPr="00D745B7">
        <w:rPr>
          <w:rFonts w:ascii="Arial Narrow" w:hAnsi="Arial Narrow"/>
          <w:color w:val="auto"/>
          <w:sz w:val="24"/>
          <w:szCs w:val="24"/>
          <w:shd w:val="clear" w:color="auto" w:fill="FFC000"/>
          <w:lang w:val="es-CO"/>
        </w:rPr>
        <w:t>2.000 árboles y plantación de 63 árboles</w:t>
      </w:r>
      <w:r w:rsidRPr="00D745B7">
        <w:rPr>
          <w:rFonts w:ascii="Arial Narrow" w:hAnsi="Arial Narrow"/>
          <w:color w:val="auto"/>
          <w:sz w:val="24"/>
          <w:szCs w:val="24"/>
          <w:shd w:val="clear" w:color="auto" w:fill="FFC000"/>
          <w:lang w:val="es-CO"/>
        </w:rPr>
        <w:t xml:space="preserve"> mediante el Contrato 218 de 2023 ejecutado por ECOFLORA SAS</w:t>
      </w:r>
      <w:r w:rsidRPr="00710291">
        <w:rPr>
          <w:rFonts w:ascii="Arial Narrow" w:hAnsi="Arial Narrow"/>
          <w:color w:val="auto"/>
          <w:sz w:val="24"/>
          <w:szCs w:val="24"/>
          <w:lang w:val="es-CO"/>
        </w:rPr>
        <w:t>.  De otra parte, también se tien</w:t>
      </w:r>
      <w:r w:rsidRPr="00534790">
        <w:rPr>
          <w:rFonts w:ascii="Arial Narrow" w:hAnsi="Arial Narrow"/>
          <w:color w:val="auto"/>
          <w:sz w:val="24"/>
          <w:szCs w:val="24"/>
          <w:shd w:val="clear" w:color="auto" w:fill="FFC000"/>
          <w:lang w:val="es-CO"/>
        </w:rPr>
        <w:t xml:space="preserve">e </w:t>
      </w:r>
      <w:r w:rsidR="00710291" w:rsidRPr="00534790">
        <w:rPr>
          <w:rFonts w:ascii="Arial Narrow" w:hAnsi="Arial Narrow"/>
          <w:color w:val="auto"/>
          <w:sz w:val="24"/>
          <w:szCs w:val="24"/>
          <w:shd w:val="clear" w:color="auto" w:fill="FFC000"/>
          <w:lang w:val="es-CO"/>
        </w:rPr>
        <w:t>intervinieron 3</w:t>
      </w:r>
      <w:r w:rsidRPr="00534790">
        <w:rPr>
          <w:rFonts w:ascii="Arial Narrow" w:hAnsi="Arial Narrow"/>
          <w:color w:val="auto"/>
          <w:sz w:val="24"/>
          <w:szCs w:val="24"/>
          <w:shd w:val="clear" w:color="auto" w:fill="FFC000"/>
          <w:lang w:val="es-CO"/>
        </w:rPr>
        <w:t xml:space="preserve"> parques </w:t>
      </w:r>
      <w:r w:rsidR="00710291" w:rsidRPr="00534790">
        <w:rPr>
          <w:rFonts w:ascii="Arial Narrow" w:hAnsi="Arial Narrow"/>
          <w:color w:val="auto"/>
          <w:sz w:val="24"/>
          <w:szCs w:val="24"/>
          <w:shd w:val="clear" w:color="auto" w:fill="FFC000"/>
          <w:lang w:val="es-CO"/>
        </w:rPr>
        <w:t>en la localidad con acciones de mejoramiento y mantenimiento</w:t>
      </w:r>
      <w:r w:rsidR="00710291">
        <w:rPr>
          <w:rFonts w:ascii="Arial Narrow" w:hAnsi="Arial Narrow"/>
          <w:color w:val="auto"/>
          <w:sz w:val="24"/>
          <w:szCs w:val="24"/>
          <w:lang w:val="es-CO"/>
        </w:rPr>
        <w:t xml:space="preserve">. </w:t>
      </w:r>
    </w:p>
    <w:p w14:paraId="6CA441FB" w14:textId="77777777" w:rsidR="00527391" w:rsidRPr="00BC2762" w:rsidRDefault="00527391" w:rsidP="00201771">
      <w:pPr>
        <w:jc w:val="both"/>
        <w:rPr>
          <w:rFonts w:ascii="Arial Narrow" w:hAnsi="Arial Narrow"/>
          <w:lang w:val="es-CO"/>
        </w:rPr>
      </w:pPr>
    </w:p>
    <w:p w14:paraId="02CF618F" w14:textId="77777777" w:rsidR="00710291" w:rsidRDefault="00710291" w:rsidP="00201771">
      <w:pPr>
        <w:jc w:val="both"/>
        <w:rPr>
          <w:rFonts w:ascii="Arial Narrow" w:hAnsi="Arial Narrow" w:cs="Calibri"/>
          <w:b/>
          <w:color w:val="632423" w:themeColor="accent2" w:themeShade="80"/>
          <w:lang w:val="es-CO"/>
        </w:rPr>
      </w:pPr>
    </w:p>
    <w:p w14:paraId="74841C1D" w14:textId="62EEEB8D" w:rsidR="00527391" w:rsidRPr="009A5593" w:rsidRDefault="00527391" w:rsidP="00201771">
      <w:pPr>
        <w:jc w:val="both"/>
        <w:rPr>
          <w:rFonts w:ascii="Arial Narrow" w:hAnsi="Arial Narrow" w:cs="Calibri"/>
          <w:b/>
          <w:color w:val="632423" w:themeColor="accent2" w:themeShade="80"/>
          <w:lang w:val="es-CO"/>
        </w:rPr>
      </w:pPr>
      <w:r w:rsidRPr="009A5593">
        <w:rPr>
          <w:rFonts w:ascii="Arial Narrow" w:hAnsi="Arial Narrow" w:cs="Calibri"/>
          <w:b/>
          <w:color w:val="632423" w:themeColor="accent2" w:themeShade="80"/>
          <w:lang w:val="es-CO"/>
        </w:rPr>
        <w:t xml:space="preserve">Propósito 3. Inspirar confianza y legitimidad para vivir sin miedo y ser epicentro de cultura ciudadana, paz y reconciliación </w:t>
      </w:r>
    </w:p>
    <w:p w14:paraId="0B376DF6" w14:textId="77777777" w:rsidR="00527391" w:rsidRPr="00BC2762" w:rsidRDefault="00527391" w:rsidP="00201771">
      <w:pPr>
        <w:jc w:val="both"/>
        <w:rPr>
          <w:rFonts w:ascii="Arial Narrow" w:hAnsi="Arial Narrow" w:cs="Calibri"/>
          <w:lang w:val="es-CO"/>
        </w:rPr>
      </w:pPr>
    </w:p>
    <w:p w14:paraId="68823FB8" w14:textId="3A74B206" w:rsidR="00527391" w:rsidRPr="00BC2762" w:rsidRDefault="00527391" w:rsidP="00201771">
      <w:pPr>
        <w:jc w:val="both"/>
        <w:rPr>
          <w:rFonts w:ascii="Arial Narrow" w:hAnsi="Arial Narrow"/>
          <w:b/>
          <w:lang w:val="es-CO"/>
        </w:rPr>
      </w:pPr>
      <w:r w:rsidRPr="00BC2762">
        <w:rPr>
          <w:rFonts w:ascii="Arial Narrow" w:hAnsi="Arial Narrow"/>
          <w:b/>
          <w:lang w:val="es-CO"/>
        </w:rPr>
        <w:t xml:space="preserve">Componente Mujer y </w:t>
      </w:r>
      <w:r w:rsidR="00710291" w:rsidRPr="00BC2762">
        <w:rPr>
          <w:rFonts w:ascii="Arial Narrow" w:hAnsi="Arial Narrow"/>
          <w:b/>
          <w:lang w:val="es-CO"/>
        </w:rPr>
        <w:t>Género</w:t>
      </w:r>
    </w:p>
    <w:p w14:paraId="35917082" w14:textId="77777777" w:rsidR="00710291" w:rsidRDefault="00710291" w:rsidP="00201771">
      <w:pPr>
        <w:pStyle w:val="Sinespaciado"/>
        <w:jc w:val="both"/>
        <w:rPr>
          <w:rFonts w:ascii="Arial Narrow" w:hAnsi="Arial Narrow"/>
          <w:color w:val="000000" w:themeColor="text1"/>
          <w:lang w:val="es-CO"/>
        </w:rPr>
      </w:pPr>
    </w:p>
    <w:p w14:paraId="67D36F60" w14:textId="03CBD75A" w:rsidR="00527391" w:rsidRPr="00710291" w:rsidRDefault="00710291" w:rsidP="00201771">
      <w:pPr>
        <w:pStyle w:val="Prrafodelista"/>
        <w:numPr>
          <w:ilvl w:val="0"/>
          <w:numId w:val="14"/>
        </w:numPr>
        <w:spacing w:before="0" w:after="0" w:line="240" w:lineRule="auto"/>
        <w:jc w:val="both"/>
        <w:rPr>
          <w:rFonts w:ascii="Arial Narrow" w:hAnsi="Arial Narrow"/>
          <w:color w:val="000000" w:themeColor="text1"/>
          <w:sz w:val="24"/>
          <w:szCs w:val="24"/>
          <w:lang w:val="es-CO"/>
        </w:rPr>
      </w:pPr>
      <w:r w:rsidRPr="00710291">
        <w:rPr>
          <w:rFonts w:ascii="Arial Narrow" w:hAnsi="Arial Narrow"/>
          <w:i/>
          <w:color w:val="000000" w:themeColor="text1"/>
          <w:sz w:val="24"/>
          <w:szCs w:val="24"/>
          <w:u w:val="single"/>
          <w:lang w:val="es-CO"/>
        </w:rPr>
        <w:t xml:space="preserve">Proyecto </w:t>
      </w:r>
      <w:r w:rsidR="00527391" w:rsidRPr="00710291">
        <w:rPr>
          <w:rFonts w:ascii="Arial Narrow" w:hAnsi="Arial Narrow"/>
          <w:i/>
          <w:color w:val="000000" w:themeColor="text1"/>
          <w:sz w:val="24"/>
          <w:szCs w:val="24"/>
          <w:u w:val="single"/>
          <w:lang w:val="es-CO"/>
        </w:rPr>
        <w:t xml:space="preserve">2089 </w:t>
      </w:r>
      <w:r w:rsidRPr="00710291">
        <w:rPr>
          <w:rFonts w:ascii="Arial Narrow" w:hAnsi="Arial Narrow"/>
          <w:i/>
          <w:color w:val="000000" w:themeColor="text1"/>
          <w:sz w:val="24"/>
          <w:szCs w:val="24"/>
          <w:u w:val="single"/>
          <w:lang w:val="es-CO"/>
        </w:rPr>
        <w:t>- Mártires libre de violencias:</w:t>
      </w:r>
      <w:r w:rsidR="00527391" w:rsidRPr="00710291">
        <w:rPr>
          <w:rFonts w:ascii="Arial Narrow" w:hAnsi="Arial Narrow"/>
          <w:color w:val="000000" w:themeColor="text1"/>
          <w:sz w:val="24"/>
          <w:szCs w:val="24"/>
          <w:lang w:val="es-CO"/>
        </w:rPr>
        <w:t xml:space="preserve"> </w:t>
      </w:r>
      <w:r w:rsidRPr="009C6EE4">
        <w:rPr>
          <w:rFonts w:ascii="Arial Narrow" w:hAnsi="Arial Narrow"/>
          <w:color w:val="000000" w:themeColor="text1"/>
          <w:sz w:val="24"/>
          <w:szCs w:val="24"/>
          <w:shd w:val="clear" w:color="auto" w:fill="FFC000"/>
          <w:lang w:val="es-CO"/>
        </w:rPr>
        <w:t>Para la</w:t>
      </w:r>
      <w:r w:rsidR="00527391" w:rsidRPr="009C6EE4">
        <w:rPr>
          <w:rFonts w:ascii="Arial Narrow" w:hAnsi="Arial Narrow"/>
          <w:color w:val="000000" w:themeColor="text1"/>
          <w:sz w:val="24"/>
          <w:szCs w:val="24"/>
          <w:shd w:val="clear" w:color="auto" w:fill="FFC000"/>
          <w:lang w:val="es-CO"/>
        </w:rPr>
        <w:t xml:space="preserve"> prevención del feminicidio y la violencia contra la mujer se vincular</w:t>
      </w:r>
      <w:r w:rsidRPr="009C6EE4">
        <w:rPr>
          <w:rFonts w:ascii="Arial Narrow" w:hAnsi="Arial Narrow"/>
          <w:color w:val="000000" w:themeColor="text1"/>
          <w:sz w:val="24"/>
          <w:szCs w:val="24"/>
          <w:shd w:val="clear" w:color="auto" w:fill="FFC000"/>
          <w:lang w:val="es-CO"/>
        </w:rPr>
        <w:t>on 350</w:t>
      </w:r>
      <w:r w:rsidR="00527391" w:rsidRPr="009C6EE4">
        <w:rPr>
          <w:rFonts w:ascii="Arial Narrow" w:hAnsi="Arial Narrow"/>
          <w:color w:val="000000" w:themeColor="text1"/>
          <w:sz w:val="24"/>
          <w:szCs w:val="24"/>
          <w:shd w:val="clear" w:color="auto" w:fill="FFC000"/>
          <w:lang w:val="es-CO"/>
        </w:rPr>
        <w:t xml:space="preserve"> personas en acciones para la prevención del feminicidio</w:t>
      </w:r>
      <w:r w:rsidRPr="009C6EE4">
        <w:rPr>
          <w:rFonts w:ascii="Arial Narrow" w:hAnsi="Arial Narrow"/>
          <w:color w:val="000000" w:themeColor="text1"/>
          <w:sz w:val="24"/>
          <w:szCs w:val="24"/>
          <w:shd w:val="clear" w:color="auto" w:fill="FFC000"/>
          <w:lang w:val="es-CO"/>
        </w:rPr>
        <w:t xml:space="preserve"> y la violencia contra la mujer. También se </w:t>
      </w:r>
      <w:r w:rsidR="00527391" w:rsidRPr="009C6EE4">
        <w:rPr>
          <w:rFonts w:ascii="Arial Narrow" w:hAnsi="Arial Narrow"/>
          <w:color w:val="000000" w:themeColor="text1"/>
          <w:sz w:val="24"/>
          <w:szCs w:val="24"/>
          <w:shd w:val="clear" w:color="auto" w:fill="FFC000"/>
          <w:lang w:val="es-CO"/>
        </w:rPr>
        <w:t xml:space="preserve">capacitación </w:t>
      </w:r>
      <w:r w:rsidRPr="009C6EE4">
        <w:rPr>
          <w:rFonts w:ascii="Arial Narrow" w:hAnsi="Arial Narrow"/>
          <w:color w:val="000000" w:themeColor="text1"/>
          <w:sz w:val="24"/>
          <w:szCs w:val="24"/>
          <w:shd w:val="clear" w:color="auto" w:fill="FFC000"/>
          <w:lang w:val="es-CO"/>
        </w:rPr>
        <w:t>200</w:t>
      </w:r>
      <w:r w:rsidR="00527391" w:rsidRPr="009C6EE4">
        <w:rPr>
          <w:rFonts w:ascii="Arial Narrow" w:hAnsi="Arial Narrow"/>
          <w:color w:val="000000" w:themeColor="text1"/>
          <w:sz w:val="24"/>
          <w:szCs w:val="24"/>
          <w:shd w:val="clear" w:color="auto" w:fill="FFC000"/>
          <w:lang w:val="es-CO"/>
        </w:rPr>
        <w:t xml:space="preserve"> personas en temas de construcción</w:t>
      </w:r>
      <w:r w:rsidR="00527391" w:rsidRPr="00710291">
        <w:rPr>
          <w:rFonts w:ascii="Arial Narrow" w:hAnsi="Arial Narrow"/>
          <w:color w:val="000000" w:themeColor="text1"/>
          <w:sz w:val="24"/>
          <w:szCs w:val="24"/>
          <w:lang w:val="es-CO"/>
        </w:rPr>
        <w:t xml:space="preserve"> de ciudadanía y desarrollo de capacidades para el ejercicio de derechos de las mujeres</w:t>
      </w:r>
      <w:r>
        <w:rPr>
          <w:rFonts w:ascii="Arial Narrow" w:hAnsi="Arial Narrow"/>
          <w:color w:val="000000" w:themeColor="text1"/>
          <w:sz w:val="24"/>
          <w:szCs w:val="24"/>
          <w:lang w:val="es-CO"/>
        </w:rPr>
        <w:t>. Estas acciones se ejecutaron mediante C</w:t>
      </w:r>
      <w:r w:rsidR="00527391" w:rsidRPr="00710291">
        <w:rPr>
          <w:rFonts w:ascii="Arial Narrow" w:hAnsi="Arial Narrow"/>
          <w:color w:val="000000" w:themeColor="text1"/>
          <w:sz w:val="24"/>
          <w:szCs w:val="24"/>
          <w:lang w:val="es-CO"/>
        </w:rPr>
        <w:t xml:space="preserve">ontrato 173 de 2023 </w:t>
      </w:r>
      <w:r>
        <w:rPr>
          <w:rFonts w:ascii="Arial Narrow" w:hAnsi="Arial Narrow"/>
          <w:color w:val="000000" w:themeColor="text1"/>
          <w:sz w:val="24"/>
          <w:szCs w:val="24"/>
          <w:lang w:val="es-CO"/>
        </w:rPr>
        <w:t>suscrito con</w:t>
      </w:r>
      <w:r w:rsidR="00527391" w:rsidRPr="00710291">
        <w:rPr>
          <w:rFonts w:ascii="Arial Narrow" w:hAnsi="Arial Narrow"/>
          <w:color w:val="000000" w:themeColor="text1"/>
          <w:sz w:val="24"/>
          <w:szCs w:val="24"/>
          <w:lang w:val="es-CO"/>
        </w:rPr>
        <w:t xml:space="preserve"> ALDESARROLLO.</w:t>
      </w:r>
    </w:p>
    <w:p w14:paraId="3564A78B" w14:textId="4147FD65" w:rsidR="00527391" w:rsidRDefault="00527391" w:rsidP="00201771">
      <w:pPr>
        <w:jc w:val="both"/>
        <w:rPr>
          <w:rFonts w:ascii="Arial Narrow" w:hAnsi="Arial Narrow"/>
          <w:color w:val="000000" w:themeColor="text1"/>
          <w:lang w:val="es-CO"/>
        </w:rPr>
      </w:pPr>
    </w:p>
    <w:p w14:paraId="01D0D92C" w14:textId="77777777" w:rsidR="00710291" w:rsidRPr="00BC2762" w:rsidRDefault="00710291" w:rsidP="00201771">
      <w:pPr>
        <w:jc w:val="both"/>
        <w:rPr>
          <w:rFonts w:ascii="Arial Narrow" w:hAnsi="Arial Narrow"/>
          <w:color w:val="000000" w:themeColor="text1"/>
          <w:lang w:val="es-CO"/>
        </w:rPr>
      </w:pPr>
    </w:p>
    <w:p w14:paraId="717C4806" w14:textId="77777777" w:rsidR="00527391" w:rsidRPr="00BC2762" w:rsidRDefault="00527391" w:rsidP="00201771">
      <w:pPr>
        <w:jc w:val="both"/>
        <w:rPr>
          <w:rFonts w:ascii="Arial Narrow" w:hAnsi="Arial Narrow"/>
          <w:b/>
          <w:color w:val="000000" w:themeColor="text1"/>
          <w:lang w:val="es-CO"/>
        </w:rPr>
      </w:pPr>
      <w:r w:rsidRPr="00BC2762">
        <w:rPr>
          <w:rFonts w:ascii="Arial Narrow" w:hAnsi="Arial Narrow"/>
          <w:b/>
          <w:color w:val="000000" w:themeColor="text1"/>
          <w:lang w:val="es-CO"/>
        </w:rPr>
        <w:t>Componente Espacio Público</w:t>
      </w:r>
    </w:p>
    <w:p w14:paraId="3CEBE89F" w14:textId="77777777" w:rsidR="00710291" w:rsidRDefault="00710291" w:rsidP="00201771">
      <w:pPr>
        <w:pStyle w:val="Prrafodelista"/>
        <w:spacing w:before="0" w:after="0" w:line="240" w:lineRule="auto"/>
        <w:ind w:left="360"/>
        <w:jc w:val="both"/>
        <w:rPr>
          <w:rFonts w:ascii="Arial Narrow" w:hAnsi="Arial Narrow"/>
          <w:color w:val="000000" w:themeColor="text1"/>
          <w:sz w:val="24"/>
          <w:szCs w:val="24"/>
          <w:lang w:val="es-CO"/>
        </w:rPr>
      </w:pPr>
    </w:p>
    <w:p w14:paraId="47E407CA" w14:textId="29A95CF4" w:rsidR="00527391" w:rsidRPr="00710291" w:rsidRDefault="00527391" w:rsidP="00201771">
      <w:pPr>
        <w:pStyle w:val="Prrafodelista"/>
        <w:numPr>
          <w:ilvl w:val="0"/>
          <w:numId w:val="14"/>
        </w:numPr>
        <w:spacing w:before="0" w:after="0" w:line="240" w:lineRule="auto"/>
        <w:jc w:val="both"/>
        <w:rPr>
          <w:rFonts w:ascii="Arial Narrow" w:hAnsi="Arial Narrow"/>
          <w:color w:val="000000" w:themeColor="text1"/>
          <w:sz w:val="24"/>
          <w:szCs w:val="24"/>
          <w:lang w:val="es-CO"/>
        </w:rPr>
      </w:pPr>
      <w:r w:rsidRPr="00710291">
        <w:rPr>
          <w:rFonts w:ascii="Arial Narrow" w:hAnsi="Arial Narrow"/>
          <w:i/>
          <w:color w:val="000000" w:themeColor="text1"/>
          <w:sz w:val="24"/>
          <w:szCs w:val="24"/>
          <w:u w:val="single"/>
          <w:lang w:val="es-CO"/>
        </w:rPr>
        <w:t xml:space="preserve">Proyecto 2080 </w:t>
      </w:r>
      <w:r w:rsidR="00710291" w:rsidRPr="00710291">
        <w:rPr>
          <w:rFonts w:ascii="Arial Narrow" w:hAnsi="Arial Narrow"/>
          <w:i/>
          <w:color w:val="000000" w:themeColor="text1"/>
          <w:sz w:val="24"/>
          <w:szCs w:val="24"/>
          <w:u w:val="single"/>
          <w:lang w:val="es-CO"/>
        </w:rPr>
        <w:t>- Paisaje urbano amigable y seguro:</w:t>
      </w:r>
      <w:r w:rsidR="00710291">
        <w:rPr>
          <w:rFonts w:ascii="Arial Narrow" w:hAnsi="Arial Narrow"/>
          <w:color w:val="000000" w:themeColor="text1"/>
          <w:sz w:val="24"/>
          <w:szCs w:val="24"/>
          <w:lang w:val="es-CO"/>
        </w:rPr>
        <w:t xml:space="preserve"> </w:t>
      </w:r>
      <w:r w:rsidR="00710291" w:rsidRPr="00295135">
        <w:rPr>
          <w:rFonts w:ascii="Arial Narrow" w:hAnsi="Arial Narrow"/>
          <w:color w:val="000000" w:themeColor="text1"/>
          <w:sz w:val="24"/>
          <w:szCs w:val="24"/>
          <w:shd w:val="clear" w:color="auto" w:fill="FFC000"/>
          <w:lang w:val="es-CO"/>
        </w:rPr>
        <w:t>Se</w:t>
      </w:r>
      <w:r w:rsidRPr="00295135">
        <w:rPr>
          <w:rFonts w:ascii="Arial Narrow" w:hAnsi="Arial Narrow"/>
          <w:color w:val="000000" w:themeColor="text1"/>
          <w:sz w:val="24"/>
          <w:szCs w:val="24"/>
          <w:shd w:val="clear" w:color="auto" w:fill="FFC000"/>
          <w:lang w:val="es-CO"/>
        </w:rPr>
        <w:t xml:space="preserve"> lograron tres (3) acuerdos para </w:t>
      </w:r>
      <w:r w:rsidR="00710291" w:rsidRPr="00295135">
        <w:rPr>
          <w:rFonts w:ascii="Arial Narrow" w:hAnsi="Arial Narrow"/>
          <w:color w:val="000000" w:themeColor="text1"/>
          <w:sz w:val="24"/>
          <w:szCs w:val="24"/>
          <w:shd w:val="clear" w:color="auto" w:fill="FFC000"/>
          <w:lang w:val="es-CO"/>
        </w:rPr>
        <w:t>el uso del espacio público</w:t>
      </w:r>
      <w:r w:rsidRPr="00295135">
        <w:rPr>
          <w:rFonts w:ascii="Arial Narrow" w:hAnsi="Arial Narrow"/>
          <w:color w:val="000000" w:themeColor="text1"/>
          <w:sz w:val="24"/>
          <w:szCs w:val="24"/>
          <w:shd w:val="clear" w:color="auto" w:fill="FFC000"/>
          <w:lang w:val="es-CO"/>
        </w:rPr>
        <w:t xml:space="preserve"> con fines culturales, deportivos, recreacionales </w:t>
      </w:r>
      <w:r w:rsidRPr="00710291">
        <w:rPr>
          <w:rFonts w:ascii="Arial Narrow" w:hAnsi="Arial Narrow"/>
          <w:color w:val="000000" w:themeColor="text1"/>
          <w:sz w:val="24"/>
          <w:szCs w:val="24"/>
          <w:lang w:val="es-CO"/>
        </w:rPr>
        <w:t>o mercados temporales y promover la formalización de vendedores informales; cuyas actividades vienen siendo gestionadas directamente por personal de la Alcaldía Local. La población que beneficia este tipo de acciones se encamina al conjunto total de la población de</w:t>
      </w:r>
      <w:r w:rsidR="00710291">
        <w:rPr>
          <w:rFonts w:ascii="Arial Narrow" w:hAnsi="Arial Narrow"/>
          <w:color w:val="000000" w:themeColor="text1"/>
          <w:sz w:val="24"/>
          <w:szCs w:val="24"/>
          <w:lang w:val="es-CO"/>
        </w:rPr>
        <w:t xml:space="preserve"> la localidad de</w:t>
      </w:r>
      <w:r w:rsidRPr="00710291">
        <w:rPr>
          <w:rFonts w:ascii="Arial Narrow" w:hAnsi="Arial Narrow"/>
          <w:color w:val="000000" w:themeColor="text1"/>
          <w:sz w:val="24"/>
          <w:szCs w:val="24"/>
          <w:lang w:val="es-CO"/>
        </w:rPr>
        <w:t xml:space="preserve"> Los </w:t>
      </w:r>
      <w:r w:rsidR="00710291" w:rsidRPr="00710291">
        <w:rPr>
          <w:rFonts w:ascii="Arial Narrow" w:hAnsi="Arial Narrow"/>
          <w:color w:val="000000" w:themeColor="text1"/>
          <w:sz w:val="24"/>
          <w:szCs w:val="24"/>
          <w:lang w:val="es-CO"/>
        </w:rPr>
        <w:t>Mártires</w:t>
      </w:r>
      <w:r w:rsidRPr="00710291">
        <w:rPr>
          <w:rFonts w:ascii="Arial Narrow" w:hAnsi="Arial Narrow"/>
          <w:color w:val="000000" w:themeColor="text1"/>
          <w:sz w:val="24"/>
          <w:szCs w:val="24"/>
          <w:lang w:val="es-CO"/>
        </w:rPr>
        <w:t>.</w:t>
      </w:r>
    </w:p>
    <w:p w14:paraId="636EAB4F" w14:textId="166907AF" w:rsidR="00527391" w:rsidRDefault="00527391" w:rsidP="00201771">
      <w:pPr>
        <w:jc w:val="both"/>
        <w:rPr>
          <w:rFonts w:ascii="Arial Narrow" w:hAnsi="Arial Narrow"/>
          <w:color w:val="000000" w:themeColor="text1"/>
          <w:lang w:val="es-CO"/>
        </w:rPr>
      </w:pPr>
    </w:p>
    <w:p w14:paraId="56587CC5" w14:textId="77777777" w:rsidR="00710291" w:rsidRPr="00BC2762" w:rsidRDefault="00710291" w:rsidP="00201771">
      <w:pPr>
        <w:jc w:val="both"/>
        <w:rPr>
          <w:rFonts w:ascii="Arial Narrow" w:hAnsi="Arial Narrow"/>
          <w:color w:val="000000" w:themeColor="text1"/>
          <w:lang w:val="es-CO"/>
        </w:rPr>
      </w:pPr>
    </w:p>
    <w:p w14:paraId="5163ECB2" w14:textId="134830C9" w:rsidR="00710291" w:rsidRDefault="00527391" w:rsidP="00201771">
      <w:pPr>
        <w:jc w:val="both"/>
        <w:rPr>
          <w:rFonts w:ascii="Arial Narrow" w:hAnsi="Arial Narrow"/>
          <w:b/>
          <w:color w:val="000000" w:themeColor="text1"/>
          <w:lang w:val="es-CO"/>
        </w:rPr>
      </w:pPr>
      <w:r w:rsidRPr="00BC2762">
        <w:rPr>
          <w:rFonts w:ascii="Arial Narrow" w:hAnsi="Arial Narrow"/>
          <w:b/>
          <w:color w:val="000000" w:themeColor="text1"/>
          <w:lang w:val="es-CO"/>
        </w:rPr>
        <w:t>Componente de Seguridad</w:t>
      </w:r>
    </w:p>
    <w:p w14:paraId="538452CB" w14:textId="77777777" w:rsidR="00710291" w:rsidRPr="00BC2762" w:rsidRDefault="00710291" w:rsidP="00201771">
      <w:pPr>
        <w:jc w:val="both"/>
        <w:rPr>
          <w:rFonts w:ascii="Arial Narrow" w:hAnsi="Arial Narrow"/>
          <w:b/>
          <w:color w:val="000000" w:themeColor="text1"/>
          <w:lang w:val="es-CO"/>
        </w:rPr>
      </w:pPr>
    </w:p>
    <w:p w14:paraId="32231556" w14:textId="3161490F" w:rsidR="00527391" w:rsidRPr="005F4F08" w:rsidRDefault="00527391" w:rsidP="00201771">
      <w:pPr>
        <w:pStyle w:val="Prrafodelista"/>
        <w:numPr>
          <w:ilvl w:val="0"/>
          <w:numId w:val="14"/>
        </w:numPr>
        <w:spacing w:before="0" w:after="0" w:line="240" w:lineRule="auto"/>
        <w:jc w:val="both"/>
        <w:rPr>
          <w:rFonts w:ascii="Arial Narrow" w:hAnsi="Arial Narrow"/>
          <w:color w:val="000000" w:themeColor="text1"/>
          <w:sz w:val="24"/>
          <w:szCs w:val="24"/>
          <w:lang w:val="es-CO"/>
        </w:rPr>
      </w:pPr>
      <w:r w:rsidRPr="005F4F08">
        <w:rPr>
          <w:rFonts w:ascii="Arial Narrow" w:hAnsi="Arial Narrow"/>
          <w:i/>
          <w:color w:val="000000" w:themeColor="text1"/>
          <w:sz w:val="24"/>
          <w:szCs w:val="24"/>
          <w:u w:val="single"/>
          <w:lang w:val="es-CO"/>
        </w:rPr>
        <w:t xml:space="preserve">Programa 2083 </w:t>
      </w:r>
      <w:r w:rsidR="005F4F08" w:rsidRPr="005F4F08">
        <w:rPr>
          <w:rFonts w:ascii="Arial Narrow" w:hAnsi="Arial Narrow"/>
          <w:i/>
          <w:color w:val="000000" w:themeColor="text1"/>
          <w:sz w:val="24"/>
          <w:szCs w:val="24"/>
          <w:u w:val="single"/>
          <w:lang w:val="es-CO"/>
        </w:rPr>
        <w:t>- Atención a movilizaciones y aglomeraciones:</w:t>
      </w:r>
      <w:r w:rsidRPr="005F4F08">
        <w:rPr>
          <w:rFonts w:ascii="Arial Narrow" w:hAnsi="Arial Narrow"/>
          <w:i/>
          <w:color w:val="000000" w:themeColor="text1"/>
          <w:sz w:val="24"/>
          <w:szCs w:val="24"/>
          <w:lang w:val="es-CO"/>
        </w:rPr>
        <w:t xml:space="preserve"> </w:t>
      </w:r>
      <w:r w:rsidRPr="005F4F08">
        <w:rPr>
          <w:rFonts w:ascii="Arial Narrow" w:eastAsia="Calibri" w:hAnsi="Arial Narrow" w:cs="Arial"/>
          <w:color w:val="000000" w:themeColor="text1"/>
          <w:kern w:val="0"/>
          <w:sz w:val="22"/>
          <w:szCs w:val="22"/>
          <w:lang w:val="es-ES" w:eastAsia="en-US"/>
        </w:rPr>
        <w:t xml:space="preserve">Tiene como objeto la mitigación de los factores de riesgo de hechos delictivos o conductas contrarias a la convivencia en espacios públicos, aglomeraciones, movilizaciones, eventos comunitarios y otros. </w:t>
      </w:r>
      <w:r w:rsidRPr="00A0256B">
        <w:rPr>
          <w:rFonts w:ascii="Arial Narrow" w:eastAsia="Calibri" w:hAnsi="Arial Narrow" w:cs="Arial"/>
          <w:color w:val="000000" w:themeColor="text1"/>
          <w:kern w:val="0"/>
          <w:sz w:val="22"/>
          <w:szCs w:val="22"/>
          <w:shd w:val="clear" w:color="auto" w:fill="FFC000"/>
          <w:lang w:val="es-ES" w:eastAsia="en-US"/>
        </w:rPr>
        <w:t xml:space="preserve">En la vigencia 2023, </w:t>
      </w:r>
      <w:r w:rsidR="005F4F08" w:rsidRPr="00A0256B">
        <w:rPr>
          <w:rFonts w:ascii="Arial Narrow" w:eastAsia="Calibri" w:hAnsi="Arial Narrow" w:cs="Arial"/>
          <w:color w:val="000000" w:themeColor="text1"/>
          <w:kern w:val="0"/>
          <w:sz w:val="22"/>
          <w:szCs w:val="22"/>
          <w:shd w:val="clear" w:color="auto" w:fill="FFC000"/>
          <w:lang w:val="es-ES" w:eastAsia="en-US"/>
        </w:rPr>
        <w:t>ejecutaron 7</w:t>
      </w:r>
      <w:r w:rsidRPr="00A0256B">
        <w:rPr>
          <w:rFonts w:ascii="Arial Narrow" w:eastAsia="Calibri" w:hAnsi="Arial Narrow" w:cs="Arial"/>
          <w:color w:val="000000" w:themeColor="text1"/>
          <w:kern w:val="0"/>
          <w:sz w:val="22"/>
          <w:szCs w:val="22"/>
          <w:shd w:val="clear" w:color="auto" w:fill="FFC000"/>
          <w:lang w:val="es-ES" w:eastAsia="en-US"/>
        </w:rPr>
        <w:t xml:space="preserve"> estrategias encaminadas a la atención de movilizaciones y aglomeraciones</w:t>
      </w:r>
      <w:r w:rsidRPr="005F4F08">
        <w:rPr>
          <w:rFonts w:ascii="Arial Narrow" w:eastAsia="Calibri" w:hAnsi="Arial Narrow" w:cs="Arial"/>
          <w:color w:val="000000" w:themeColor="text1"/>
          <w:kern w:val="0"/>
          <w:sz w:val="22"/>
          <w:szCs w:val="22"/>
          <w:lang w:val="es-ES" w:eastAsia="en-US"/>
        </w:rPr>
        <w:t xml:space="preserve"> en el territorio a través de equipos de gestores de convivencia bajo el direccionamiento estratégico de la Secretaria de Seguridad, Convivencia y Justicia.  </w:t>
      </w:r>
    </w:p>
    <w:p w14:paraId="7C3C81E3" w14:textId="77777777" w:rsidR="005F4F08" w:rsidRPr="005F4F08" w:rsidRDefault="005F4F08" w:rsidP="00201771">
      <w:pPr>
        <w:pStyle w:val="Prrafodelista"/>
        <w:spacing w:before="0" w:after="0" w:line="240" w:lineRule="auto"/>
        <w:ind w:left="360"/>
        <w:jc w:val="both"/>
        <w:rPr>
          <w:rFonts w:ascii="Arial Narrow" w:hAnsi="Arial Narrow"/>
          <w:color w:val="000000" w:themeColor="text1"/>
          <w:sz w:val="24"/>
          <w:szCs w:val="24"/>
          <w:lang w:val="es-CO"/>
        </w:rPr>
      </w:pPr>
    </w:p>
    <w:p w14:paraId="06F64535" w14:textId="6D91A0AC" w:rsidR="00527391" w:rsidRPr="00BC2762" w:rsidRDefault="00527391" w:rsidP="00201771">
      <w:pPr>
        <w:pStyle w:val="Sinespaciado"/>
        <w:numPr>
          <w:ilvl w:val="0"/>
          <w:numId w:val="14"/>
        </w:numPr>
        <w:jc w:val="both"/>
        <w:rPr>
          <w:rFonts w:ascii="Arial Narrow" w:hAnsi="Arial Narrow" w:cs="Arial"/>
          <w:color w:val="000000" w:themeColor="text1"/>
        </w:rPr>
      </w:pPr>
      <w:r w:rsidRPr="005F4F08">
        <w:rPr>
          <w:rFonts w:ascii="Arial Narrow" w:hAnsi="Arial Narrow" w:cs="Arial"/>
          <w:i/>
          <w:color w:val="000000" w:themeColor="text1"/>
          <w:u w:val="single"/>
        </w:rPr>
        <w:t xml:space="preserve">Proyecto 2098 </w:t>
      </w:r>
      <w:r w:rsidR="005F4F08" w:rsidRPr="005F4F08">
        <w:rPr>
          <w:rFonts w:ascii="Arial Narrow" w:hAnsi="Arial Narrow" w:cs="Arial"/>
          <w:i/>
          <w:color w:val="000000" w:themeColor="text1"/>
          <w:u w:val="single"/>
        </w:rPr>
        <w:t>- Seguridad y justicia comunitaria:</w:t>
      </w:r>
      <w:r w:rsidR="005F4F08">
        <w:rPr>
          <w:rFonts w:ascii="Arial Narrow" w:hAnsi="Arial Narrow" w:cs="Arial"/>
          <w:color w:val="000000" w:themeColor="text1"/>
        </w:rPr>
        <w:t xml:space="preserve"> </w:t>
      </w:r>
      <w:r w:rsidRPr="00BC2762">
        <w:rPr>
          <w:rFonts w:ascii="Arial Narrow" w:hAnsi="Arial Narrow" w:cs="Arial"/>
          <w:color w:val="000000" w:themeColor="text1"/>
        </w:rPr>
        <w:t xml:space="preserve">En la </w:t>
      </w:r>
      <w:r w:rsidRPr="001A269A">
        <w:rPr>
          <w:rFonts w:ascii="Arial Narrow" w:hAnsi="Arial Narrow" w:cs="Arial"/>
          <w:color w:val="000000" w:themeColor="text1"/>
          <w:shd w:val="clear" w:color="auto" w:fill="FFC000"/>
        </w:rPr>
        <w:t>vigencia 2023 se adjudicaron los procesos para el suministro de dotaciones tecnológicas y parque automotor a organismos de seguridad, que indirectamente inciden en el beneficio de la población en general que habita y que visita esta</w:t>
      </w:r>
      <w:r w:rsidRPr="00BC2762">
        <w:rPr>
          <w:rFonts w:ascii="Arial Narrow" w:hAnsi="Arial Narrow" w:cs="Arial"/>
          <w:color w:val="000000" w:themeColor="text1"/>
        </w:rPr>
        <w:t xml:space="preserve"> Localidad, acondicionando mejores instrumentos para mejorar los indicadores y la percepción de la seguridad.</w:t>
      </w:r>
    </w:p>
    <w:p w14:paraId="30C9C83D" w14:textId="77777777" w:rsidR="00527391" w:rsidRPr="00BC2762" w:rsidRDefault="00527391" w:rsidP="00201771">
      <w:pPr>
        <w:jc w:val="both"/>
        <w:rPr>
          <w:rFonts w:ascii="Arial Narrow" w:hAnsi="Arial Narrow"/>
          <w:lang w:val="es-CO"/>
        </w:rPr>
      </w:pPr>
    </w:p>
    <w:p w14:paraId="71222966" w14:textId="76424EE9" w:rsidR="00710291" w:rsidRDefault="00527391" w:rsidP="00201771">
      <w:pPr>
        <w:pStyle w:val="Prrafodelista"/>
        <w:numPr>
          <w:ilvl w:val="0"/>
          <w:numId w:val="14"/>
        </w:numPr>
        <w:spacing w:before="0" w:after="0" w:line="240" w:lineRule="auto"/>
        <w:jc w:val="both"/>
        <w:rPr>
          <w:rFonts w:ascii="Arial Narrow" w:eastAsia="Calibri" w:hAnsi="Arial Narrow" w:cs="Arial"/>
          <w:color w:val="000000" w:themeColor="text1"/>
          <w:kern w:val="0"/>
          <w:sz w:val="22"/>
          <w:szCs w:val="22"/>
          <w:lang w:val="es-ES" w:eastAsia="en-US"/>
        </w:rPr>
      </w:pPr>
      <w:r w:rsidRPr="005F4F08">
        <w:rPr>
          <w:rFonts w:ascii="Arial Narrow" w:hAnsi="Arial Narrow"/>
          <w:i/>
          <w:color w:val="auto"/>
          <w:sz w:val="24"/>
          <w:szCs w:val="24"/>
          <w:u w:val="single"/>
          <w:lang w:val="es-CO"/>
        </w:rPr>
        <w:lastRenderedPageBreak/>
        <w:t>Proyecto 2042 -</w:t>
      </w:r>
      <w:r w:rsidR="005F4F08" w:rsidRPr="005F4F08">
        <w:rPr>
          <w:rFonts w:ascii="Arial Narrow" w:hAnsi="Arial Narrow"/>
          <w:i/>
          <w:color w:val="auto"/>
          <w:sz w:val="24"/>
          <w:szCs w:val="24"/>
          <w:u w:val="single"/>
          <w:lang w:val="es-CO"/>
        </w:rPr>
        <w:t xml:space="preserve"> Mártires territorio de paz y atención a las víctimas del conflicto armado:</w:t>
      </w:r>
      <w:r w:rsidRPr="00BC2762">
        <w:rPr>
          <w:rFonts w:ascii="Arial Narrow" w:hAnsi="Arial Narrow"/>
          <w:color w:val="auto"/>
          <w:sz w:val="24"/>
          <w:szCs w:val="24"/>
          <w:lang w:val="es-CO"/>
        </w:rPr>
        <w:t xml:space="preserve"> </w:t>
      </w:r>
      <w:r w:rsidR="005F4F08" w:rsidRPr="00BC2762">
        <w:rPr>
          <w:rFonts w:ascii="Arial Narrow" w:eastAsia="Calibri" w:hAnsi="Arial Narrow" w:cs="Arial"/>
          <w:color w:val="000000" w:themeColor="text1"/>
          <w:kern w:val="0"/>
          <w:sz w:val="22"/>
          <w:szCs w:val="22"/>
          <w:lang w:val="es-ES" w:eastAsia="en-US"/>
        </w:rPr>
        <w:t xml:space="preserve">En </w:t>
      </w:r>
      <w:r w:rsidRPr="00BC2762">
        <w:rPr>
          <w:rFonts w:ascii="Arial Narrow" w:eastAsia="Calibri" w:hAnsi="Arial Narrow" w:cs="Arial"/>
          <w:color w:val="000000" w:themeColor="text1"/>
          <w:kern w:val="0"/>
          <w:sz w:val="22"/>
          <w:szCs w:val="22"/>
          <w:lang w:val="es-ES" w:eastAsia="en-US"/>
        </w:rPr>
        <w:t>el año 2023 se continuo la ejecución de este componente, mediante el contrato No. 173 de 2023 que viene ejecutando ALDESARROLLO, en donde se tiene como objetivo la vinculación de 85 personas a los diferentes procesos, que beneficia al conjunto total de la población de Los Mártires.</w:t>
      </w:r>
    </w:p>
    <w:p w14:paraId="469B33E0" w14:textId="77777777" w:rsidR="00710291" w:rsidRPr="00710291" w:rsidRDefault="00710291" w:rsidP="00201771">
      <w:pPr>
        <w:pStyle w:val="Prrafodelista"/>
        <w:spacing w:before="0" w:after="0" w:line="240" w:lineRule="auto"/>
        <w:rPr>
          <w:rFonts w:ascii="Arial Narrow" w:hAnsi="Arial Narrow" w:cs="Arial"/>
          <w:b/>
          <w:lang w:val="es-ES"/>
        </w:rPr>
      </w:pPr>
    </w:p>
    <w:p w14:paraId="1BDA4257" w14:textId="17C87334" w:rsidR="00527391" w:rsidRPr="00710291" w:rsidRDefault="00527391" w:rsidP="00201771">
      <w:pPr>
        <w:pStyle w:val="Prrafodelista"/>
        <w:numPr>
          <w:ilvl w:val="0"/>
          <w:numId w:val="14"/>
        </w:numPr>
        <w:spacing w:before="0" w:after="0" w:line="240" w:lineRule="auto"/>
        <w:jc w:val="both"/>
        <w:rPr>
          <w:rFonts w:ascii="Arial Narrow" w:hAnsi="Arial Narrow"/>
          <w:color w:val="000000" w:themeColor="text1"/>
          <w:sz w:val="24"/>
          <w:szCs w:val="24"/>
          <w:lang w:val="es-CO"/>
        </w:rPr>
      </w:pPr>
      <w:r w:rsidRPr="00201771">
        <w:rPr>
          <w:rFonts w:ascii="Arial Narrow" w:hAnsi="Arial Narrow"/>
          <w:i/>
          <w:color w:val="000000" w:themeColor="text1"/>
          <w:sz w:val="24"/>
          <w:szCs w:val="24"/>
          <w:u w:val="single"/>
          <w:lang w:val="es-CO"/>
        </w:rPr>
        <w:t>Proyecto 2098</w:t>
      </w:r>
      <w:r w:rsidR="00201771" w:rsidRPr="00201771">
        <w:rPr>
          <w:rFonts w:ascii="Arial Narrow" w:hAnsi="Arial Narrow"/>
          <w:i/>
          <w:color w:val="000000" w:themeColor="text1"/>
          <w:sz w:val="24"/>
          <w:szCs w:val="24"/>
          <w:u w:val="single"/>
          <w:lang w:val="es-CO"/>
        </w:rPr>
        <w:t xml:space="preserve"> -  Seguridad y justicia comunitaria</w:t>
      </w:r>
      <w:r w:rsidRPr="00201771">
        <w:rPr>
          <w:rFonts w:ascii="Arial Narrow" w:hAnsi="Arial Narrow"/>
          <w:i/>
          <w:color w:val="000000" w:themeColor="text1"/>
          <w:sz w:val="24"/>
          <w:szCs w:val="24"/>
          <w:u w:val="single"/>
          <w:lang w:val="es-CO"/>
        </w:rPr>
        <w:t>:</w:t>
      </w:r>
      <w:r w:rsidRPr="00710291">
        <w:rPr>
          <w:rFonts w:ascii="Arial Narrow" w:hAnsi="Arial Narrow"/>
          <w:color w:val="000000" w:themeColor="text1"/>
          <w:sz w:val="24"/>
          <w:szCs w:val="24"/>
          <w:lang w:val="es-CO"/>
        </w:rPr>
        <w:t xml:space="preserve"> </w:t>
      </w:r>
      <w:r w:rsidR="00201771">
        <w:rPr>
          <w:rFonts w:ascii="Arial Narrow" w:hAnsi="Arial Narrow"/>
          <w:color w:val="000000" w:themeColor="text1"/>
          <w:sz w:val="24"/>
          <w:szCs w:val="24"/>
          <w:lang w:val="es-CO"/>
        </w:rPr>
        <w:t>Mediante</w:t>
      </w:r>
      <w:r w:rsidRPr="00710291">
        <w:rPr>
          <w:rFonts w:ascii="Arial Narrow" w:hAnsi="Arial Narrow"/>
          <w:color w:val="000000" w:themeColor="text1"/>
          <w:sz w:val="24"/>
          <w:szCs w:val="24"/>
          <w:lang w:val="es-CO"/>
        </w:rPr>
        <w:t xml:space="preserve"> el </w:t>
      </w:r>
      <w:r w:rsidR="00201771">
        <w:rPr>
          <w:rFonts w:ascii="Arial Narrow" w:hAnsi="Arial Narrow"/>
          <w:color w:val="000000" w:themeColor="text1"/>
          <w:sz w:val="24"/>
          <w:szCs w:val="24"/>
          <w:lang w:val="es-CO"/>
        </w:rPr>
        <w:t>C</w:t>
      </w:r>
      <w:r w:rsidRPr="00710291">
        <w:rPr>
          <w:rFonts w:ascii="Arial Narrow" w:hAnsi="Arial Narrow"/>
          <w:color w:val="000000" w:themeColor="text1"/>
          <w:sz w:val="24"/>
          <w:szCs w:val="24"/>
          <w:lang w:val="es-CO"/>
        </w:rPr>
        <w:t>onvenio 169 de 2023</w:t>
      </w:r>
      <w:r w:rsidR="00201771">
        <w:rPr>
          <w:rFonts w:ascii="Arial Narrow" w:hAnsi="Arial Narrow"/>
          <w:color w:val="000000" w:themeColor="text1"/>
          <w:sz w:val="24"/>
          <w:szCs w:val="24"/>
          <w:lang w:val="es-CO"/>
        </w:rPr>
        <w:t>, suscrito</w:t>
      </w:r>
      <w:r w:rsidRPr="00710291">
        <w:rPr>
          <w:rFonts w:ascii="Arial Narrow" w:hAnsi="Arial Narrow"/>
          <w:color w:val="000000" w:themeColor="text1"/>
          <w:sz w:val="24"/>
          <w:szCs w:val="24"/>
          <w:lang w:val="es-CO"/>
        </w:rPr>
        <w:t xml:space="preserve"> con la Universidad Distrital Francisco José de Caldas, se aunaron esfuerzos técnicos, financieros y administrativos para la continuación de estrategias que propendan por el fortalecimiento de los mecanismos de justicia </w:t>
      </w:r>
      <w:r w:rsidRPr="001A269A">
        <w:rPr>
          <w:rFonts w:ascii="Arial Narrow" w:hAnsi="Arial Narrow"/>
          <w:color w:val="000000" w:themeColor="text1"/>
          <w:sz w:val="24"/>
          <w:szCs w:val="24"/>
          <w:shd w:val="clear" w:color="auto" w:fill="FFC000"/>
          <w:lang w:val="es-CO"/>
        </w:rPr>
        <w:t xml:space="preserve">comunitaria a través de talleres formativos, </w:t>
      </w:r>
      <w:r w:rsidR="00201771" w:rsidRPr="001A269A">
        <w:rPr>
          <w:rFonts w:ascii="Arial Narrow" w:hAnsi="Arial Narrow"/>
          <w:color w:val="000000" w:themeColor="text1"/>
          <w:sz w:val="24"/>
          <w:szCs w:val="24"/>
          <w:shd w:val="clear" w:color="auto" w:fill="FFC000"/>
          <w:lang w:val="es-CO"/>
        </w:rPr>
        <w:t>beneficiando a 50</w:t>
      </w:r>
      <w:r w:rsidRPr="001A269A">
        <w:rPr>
          <w:rFonts w:ascii="Arial Narrow" w:hAnsi="Arial Narrow"/>
          <w:color w:val="000000" w:themeColor="text1"/>
          <w:sz w:val="24"/>
          <w:szCs w:val="24"/>
          <w:shd w:val="clear" w:color="auto" w:fill="FFC000"/>
          <w:lang w:val="es-CO"/>
        </w:rPr>
        <w:t xml:space="preserve"> personas, pertenecientes a la población adulta de la comunidad de Los Mártires</w:t>
      </w:r>
      <w:r w:rsidRPr="00710291">
        <w:rPr>
          <w:rFonts w:ascii="Arial Narrow" w:hAnsi="Arial Narrow"/>
          <w:color w:val="000000" w:themeColor="text1"/>
          <w:sz w:val="24"/>
          <w:szCs w:val="24"/>
          <w:lang w:val="es-CO"/>
        </w:rPr>
        <w:t>.</w:t>
      </w:r>
    </w:p>
    <w:p w14:paraId="1F2FB583" w14:textId="77777777" w:rsidR="00527391" w:rsidRPr="00BC2762" w:rsidRDefault="00527391" w:rsidP="00201771">
      <w:pPr>
        <w:pStyle w:val="Sinespaciado"/>
        <w:jc w:val="both"/>
        <w:rPr>
          <w:rFonts w:ascii="Arial Narrow" w:hAnsi="Arial Narrow" w:cs="Arial"/>
          <w:color w:val="000000" w:themeColor="text1"/>
        </w:rPr>
      </w:pPr>
    </w:p>
    <w:p w14:paraId="04531505" w14:textId="77777777" w:rsidR="00527391" w:rsidRPr="00BC2762" w:rsidRDefault="00527391" w:rsidP="00201771">
      <w:pPr>
        <w:jc w:val="both"/>
        <w:rPr>
          <w:rFonts w:ascii="Arial Narrow" w:hAnsi="Arial Narrow"/>
          <w:lang w:val="es-CO"/>
        </w:rPr>
      </w:pPr>
    </w:p>
    <w:p w14:paraId="025A1DAA" w14:textId="77777777" w:rsidR="00527391" w:rsidRPr="00BC2762" w:rsidRDefault="00527391" w:rsidP="00201771">
      <w:pPr>
        <w:jc w:val="both"/>
        <w:rPr>
          <w:rFonts w:ascii="Arial Narrow" w:hAnsi="Arial Narrow"/>
          <w:lang w:val="es-CO"/>
        </w:rPr>
      </w:pPr>
    </w:p>
    <w:p w14:paraId="5630A2C0" w14:textId="2504279C" w:rsidR="00527391" w:rsidRPr="00BC2762" w:rsidRDefault="00527391" w:rsidP="00201771">
      <w:pPr>
        <w:jc w:val="both"/>
        <w:rPr>
          <w:rFonts w:ascii="Arial Narrow" w:hAnsi="Arial Narrow" w:cs="Calibri"/>
          <w:b/>
          <w:lang w:val="es-CO"/>
        </w:rPr>
      </w:pPr>
      <w:r w:rsidRPr="009A5593">
        <w:rPr>
          <w:rFonts w:ascii="Arial Narrow" w:hAnsi="Arial Narrow" w:cs="Calibri"/>
          <w:b/>
          <w:color w:val="632423" w:themeColor="accent2" w:themeShade="80"/>
          <w:lang w:val="es-CO"/>
        </w:rPr>
        <w:t>Propósito 4. Hacer de Bogotá</w:t>
      </w:r>
      <w:r w:rsidR="00201771">
        <w:rPr>
          <w:rFonts w:ascii="Arial Narrow" w:hAnsi="Arial Narrow" w:cs="Calibri"/>
          <w:b/>
          <w:color w:val="632423" w:themeColor="accent2" w:themeShade="80"/>
          <w:lang w:val="es-CO"/>
        </w:rPr>
        <w:t xml:space="preserve"> – </w:t>
      </w:r>
      <w:r w:rsidRPr="009A5593">
        <w:rPr>
          <w:rFonts w:ascii="Arial Narrow" w:hAnsi="Arial Narrow" w:cs="Calibri"/>
          <w:b/>
          <w:color w:val="632423" w:themeColor="accent2" w:themeShade="80"/>
          <w:lang w:val="es-CO"/>
        </w:rPr>
        <w:t>región</w:t>
      </w:r>
      <w:r w:rsidR="00201771">
        <w:rPr>
          <w:rFonts w:ascii="Arial Narrow" w:hAnsi="Arial Narrow" w:cs="Calibri"/>
          <w:b/>
          <w:color w:val="632423" w:themeColor="accent2" w:themeShade="80"/>
          <w:lang w:val="es-CO"/>
        </w:rPr>
        <w:t xml:space="preserve"> </w:t>
      </w:r>
      <w:r w:rsidRPr="009A5593">
        <w:rPr>
          <w:rFonts w:ascii="Arial Narrow" w:hAnsi="Arial Narrow" w:cs="Calibri"/>
          <w:b/>
          <w:color w:val="632423" w:themeColor="accent2" w:themeShade="80"/>
          <w:lang w:val="es-CO"/>
        </w:rPr>
        <w:t xml:space="preserve">un modelo de movilidad multimodal, incluyente y sostenible </w:t>
      </w:r>
    </w:p>
    <w:p w14:paraId="22E08F19" w14:textId="77777777" w:rsidR="00527391" w:rsidRPr="00BC2762" w:rsidRDefault="00527391" w:rsidP="00201771">
      <w:pPr>
        <w:jc w:val="both"/>
        <w:rPr>
          <w:rFonts w:ascii="Arial Narrow" w:hAnsi="Arial Narrow" w:cs="Calibri"/>
          <w:lang w:val="es-CO"/>
        </w:rPr>
      </w:pPr>
    </w:p>
    <w:p w14:paraId="1BDE796B" w14:textId="1AE06031" w:rsidR="00527391" w:rsidRDefault="00527391" w:rsidP="00201771">
      <w:pPr>
        <w:jc w:val="both"/>
        <w:rPr>
          <w:rFonts w:ascii="Arial Narrow" w:hAnsi="Arial Narrow"/>
          <w:b/>
          <w:lang w:val="es-CO"/>
        </w:rPr>
      </w:pPr>
      <w:r w:rsidRPr="00BC2762">
        <w:rPr>
          <w:rFonts w:ascii="Arial Narrow" w:hAnsi="Arial Narrow"/>
          <w:b/>
          <w:lang w:val="es-CO"/>
        </w:rPr>
        <w:t xml:space="preserve">Componente Movilidad </w:t>
      </w:r>
    </w:p>
    <w:p w14:paraId="2CD6E86E" w14:textId="77777777" w:rsidR="00710291" w:rsidRPr="00BC2762" w:rsidRDefault="00710291" w:rsidP="00201771">
      <w:pPr>
        <w:jc w:val="both"/>
        <w:rPr>
          <w:rFonts w:ascii="Arial Narrow" w:hAnsi="Arial Narrow"/>
          <w:b/>
          <w:lang w:val="es-CO"/>
        </w:rPr>
      </w:pPr>
    </w:p>
    <w:p w14:paraId="40E4AE5A" w14:textId="4DC11FD5" w:rsidR="00527391" w:rsidRPr="00BC2762" w:rsidRDefault="00527391" w:rsidP="00201771">
      <w:pPr>
        <w:pStyle w:val="Prrafodelista"/>
        <w:numPr>
          <w:ilvl w:val="0"/>
          <w:numId w:val="14"/>
        </w:numPr>
        <w:spacing w:before="0" w:after="0" w:line="240" w:lineRule="auto"/>
        <w:jc w:val="both"/>
        <w:rPr>
          <w:rFonts w:ascii="Arial Narrow" w:hAnsi="Arial Narrow"/>
          <w:color w:val="auto"/>
          <w:sz w:val="24"/>
          <w:szCs w:val="24"/>
          <w:lang w:val="es-CO"/>
        </w:rPr>
      </w:pPr>
      <w:r w:rsidRPr="00201771">
        <w:rPr>
          <w:rFonts w:ascii="Arial Narrow" w:hAnsi="Arial Narrow"/>
          <w:i/>
          <w:color w:val="auto"/>
          <w:sz w:val="24"/>
          <w:szCs w:val="24"/>
          <w:u w:val="single"/>
          <w:lang w:val="es-CO"/>
        </w:rPr>
        <w:t xml:space="preserve">Proyecto 2097 </w:t>
      </w:r>
      <w:r w:rsidR="00201771" w:rsidRPr="00201771">
        <w:rPr>
          <w:rFonts w:ascii="Arial Narrow" w:hAnsi="Arial Narrow"/>
          <w:i/>
          <w:color w:val="auto"/>
          <w:sz w:val="24"/>
          <w:szCs w:val="24"/>
          <w:u w:val="single"/>
          <w:lang w:val="es-CO"/>
        </w:rPr>
        <w:t>-</w:t>
      </w:r>
      <w:r w:rsidRPr="00201771">
        <w:rPr>
          <w:rFonts w:ascii="Arial Narrow" w:hAnsi="Arial Narrow"/>
          <w:i/>
          <w:color w:val="auto"/>
          <w:sz w:val="24"/>
          <w:szCs w:val="24"/>
          <w:u w:val="single"/>
          <w:lang w:val="es-CO"/>
        </w:rPr>
        <w:t xml:space="preserve"> Movilidad segura, sostenible y accesible</w:t>
      </w:r>
      <w:r w:rsidR="00201771">
        <w:rPr>
          <w:rFonts w:ascii="Arial Narrow" w:hAnsi="Arial Narrow"/>
          <w:i/>
          <w:color w:val="auto"/>
          <w:sz w:val="24"/>
          <w:szCs w:val="24"/>
          <w:lang w:val="es-CO"/>
        </w:rPr>
        <w:t>:</w:t>
      </w:r>
      <w:r w:rsidRPr="00BC2762">
        <w:rPr>
          <w:rFonts w:ascii="Arial Narrow" w:hAnsi="Arial Narrow"/>
          <w:color w:val="auto"/>
          <w:sz w:val="24"/>
          <w:szCs w:val="24"/>
          <w:lang w:val="es-CO"/>
        </w:rPr>
        <w:t xml:space="preserve"> </w:t>
      </w:r>
      <w:r w:rsidRPr="00AC1F11">
        <w:rPr>
          <w:rFonts w:ascii="Arial Narrow" w:hAnsi="Arial Narrow"/>
          <w:color w:val="auto"/>
          <w:sz w:val="24"/>
          <w:szCs w:val="24"/>
          <w:shd w:val="clear" w:color="auto" w:fill="FFC000"/>
          <w:lang w:val="es-CO"/>
        </w:rPr>
        <w:t>En la vigencia 2023 se formuló un proce</w:t>
      </w:r>
      <w:r w:rsidR="00201771" w:rsidRPr="00AC1F11">
        <w:rPr>
          <w:rFonts w:ascii="Arial Narrow" w:hAnsi="Arial Narrow"/>
          <w:color w:val="auto"/>
          <w:sz w:val="24"/>
          <w:szCs w:val="24"/>
          <w:shd w:val="clear" w:color="auto" w:fill="FFC000"/>
          <w:lang w:val="es-CO"/>
        </w:rPr>
        <w:t xml:space="preserve">so contractual para intervenir 22 segmentos viales y </w:t>
      </w:r>
      <w:r w:rsidRPr="00AC1F11">
        <w:rPr>
          <w:rFonts w:ascii="Arial Narrow" w:hAnsi="Arial Narrow"/>
          <w:color w:val="auto"/>
          <w:sz w:val="24"/>
          <w:szCs w:val="24"/>
          <w:shd w:val="clear" w:color="auto" w:fill="FFC000"/>
          <w:lang w:val="es-CO"/>
        </w:rPr>
        <w:t xml:space="preserve">300 metros de </w:t>
      </w:r>
      <w:r w:rsidR="00201771" w:rsidRPr="00AC1F11">
        <w:rPr>
          <w:rFonts w:ascii="Arial Narrow" w:hAnsi="Arial Narrow"/>
          <w:color w:val="auto"/>
          <w:sz w:val="24"/>
          <w:szCs w:val="24"/>
          <w:shd w:val="clear" w:color="auto" w:fill="FFC000"/>
          <w:lang w:val="es-CO"/>
        </w:rPr>
        <w:t>espacio público</w:t>
      </w:r>
      <w:r w:rsidRPr="00BC2762">
        <w:rPr>
          <w:rFonts w:ascii="Arial Narrow" w:hAnsi="Arial Narrow"/>
          <w:color w:val="auto"/>
          <w:sz w:val="24"/>
          <w:szCs w:val="24"/>
          <w:lang w:val="es-CO"/>
        </w:rPr>
        <w:t>. La ejecución de estos proyectos del tipo gran impacto, buscan beneficiar a la población en general, mejorando los medios que apoyen el crecimiento de la productividad social, habida cuenta que gran parte de la composición social de la Localidad, la constituye el comercio pesado de escala metropolitana, cuyo desempeño depende de la movilidad.</w:t>
      </w:r>
    </w:p>
    <w:p w14:paraId="20017A2E" w14:textId="77777777" w:rsidR="00527391" w:rsidRPr="00BC2762" w:rsidRDefault="00527391" w:rsidP="00201771">
      <w:pPr>
        <w:jc w:val="both"/>
        <w:rPr>
          <w:rFonts w:ascii="Arial Narrow" w:hAnsi="Arial Narrow" w:cs="Calibri"/>
          <w:lang w:val="es-CO"/>
        </w:rPr>
      </w:pPr>
    </w:p>
    <w:p w14:paraId="73B8F520" w14:textId="60606448" w:rsidR="00527391" w:rsidRDefault="00527391" w:rsidP="00201771">
      <w:pPr>
        <w:jc w:val="both"/>
        <w:rPr>
          <w:rFonts w:ascii="Arial Narrow" w:hAnsi="Arial Narrow" w:cs="Calibri"/>
          <w:b/>
          <w:lang w:val="es-CO"/>
        </w:rPr>
      </w:pPr>
    </w:p>
    <w:p w14:paraId="6CF3FCA3" w14:textId="77777777" w:rsidR="00710291" w:rsidRPr="00BC2762" w:rsidRDefault="00710291" w:rsidP="00201771">
      <w:pPr>
        <w:jc w:val="both"/>
        <w:rPr>
          <w:rFonts w:ascii="Arial Narrow" w:hAnsi="Arial Narrow" w:cs="Calibri"/>
          <w:b/>
          <w:lang w:val="es-CO"/>
        </w:rPr>
      </w:pPr>
    </w:p>
    <w:p w14:paraId="19A0B23B" w14:textId="77777777" w:rsidR="00527391" w:rsidRPr="00BC2762" w:rsidRDefault="00527391" w:rsidP="00201771">
      <w:pPr>
        <w:jc w:val="both"/>
        <w:rPr>
          <w:rFonts w:ascii="Arial Narrow" w:hAnsi="Arial Narrow" w:cs="Calibri"/>
          <w:b/>
          <w:lang w:val="es-CO"/>
        </w:rPr>
      </w:pPr>
      <w:r w:rsidRPr="009A5593">
        <w:rPr>
          <w:rFonts w:ascii="Arial Narrow" w:hAnsi="Arial Narrow" w:cs="Calibri"/>
          <w:b/>
          <w:color w:val="632423" w:themeColor="accent2" w:themeShade="80"/>
          <w:lang w:val="es-CO"/>
        </w:rPr>
        <w:t xml:space="preserve">Propósito 5. Construir Bogotá-región con gobierno abierto, transparente y ciudadanía consciente </w:t>
      </w:r>
    </w:p>
    <w:p w14:paraId="44E24099" w14:textId="5A426F73" w:rsidR="00527391" w:rsidRDefault="00527391" w:rsidP="00201771">
      <w:pPr>
        <w:jc w:val="both"/>
        <w:rPr>
          <w:rFonts w:ascii="Arial Narrow" w:hAnsi="Arial Narrow" w:cs="Calibri"/>
          <w:lang w:val="es-CO"/>
        </w:rPr>
      </w:pPr>
    </w:p>
    <w:p w14:paraId="41BA6685" w14:textId="77777777" w:rsidR="00201771" w:rsidRPr="00BC2762" w:rsidRDefault="00201771" w:rsidP="00201771">
      <w:pPr>
        <w:jc w:val="both"/>
        <w:rPr>
          <w:rFonts w:ascii="Arial Narrow" w:hAnsi="Arial Narrow" w:cs="Calibri"/>
          <w:lang w:val="es-CO"/>
        </w:rPr>
      </w:pPr>
    </w:p>
    <w:p w14:paraId="3F4F24E8" w14:textId="77777777" w:rsidR="005E162C" w:rsidRPr="00BC2762" w:rsidRDefault="00527391" w:rsidP="005E162C">
      <w:pPr>
        <w:jc w:val="both"/>
        <w:rPr>
          <w:rFonts w:ascii="Arial Narrow" w:hAnsi="Arial Narrow"/>
          <w:b/>
          <w:lang w:val="es-CO"/>
        </w:rPr>
      </w:pPr>
      <w:r w:rsidRPr="00BC2762">
        <w:rPr>
          <w:rFonts w:ascii="Arial Narrow" w:hAnsi="Arial Narrow"/>
          <w:b/>
          <w:lang w:val="es-CO"/>
        </w:rPr>
        <w:t xml:space="preserve">Componente </w:t>
      </w:r>
      <w:r w:rsidR="005E162C" w:rsidRPr="00BC2762">
        <w:rPr>
          <w:rFonts w:ascii="Arial Narrow" w:hAnsi="Arial Narrow"/>
          <w:b/>
          <w:lang w:val="es-CO"/>
        </w:rPr>
        <w:t>Participación</w:t>
      </w:r>
    </w:p>
    <w:p w14:paraId="5A47B544" w14:textId="77777777" w:rsidR="005E162C" w:rsidRPr="00BC2762" w:rsidRDefault="005E162C" w:rsidP="005E162C">
      <w:pPr>
        <w:jc w:val="both"/>
        <w:rPr>
          <w:rFonts w:ascii="Arial Narrow" w:hAnsi="Arial Narrow"/>
          <w:b/>
          <w:lang w:val="es-CO"/>
        </w:rPr>
      </w:pPr>
    </w:p>
    <w:p w14:paraId="19753C36" w14:textId="77777777" w:rsidR="005E162C" w:rsidRPr="005E162C" w:rsidRDefault="00527391" w:rsidP="007D6846">
      <w:pPr>
        <w:pStyle w:val="Prrafodelista"/>
        <w:numPr>
          <w:ilvl w:val="0"/>
          <w:numId w:val="14"/>
        </w:numPr>
        <w:spacing w:before="0" w:after="0" w:line="240" w:lineRule="auto"/>
        <w:jc w:val="both"/>
        <w:rPr>
          <w:lang w:val="es-CO"/>
        </w:rPr>
      </w:pPr>
      <w:r w:rsidRPr="005E162C">
        <w:rPr>
          <w:rFonts w:ascii="Arial Narrow" w:hAnsi="Arial Narrow"/>
          <w:i/>
          <w:color w:val="auto"/>
          <w:sz w:val="24"/>
          <w:szCs w:val="24"/>
          <w:u w:val="single"/>
          <w:lang w:val="es-CO"/>
        </w:rPr>
        <w:t>Proyecto 2096 -</w:t>
      </w:r>
      <w:r w:rsidR="00201771" w:rsidRPr="005E162C">
        <w:rPr>
          <w:i/>
          <w:u w:val="single"/>
          <w:lang w:val="es-ES"/>
        </w:rPr>
        <w:t xml:space="preserve"> </w:t>
      </w:r>
      <w:r w:rsidR="00201771" w:rsidRPr="005E162C">
        <w:rPr>
          <w:rFonts w:ascii="Arial Narrow" w:hAnsi="Arial Narrow"/>
          <w:i/>
          <w:color w:val="auto"/>
          <w:sz w:val="24"/>
          <w:szCs w:val="24"/>
          <w:u w:val="single"/>
          <w:lang w:val="es-CO"/>
        </w:rPr>
        <w:t>Mártires participa y decide:</w:t>
      </w:r>
      <w:r w:rsidRPr="005E162C">
        <w:rPr>
          <w:rFonts w:ascii="Arial Narrow" w:hAnsi="Arial Narrow"/>
          <w:color w:val="auto"/>
          <w:sz w:val="24"/>
          <w:szCs w:val="24"/>
          <w:lang w:val="es-CO"/>
        </w:rPr>
        <w:t xml:space="preserve"> Para el año 2023, referente a los avances en el fortalecimiento de cultura ciudadana y su institucionalidad, se continuo con la eje</w:t>
      </w:r>
      <w:r w:rsidR="00201771" w:rsidRPr="005E162C">
        <w:rPr>
          <w:rFonts w:ascii="Arial Narrow" w:hAnsi="Arial Narrow"/>
          <w:color w:val="auto"/>
          <w:sz w:val="24"/>
          <w:szCs w:val="24"/>
          <w:lang w:val="es-CO"/>
        </w:rPr>
        <w:t xml:space="preserve">cución del convenio 169 de 2023, suscrito </w:t>
      </w:r>
      <w:r w:rsidRPr="005E162C">
        <w:rPr>
          <w:rFonts w:ascii="Arial Narrow" w:hAnsi="Arial Narrow"/>
          <w:color w:val="auto"/>
          <w:sz w:val="24"/>
          <w:szCs w:val="24"/>
          <w:lang w:val="es-CO"/>
        </w:rPr>
        <w:t xml:space="preserve">con la Universidad Distrital Francisco José de Caldas, estableciendo acciones en procesos de formación virtual y presencial en temas de participación ciudadana, dentro del cual </w:t>
      </w:r>
      <w:r w:rsidRPr="00AC1F11">
        <w:rPr>
          <w:rFonts w:ascii="Arial Narrow" w:hAnsi="Arial Narrow"/>
          <w:color w:val="auto"/>
          <w:sz w:val="24"/>
          <w:szCs w:val="24"/>
          <w:shd w:val="clear" w:color="auto" w:fill="FFC000"/>
          <w:lang w:val="es-CO"/>
        </w:rPr>
        <w:t>se ha previsto capacitar (200) personas a través de procesos de formación para la participación de manera virtual y presencia</w:t>
      </w:r>
      <w:r w:rsidRPr="005E162C">
        <w:rPr>
          <w:rFonts w:ascii="Arial Narrow" w:hAnsi="Arial Narrow"/>
          <w:color w:val="auto"/>
          <w:sz w:val="24"/>
          <w:szCs w:val="24"/>
          <w:lang w:val="es-CO"/>
        </w:rPr>
        <w:t>l.</w:t>
      </w:r>
      <w:r w:rsidR="00201771" w:rsidRPr="005E162C">
        <w:rPr>
          <w:rFonts w:ascii="Arial Narrow" w:hAnsi="Arial Narrow"/>
          <w:color w:val="auto"/>
          <w:sz w:val="24"/>
          <w:szCs w:val="24"/>
          <w:lang w:val="es-CO"/>
        </w:rPr>
        <w:t xml:space="preserve"> </w:t>
      </w:r>
      <w:r w:rsidR="00201771" w:rsidRPr="00AC1F11">
        <w:rPr>
          <w:rFonts w:ascii="Arial Narrow" w:hAnsi="Arial Narrow"/>
          <w:color w:val="auto"/>
          <w:sz w:val="24"/>
          <w:szCs w:val="24"/>
          <w:shd w:val="clear" w:color="auto" w:fill="FFC000"/>
          <w:lang w:val="es-CO"/>
        </w:rPr>
        <w:t>También se i</w:t>
      </w:r>
      <w:r w:rsidRPr="00AC1F11">
        <w:rPr>
          <w:rFonts w:ascii="Arial Narrow" w:hAnsi="Arial Narrow"/>
          <w:color w:val="auto"/>
          <w:sz w:val="24"/>
          <w:szCs w:val="24"/>
          <w:shd w:val="clear" w:color="auto" w:fill="FFC000"/>
          <w:lang w:val="es-CO"/>
        </w:rPr>
        <w:t>nter</w:t>
      </w:r>
      <w:r w:rsidR="00201771" w:rsidRPr="00AC1F11">
        <w:rPr>
          <w:rFonts w:ascii="Arial Narrow" w:hAnsi="Arial Narrow"/>
          <w:color w:val="auto"/>
          <w:sz w:val="24"/>
          <w:szCs w:val="24"/>
          <w:shd w:val="clear" w:color="auto" w:fill="FFC000"/>
          <w:lang w:val="es-CO"/>
        </w:rPr>
        <w:t>vinieron 2</w:t>
      </w:r>
      <w:r w:rsidRPr="00AC1F11">
        <w:rPr>
          <w:rFonts w:ascii="Arial Narrow" w:hAnsi="Arial Narrow"/>
          <w:color w:val="auto"/>
          <w:sz w:val="24"/>
          <w:szCs w:val="24"/>
          <w:shd w:val="clear" w:color="auto" w:fill="FFC000"/>
          <w:lang w:val="es-CO"/>
        </w:rPr>
        <w:t xml:space="preserve"> sedes de salones comunales </w:t>
      </w:r>
      <w:r w:rsidR="00201771" w:rsidRPr="00AC1F11">
        <w:rPr>
          <w:rFonts w:ascii="Arial Narrow" w:hAnsi="Arial Narrow"/>
          <w:color w:val="auto"/>
          <w:sz w:val="24"/>
          <w:szCs w:val="24"/>
          <w:shd w:val="clear" w:color="auto" w:fill="FFC000"/>
          <w:lang w:val="es-CO"/>
        </w:rPr>
        <w:t xml:space="preserve">mediante el </w:t>
      </w:r>
      <w:r w:rsidRPr="00AC1F11">
        <w:rPr>
          <w:rFonts w:ascii="Arial Narrow" w:hAnsi="Arial Narrow"/>
          <w:color w:val="auto"/>
          <w:sz w:val="24"/>
          <w:szCs w:val="24"/>
          <w:shd w:val="clear" w:color="auto" w:fill="FFC000"/>
          <w:lang w:val="es-CO"/>
        </w:rPr>
        <w:t xml:space="preserve">contrato de obra </w:t>
      </w:r>
      <w:r w:rsidR="00201771" w:rsidRPr="00AC1F11">
        <w:rPr>
          <w:rFonts w:ascii="Arial Narrow" w:hAnsi="Arial Narrow"/>
          <w:color w:val="auto"/>
          <w:sz w:val="24"/>
          <w:szCs w:val="24"/>
          <w:shd w:val="clear" w:color="auto" w:fill="FFC000"/>
          <w:lang w:val="es-CO"/>
        </w:rPr>
        <w:t xml:space="preserve">197 de </w:t>
      </w:r>
      <w:r w:rsidRPr="00AC1F11">
        <w:rPr>
          <w:rFonts w:ascii="Arial Narrow" w:hAnsi="Arial Narrow"/>
          <w:color w:val="auto"/>
          <w:sz w:val="24"/>
          <w:szCs w:val="24"/>
          <w:shd w:val="clear" w:color="auto" w:fill="FFC000"/>
          <w:lang w:val="es-CO"/>
        </w:rPr>
        <w:t>2023.</w:t>
      </w:r>
      <w:r w:rsidR="005E162C">
        <w:rPr>
          <w:rFonts w:ascii="Arial Narrow" w:hAnsi="Arial Narrow"/>
          <w:color w:val="auto"/>
          <w:sz w:val="24"/>
          <w:szCs w:val="24"/>
          <w:lang w:val="es-CO"/>
        </w:rPr>
        <w:t xml:space="preserve"> </w:t>
      </w:r>
      <w:r w:rsidRPr="005E162C">
        <w:rPr>
          <w:rFonts w:ascii="Arial Narrow" w:hAnsi="Arial Narrow"/>
          <w:color w:val="auto"/>
          <w:sz w:val="24"/>
          <w:szCs w:val="24"/>
          <w:lang w:val="es-CO"/>
        </w:rPr>
        <w:t>P</w:t>
      </w:r>
      <w:r w:rsidR="00201771" w:rsidRPr="005E162C">
        <w:rPr>
          <w:rFonts w:ascii="Arial Narrow" w:hAnsi="Arial Narrow"/>
          <w:color w:val="auto"/>
          <w:sz w:val="24"/>
          <w:szCs w:val="24"/>
          <w:lang w:val="es-CO"/>
        </w:rPr>
        <w:t xml:space="preserve">or </w:t>
      </w:r>
      <w:r w:rsidR="00201771" w:rsidRPr="001502B2">
        <w:rPr>
          <w:rFonts w:ascii="Arial Narrow" w:hAnsi="Arial Narrow"/>
          <w:color w:val="auto"/>
          <w:sz w:val="24"/>
          <w:szCs w:val="24"/>
          <w:shd w:val="clear" w:color="auto" w:fill="FFC000"/>
          <w:lang w:val="es-CO"/>
        </w:rPr>
        <w:t xml:space="preserve">otro lado, se fortalecieron 21 </w:t>
      </w:r>
      <w:r w:rsidRPr="001502B2">
        <w:rPr>
          <w:rFonts w:ascii="Arial Narrow" w:hAnsi="Arial Narrow"/>
          <w:color w:val="auto"/>
          <w:sz w:val="24"/>
          <w:szCs w:val="24"/>
          <w:shd w:val="clear" w:color="auto" w:fill="FFC000"/>
          <w:lang w:val="es-CO"/>
        </w:rPr>
        <w:t xml:space="preserve">organizaciones, JAC e instancias de participación ciudadana </w:t>
      </w:r>
      <w:r w:rsidR="00201771" w:rsidRPr="001502B2">
        <w:rPr>
          <w:rFonts w:ascii="Arial Narrow" w:hAnsi="Arial Narrow"/>
          <w:color w:val="auto"/>
          <w:sz w:val="24"/>
          <w:szCs w:val="24"/>
          <w:shd w:val="clear" w:color="auto" w:fill="FFC000"/>
          <w:lang w:val="es-CO"/>
        </w:rPr>
        <w:t>m</w:t>
      </w:r>
      <w:r w:rsidR="00201771" w:rsidRPr="005E162C">
        <w:rPr>
          <w:rFonts w:ascii="Arial Narrow" w:hAnsi="Arial Narrow"/>
          <w:color w:val="auto"/>
          <w:sz w:val="24"/>
          <w:szCs w:val="24"/>
          <w:lang w:val="es-CO"/>
        </w:rPr>
        <w:t xml:space="preserve">ediante el Contrato de Prestación de Servicios 214 de 2023. </w:t>
      </w:r>
    </w:p>
    <w:p w14:paraId="57D8B137" w14:textId="77777777" w:rsidR="005E162C" w:rsidRDefault="005E162C" w:rsidP="005E162C">
      <w:pPr>
        <w:pStyle w:val="Prrafodelista"/>
        <w:spacing w:before="0" w:after="0" w:line="240" w:lineRule="auto"/>
        <w:ind w:left="360"/>
        <w:jc w:val="both"/>
        <w:rPr>
          <w:rFonts w:ascii="Arial Narrow" w:hAnsi="Arial Narrow"/>
          <w:i/>
          <w:color w:val="auto"/>
          <w:sz w:val="24"/>
          <w:szCs w:val="24"/>
          <w:u w:val="single"/>
          <w:lang w:val="es-CO"/>
        </w:rPr>
      </w:pPr>
    </w:p>
    <w:p w14:paraId="36C82C50" w14:textId="0C01DB81" w:rsidR="00710291" w:rsidRPr="005E162C" w:rsidRDefault="00710291" w:rsidP="00201771">
      <w:pPr>
        <w:pStyle w:val="Prrafodelista"/>
        <w:spacing w:before="0" w:after="0" w:line="240" w:lineRule="auto"/>
        <w:ind w:left="360"/>
        <w:jc w:val="both"/>
        <w:rPr>
          <w:rFonts w:ascii="Arial Narrow" w:hAnsi="Arial Narrow"/>
          <w:color w:val="auto"/>
          <w:sz w:val="24"/>
          <w:szCs w:val="24"/>
          <w:lang w:val="es-ES_tradnl"/>
        </w:rPr>
      </w:pPr>
    </w:p>
    <w:p w14:paraId="0F4243FA" w14:textId="48C5F739" w:rsidR="005E162C" w:rsidRPr="00BC2762" w:rsidRDefault="005E162C" w:rsidP="005E162C">
      <w:pPr>
        <w:jc w:val="both"/>
        <w:rPr>
          <w:rFonts w:ascii="Arial Narrow" w:hAnsi="Arial Narrow"/>
          <w:b/>
          <w:lang w:val="es-CO"/>
        </w:rPr>
      </w:pPr>
      <w:r w:rsidRPr="00BC2762">
        <w:rPr>
          <w:rFonts w:ascii="Arial Narrow" w:hAnsi="Arial Narrow"/>
          <w:b/>
          <w:lang w:val="es-CO"/>
        </w:rPr>
        <w:t xml:space="preserve">Componente de </w:t>
      </w:r>
      <w:r>
        <w:rPr>
          <w:rFonts w:ascii="Arial Narrow" w:hAnsi="Arial Narrow"/>
          <w:b/>
          <w:lang w:val="es-CO"/>
        </w:rPr>
        <w:t>Fortalecimiento Institucional</w:t>
      </w:r>
      <w:r w:rsidRPr="00BC2762">
        <w:rPr>
          <w:rFonts w:ascii="Arial Narrow" w:hAnsi="Arial Narrow"/>
          <w:b/>
          <w:lang w:val="es-CO"/>
        </w:rPr>
        <w:t xml:space="preserve"> </w:t>
      </w:r>
    </w:p>
    <w:p w14:paraId="3E4EA99F" w14:textId="7F4A8880" w:rsidR="005E162C" w:rsidRPr="005E162C" w:rsidRDefault="005E162C" w:rsidP="005E162C">
      <w:pPr>
        <w:jc w:val="both"/>
        <w:rPr>
          <w:rFonts w:ascii="Arial Narrow" w:hAnsi="Arial Narrow"/>
          <w:lang w:val="es-CO"/>
        </w:rPr>
      </w:pPr>
    </w:p>
    <w:p w14:paraId="5A9C7AF7" w14:textId="0C747E10" w:rsidR="00527391" w:rsidRPr="00BC2762" w:rsidRDefault="00527391" w:rsidP="005E162C">
      <w:pPr>
        <w:pStyle w:val="Prrafodelista"/>
        <w:numPr>
          <w:ilvl w:val="0"/>
          <w:numId w:val="14"/>
        </w:numPr>
        <w:spacing w:before="0" w:after="0" w:line="240" w:lineRule="auto"/>
        <w:jc w:val="both"/>
        <w:rPr>
          <w:rFonts w:ascii="Arial Narrow" w:hAnsi="Arial Narrow"/>
          <w:color w:val="auto"/>
          <w:sz w:val="24"/>
          <w:szCs w:val="24"/>
          <w:lang w:val="es-CO"/>
        </w:rPr>
      </w:pPr>
      <w:r w:rsidRPr="005E162C">
        <w:rPr>
          <w:rFonts w:ascii="Arial Narrow" w:hAnsi="Arial Narrow"/>
          <w:i/>
          <w:color w:val="auto"/>
          <w:sz w:val="24"/>
          <w:szCs w:val="24"/>
          <w:u w:val="single"/>
          <w:lang w:val="es-CO"/>
        </w:rPr>
        <w:t xml:space="preserve">Proyecto 2099 </w:t>
      </w:r>
      <w:r w:rsidR="005E162C" w:rsidRPr="005E162C">
        <w:rPr>
          <w:rFonts w:ascii="Arial Narrow" w:hAnsi="Arial Narrow"/>
          <w:i/>
          <w:color w:val="auto"/>
          <w:sz w:val="24"/>
          <w:szCs w:val="24"/>
          <w:u w:val="single"/>
          <w:lang w:val="es-CO"/>
        </w:rPr>
        <w:t>- Gestión pública eficiente y transparente:</w:t>
      </w:r>
      <w:r w:rsidR="005E162C">
        <w:rPr>
          <w:rFonts w:ascii="Arial Narrow" w:hAnsi="Arial Narrow"/>
          <w:i/>
          <w:color w:val="auto"/>
          <w:sz w:val="24"/>
          <w:szCs w:val="24"/>
          <w:lang w:val="es-CO"/>
        </w:rPr>
        <w:t xml:space="preserve"> </w:t>
      </w:r>
      <w:r w:rsidRPr="00BC2762">
        <w:rPr>
          <w:rFonts w:ascii="Arial Narrow" w:hAnsi="Arial Narrow"/>
          <w:color w:val="auto"/>
          <w:sz w:val="24"/>
          <w:szCs w:val="24"/>
          <w:lang w:val="es-CO"/>
        </w:rPr>
        <w:t xml:space="preserve"> Durante la vigencia 2023 se adelantaron las siguientes acciones enfocadas al fortalecimiento de la gobernabilidad democrática local: </w:t>
      </w:r>
    </w:p>
    <w:p w14:paraId="14E1BB5E" w14:textId="09231F1B" w:rsidR="00527391" w:rsidRPr="00710291" w:rsidRDefault="00527391" w:rsidP="00201771">
      <w:pPr>
        <w:pStyle w:val="Prrafodelista"/>
        <w:numPr>
          <w:ilvl w:val="1"/>
          <w:numId w:val="14"/>
        </w:numPr>
        <w:spacing w:before="0" w:after="0" w:line="240" w:lineRule="auto"/>
        <w:ind w:left="709" w:hanging="283"/>
        <w:jc w:val="both"/>
        <w:rPr>
          <w:rFonts w:ascii="Arial Narrow" w:hAnsi="Arial Narrow"/>
          <w:color w:val="auto"/>
          <w:sz w:val="24"/>
          <w:szCs w:val="24"/>
          <w:lang w:val="es-CO"/>
        </w:rPr>
      </w:pPr>
      <w:r w:rsidRPr="00710291">
        <w:rPr>
          <w:rFonts w:ascii="Arial Narrow" w:hAnsi="Arial Narrow"/>
          <w:color w:val="auto"/>
          <w:sz w:val="24"/>
          <w:szCs w:val="24"/>
          <w:lang w:val="es-CO"/>
        </w:rPr>
        <w:t>Medición de avance acumulado en cumplimiento de metas PDL: La Alcaldía Local alcanzó un avance a</w:t>
      </w:r>
      <w:r w:rsidR="005E162C">
        <w:rPr>
          <w:rFonts w:ascii="Arial Narrow" w:hAnsi="Arial Narrow"/>
          <w:color w:val="auto"/>
          <w:sz w:val="24"/>
          <w:szCs w:val="24"/>
          <w:lang w:val="es-CO"/>
        </w:rPr>
        <w:t>cumulado contratado del 72,2 % y</w:t>
      </w:r>
      <w:r w:rsidRPr="00710291">
        <w:rPr>
          <w:rFonts w:ascii="Arial Narrow" w:hAnsi="Arial Narrow"/>
          <w:color w:val="auto"/>
          <w:sz w:val="24"/>
          <w:szCs w:val="24"/>
          <w:lang w:val="es-CO"/>
        </w:rPr>
        <w:t xml:space="preserve"> entregado del 49,3% </w:t>
      </w:r>
    </w:p>
    <w:p w14:paraId="014549AD" w14:textId="444AC432" w:rsidR="00527391" w:rsidRPr="00710291" w:rsidRDefault="00527391" w:rsidP="00201771">
      <w:pPr>
        <w:pStyle w:val="Prrafodelista"/>
        <w:numPr>
          <w:ilvl w:val="1"/>
          <w:numId w:val="14"/>
        </w:numPr>
        <w:spacing w:before="0" w:after="0" w:line="240" w:lineRule="auto"/>
        <w:ind w:left="709" w:hanging="283"/>
        <w:jc w:val="both"/>
        <w:rPr>
          <w:rFonts w:ascii="Arial Narrow" w:hAnsi="Arial Narrow"/>
          <w:color w:val="auto"/>
          <w:sz w:val="24"/>
          <w:szCs w:val="24"/>
          <w:lang w:val="es-CO"/>
        </w:rPr>
      </w:pPr>
      <w:r w:rsidRPr="00710291">
        <w:rPr>
          <w:rFonts w:ascii="Arial Narrow" w:hAnsi="Arial Narrow"/>
          <w:color w:val="auto"/>
          <w:sz w:val="24"/>
          <w:szCs w:val="24"/>
          <w:lang w:val="es-CO"/>
        </w:rPr>
        <w:t>Giros acumulados de obligaciones por pagar de la vigencia 2022: La Alcaldía Local de Los Mártires realizó el giro de $ 3.670.602.788 del presupuesto comprometido constituido como obligaciones por pagar de la vigencia 2022, lo que representa una ejecución del 56.84% para el periodo.</w:t>
      </w:r>
    </w:p>
    <w:p w14:paraId="52D61FAF" w14:textId="4A8FDE9D" w:rsidR="00527391" w:rsidRPr="00710291" w:rsidRDefault="00527391" w:rsidP="00201771">
      <w:pPr>
        <w:pStyle w:val="Prrafodelista"/>
        <w:numPr>
          <w:ilvl w:val="1"/>
          <w:numId w:val="14"/>
        </w:numPr>
        <w:spacing w:before="0" w:after="0" w:line="240" w:lineRule="auto"/>
        <w:ind w:left="709" w:hanging="283"/>
        <w:jc w:val="both"/>
        <w:rPr>
          <w:rFonts w:ascii="Arial Narrow" w:hAnsi="Arial Narrow"/>
          <w:color w:val="auto"/>
          <w:sz w:val="24"/>
          <w:szCs w:val="24"/>
          <w:lang w:val="es-CO"/>
        </w:rPr>
      </w:pPr>
      <w:r w:rsidRPr="00710291">
        <w:rPr>
          <w:rFonts w:ascii="Arial Narrow" w:hAnsi="Arial Narrow"/>
          <w:color w:val="auto"/>
          <w:sz w:val="24"/>
          <w:szCs w:val="24"/>
          <w:lang w:val="es-CO"/>
        </w:rPr>
        <w:t xml:space="preserve">Porcentaje de giros acumulados de obligaciones por pagar de la vigencia 2021 y anteriores: La Alcaldía Local de Los Mártires realizó el giro de $1.116.578.139 del presupuesto comprometido constituido como obligaciones por pagar de la vigencia 2021 y anteriores, lo que representa un nivel de ejecución del 20.04%. </w:t>
      </w:r>
    </w:p>
    <w:p w14:paraId="7B8A6552" w14:textId="77777777" w:rsidR="00527391" w:rsidRPr="00BC2762" w:rsidRDefault="00527391" w:rsidP="00201771">
      <w:pPr>
        <w:jc w:val="both"/>
        <w:rPr>
          <w:rFonts w:ascii="Arial Narrow" w:hAnsi="Arial Narrow"/>
          <w:b/>
          <w:lang w:val="es-CO"/>
        </w:rPr>
      </w:pPr>
    </w:p>
    <w:p w14:paraId="37B5304D" w14:textId="3770FD9C" w:rsidR="00527391" w:rsidRPr="005E162C" w:rsidRDefault="005E162C" w:rsidP="005E162C">
      <w:pPr>
        <w:pStyle w:val="Prrafodelista"/>
        <w:spacing w:before="0" w:after="0" w:line="240" w:lineRule="auto"/>
        <w:ind w:left="360"/>
        <w:jc w:val="both"/>
        <w:rPr>
          <w:rFonts w:ascii="Arial Narrow" w:hAnsi="Arial Narrow"/>
          <w:color w:val="auto"/>
          <w:sz w:val="24"/>
          <w:szCs w:val="24"/>
          <w:lang w:val="es-CO"/>
        </w:rPr>
      </w:pPr>
      <w:r w:rsidRPr="005E162C">
        <w:rPr>
          <w:rFonts w:ascii="Arial Narrow" w:hAnsi="Arial Narrow"/>
          <w:color w:val="auto"/>
          <w:sz w:val="24"/>
          <w:szCs w:val="24"/>
          <w:lang w:val="es-CO"/>
        </w:rPr>
        <w:t>El ejercicio de participación ciudadana en función de la rendición de cuentas de la vigencia 2022, estuvo enmarcado por el desarrollo de cuatro diálogos ciudadanos acorde a los lineamientos establecidos por la secretaria distrital de gobierno y la veeduría distrital. El primer dialogo se adelantó el 11 de mayo de 2023, el segundo el 28 de mayo de 2023, el tercero el 26 de junio de 2023 y el ultimo el 27 de junio de 2023. Del mismo modo se adelantó la audiencia pública de rendición de cuentas el día 3 de junio de 2023 en el parque el vergel. Para este ejercicio de participación contamos con un total de 302 participantes, se aplica formato de evaluación al proceso al 19% de los participantes obteniendo como resultado que el 91% de los encuestados manifestaron que la información fue clara y comprensible.</w:t>
      </w:r>
      <w:r>
        <w:rPr>
          <w:rFonts w:ascii="Arial Narrow" w:hAnsi="Arial Narrow"/>
          <w:color w:val="auto"/>
          <w:sz w:val="24"/>
          <w:szCs w:val="24"/>
          <w:lang w:val="es-CO"/>
        </w:rPr>
        <w:t xml:space="preserve"> </w:t>
      </w:r>
      <w:r w:rsidR="00527391" w:rsidRPr="005E162C">
        <w:rPr>
          <w:rFonts w:ascii="Arial Narrow" w:hAnsi="Arial Narrow"/>
          <w:color w:val="auto"/>
          <w:sz w:val="24"/>
          <w:szCs w:val="24"/>
          <w:lang w:val="es-CO"/>
        </w:rPr>
        <w:t xml:space="preserve">La administración local garantizó a través de este ejercicio de participación una amplia convocatoria y espacio accesible con el fin de acercar a la ciudadanía al ejercicio. </w:t>
      </w:r>
    </w:p>
    <w:p w14:paraId="3C01F5BA" w14:textId="77777777" w:rsidR="005E162C" w:rsidRPr="005E162C" w:rsidRDefault="005E162C" w:rsidP="00201771">
      <w:pPr>
        <w:ind w:left="1"/>
        <w:rPr>
          <w:rFonts w:ascii="Arial Narrow" w:eastAsia="Cambria" w:hAnsi="Arial Narrow" w:cs="Times New Roman"/>
          <w:kern w:val="20"/>
          <w:lang w:val="es-CO" w:eastAsia="ja-JP"/>
        </w:rPr>
      </w:pPr>
    </w:p>
    <w:p w14:paraId="10596484" w14:textId="77777777" w:rsidR="005E162C" w:rsidRDefault="00527391" w:rsidP="005E162C">
      <w:pPr>
        <w:pStyle w:val="Prrafodelista"/>
        <w:numPr>
          <w:ilvl w:val="0"/>
          <w:numId w:val="14"/>
        </w:numPr>
        <w:spacing w:before="0" w:after="0" w:line="240" w:lineRule="auto"/>
        <w:jc w:val="both"/>
        <w:rPr>
          <w:rFonts w:ascii="Arial Narrow" w:hAnsi="Arial Narrow"/>
          <w:color w:val="auto"/>
          <w:sz w:val="24"/>
          <w:szCs w:val="24"/>
          <w:lang w:val="es-CO"/>
        </w:rPr>
      </w:pPr>
      <w:r w:rsidRPr="005E162C">
        <w:rPr>
          <w:rFonts w:ascii="Arial Narrow" w:hAnsi="Arial Narrow"/>
          <w:i/>
          <w:color w:val="auto"/>
          <w:sz w:val="24"/>
          <w:szCs w:val="24"/>
          <w:u w:val="single"/>
          <w:lang w:val="es-CO"/>
        </w:rPr>
        <w:t xml:space="preserve">Proyecto 2041 </w:t>
      </w:r>
      <w:r w:rsidR="005E162C">
        <w:rPr>
          <w:rFonts w:ascii="Arial Narrow" w:hAnsi="Arial Narrow"/>
          <w:i/>
          <w:color w:val="auto"/>
          <w:sz w:val="24"/>
          <w:szCs w:val="24"/>
          <w:u w:val="single"/>
          <w:lang w:val="es-CO"/>
        </w:rPr>
        <w:t xml:space="preserve">- </w:t>
      </w:r>
      <w:r w:rsidR="005E162C" w:rsidRPr="005E162C">
        <w:rPr>
          <w:rFonts w:ascii="Arial Narrow" w:hAnsi="Arial Narrow"/>
          <w:i/>
          <w:color w:val="auto"/>
          <w:sz w:val="24"/>
          <w:szCs w:val="24"/>
          <w:u w:val="single"/>
          <w:lang w:val="es-CO"/>
        </w:rPr>
        <w:t>Construcción y dotación sede administrativa local:</w:t>
      </w:r>
      <w:r w:rsidRPr="00BC2762">
        <w:rPr>
          <w:rFonts w:ascii="Arial Narrow" w:hAnsi="Arial Narrow"/>
          <w:color w:val="auto"/>
          <w:sz w:val="24"/>
          <w:szCs w:val="24"/>
          <w:lang w:val="es-CO"/>
        </w:rPr>
        <w:t xml:space="preserve"> Para el año 2023, se continuo con la construcción de la nueva sede administrativa, cuyo proceso presentó severas dificultades originadas en el incumplimiento del ejecutor que mantienen el proyecto detenido a la espera de actuaciones jurídicas legales que permitan su reactivación, quedando a corte de diciembre un avance físico del 54,83% frente al 94,09% programado. </w:t>
      </w:r>
    </w:p>
    <w:p w14:paraId="39B97A6D" w14:textId="77777777" w:rsidR="005E162C" w:rsidRDefault="005E162C" w:rsidP="005E162C">
      <w:pPr>
        <w:pStyle w:val="Prrafodelista"/>
        <w:spacing w:before="0" w:after="0" w:line="240" w:lineRule="auto"/>
        <w:ind w:left="360"/>
        <w:jc w:val="both"/>
        <w:rPr>
          <w:rFonts w:ascii="Arial Narrow" w:hAnsi="Arial Narrow"/>
          <w:i/>
          <w:color w:val="auto"/>
          <w:sz w:val="24"/>
          <w:szCs w:val="24"/>
          <w:u w:val="single"/>
          <w:lang w:val="es-CO"/>
        </w:rPr>
      </w:pPr>
    </w:p>
    <w:p w14:paraId="61CBD6FC" w14:textId="5071D306" w:rsidR="00527391" w:rsidRPr="00BC2762" w:rsidRDefault="00527391" w:rsidP="005E162C">
      <w:pPr>
        <w:pStyle w:val="Prrafodelista"/>
        <w:spacing w:before="0" w:after="0" w:line="240" w:lineRule="auto"/>
        <w:ind w:left="360"/>
        <w:jc w:val="both"/>
        <w:rPr>
          <w:rFonts w:ascii="Arial Narrow" w:hAnsi="Arial Narrow"/>
          <w:color w:val="auto"/>
          <w:sz w:val="24"/>
          <w:szCs w:val="24"/>
          <w:lang w:val="es-CO"/>
        </w:rPr>
      </w:pPr>
      <w:r w:rsidRPr="00BC2762">
        <w:rPr>
          <w:rFonts w:ascii="Arial Narrow" w:hAnsi="Arial Narrow"/>
          <w:color w:val="auto"/>
          <w:sz w:val="24"/>
          <w:szCs w:val="24"/>
          <w:lang w:val="es-CO"/>
        </w:rPr>
        <w:t xml:space="preserve">Para el efecto ha informado el ejecutor del Proyecto que es la ERU, que el Contrato de Obra asociado a cargo del Contratista CNV CONSTRUCCIONES S.A.S cursa proceso por incumplimiento, dentro del cual se realizó audiencia de alegatos de conclusión y lectura de fallo de primera instancia por incumplimiento al Contratista el día (15) de agosto de 2.023, frente a lo cual cursa demanda en recurso de apelación ante Tribunal desde del (09) de noviembre de 2023. </w:t>
      </w:r>
      <w:r w:rsidRPr="00BC2762">
        <w:rPr>
          <w:rFonts w:ascii="Arial Narrow" w:hAnsi="Arial Narrow"/>
          <w:color w:val="auto"/>
          <w:sz w:val="24"/>
          <w:szCs w:val="24"/>
          <w:lang w:val="es-CO"/>
        </w:rPr>
        <w:lastRenderedPageBreak/>
        <w:t xml:space="preserve">También ha informado que al Contratista se le ha impuesto multa conminatoria ratificada por valor de $934 millones de pesos, mediante acta de decisión contractual del (03) de noviembre de 2023.  </w:t>
      </w:r>
    </w:p>
    <w:p w14:paraId="1435E900" w14:textId="77777777" w:rsidR="00201771" w:rsidRDefault="00201771" w:rsidP="00201771">
      <w:pPr>
        <w:rPr>
          <w:rFonts w:ascii="Arial Narrow" w:hAnsi="Arial Narrow"/>
          <w:lang w:val="es-CO"/>
        </w:rPr>
      </w:pPr>
    </w:p>
    <w:p w14:paraId="733854E0" w14:textId="77777777" w:rsidR="00201771" w:rsidRPr="00BC2762" w:rsidRDefault="00201771" w:rsidP="00201771">
      <w:pPr>
        <w:jc w:val="both"/>
        <w:rPr>
          <w:rFonts w:ascii="Arial Narrow" w:hAnsi="Arial Narrow"/>
          <w:b/>
          <w:lang w:val="es-CO"/>
        </w:rPr>
      </w:pPr>
      <w:r w:rsidRPr="00BC2762">
        <w:rPr>
          <w:rFonts w:ascii="Arial Narrow" w:hAnsi="Arial Narrow"/>
          <w:b/>
          <w:lang w:val="es-CO"/>
        </w:rPr>
        <w:t xml:space="preserve">Componente de Inspección, vigilancia y control </w:t>
      </w:r>
    </w:p>
    <w:p w14:paraId="531D1833" w14:textId="77777777" w:rsidR="00201771" w:rsidRDefault="00201771" w:rsidP="00201771">
      <w:pPr>
        <w:pStyle w:val="Prrafodelista"/>
        <w:shd w:val="clear" w:color="auto" w:fill="FFFFFF"/>
        <w:spacing w:before="0" w:after="0" w:line="240" w:lineRule="auto"/>
        <w:ind w:left="360"/>
        <w:jc w:val="both"/>
        <w:textAlignment w:val="baseline"/>
        <w:rPr>
          <w:rFonts w:ascii="Arial Narrow" w:eastAsiaTheme="minorEastAsia" w:hAnsi="Arial Narrow" w:cstheme="minorBidi"/>
          <w:color w:val="auto"/>
          <w:kern w:val="0"/>
          <w:sz w:val="24"/>
          <w:szCs w:val="24"/>
          <w:lang w:val="es-CO" w:eastAsia="es-ES"/>
        </w:rPr>
      </w:pPr>
    </w:p>
    <w:p w14:paraId="64D2E93C" w14:textId="41336C15" w:rsidR="005E162C" w:rsidRDefault="005E162C" w:rsidP="00201771">
      <w:pPr>
        <w:pStyle w:val="Prrafodelista"/>
        <w:numPr>
          <w:ilvl w:val="0"/>
          <w:numId w:val="15"/>
        </w:numPr>
        <w:shd w:val="clear" w:color="auto" w:fill="FFFFFF"/>
        <w:spacing w:before="0" w:after="0" w:line="240" w:lineRule="auto"/>
        <w:jc w:val="both"/>
        <w:textAlignment w:val="baseline"/>
        <w:rPr>
          <w:rFonts w:ascii="Arial Narrow" w:eastAsiaTheme="minorEastAsia" w:hAnsi="Arial Narrow" w:cstheme="minorBidi"/>
          <w:color w:val="auto"/>
          <w:kern w:val="0"/>
          <w:sz w:val="24"/>
          <w:szCs w:val="24"/>
          <w:lang w:val="es-CO" w:eastAsia="es-ES"/>
        </w:rPr>
      </w:pPr>
      <w:r w:rsidRPr="005E162C">
        <w:rPr>
          <w:rFonts w:ascii="Arial Narrow" w:hAnsi="Arial Narrow"/>
          <w:i/>
          <w:color w:val="auto"/>
          <w:sz w:val="24"/>
          <w:szCs w:val="24"/>
          <w:u w:val="single"/>
          <w:lang w:val="es-CO"/>
        </w:rPr>
        <w:t>Proyecto 2099 - Gestión pública eficiente y transparente:</w:t>
      </w:r>
      <w:r>
        <w:rPr>
          <w:rFonts w:ascii="Arial Narrow" w:hAnsi="Arial Narrow"/>
          <w:i/>
          <w:color w:val="auto"/>
          <w:sz w:val="24"/>
          <w:szCs w:val="24"/>
          <w:lang w:val="es-CO"/>
        </w:rPr>
        <w:t xml:space="preserve"> </w:t>
      </w:r>
      <w:r w:rsidRPr="00BC2762">
        <w:rPr>
          <w:rFonts w:ascii="Arial Narrow" w:hAnsi="Arial Narrow"/>
          <w:color w:val="auto"/>
          <w:sz w:val="24"/>
          <w:szCs w:val="24"/>
          <w:lang w:val="es-CO"/>
        </w:rPr>
        <w:t xml:space="preserve"> </w:t>
      </w:r>
      <w:r>
        <w:rPr>
          <w:rFonts w:ascii="Arial Narrow" w:hAnsi="Arial Narrow"/>
          <w:color w:val="auto"/>
          <w:sz w:val="24"/>
          <w:szCs w:val="24"/>
          <w:lang w:val="es-CO"/>
        </w:rPr>
        <w:t xml:space="preserve">Con respecto a las acciones de Inspección, vigilancia y control se destacan las siguientes: </w:t>
      </w:r>
    </w:p>
    <w:p w14:paraId="1E363C10" w14:textId="213762B8" w:rsidR="00201771" w:rsidRPr="005E162C" w:rsidRDefault="00201771" w:rsidP="005E162C">
      <w:pPr>
        <w:pStyle w:val="Prrafodelista"/>
        <w:numPr>
          <w:ilvl w:val="1"/>
          <w:numId w:val="14"/>
        </w:numPr>
        <w:spacing w:before="0" w:after="0" w:line="240" w:lineRule="auto"/>
        <w:ind w:left="709" w:hanging="283"/>
        <w:jc w:val="both"/>
        <w:rPr>
          <w:rFonts w:ascii="Arial Narrow" w:hAnsi="Arial Narrow"/>
          <w:color w:val="auto"/>
          <w:sz w:val="24"/>
          <w:szCs w:val="24"/>
          <w:lang w:val="es-CO"/>
        </w:rPr>
      </w:pPr>
      <w:r w:rsidRPr="005E162C">
        <w:rPr>
          <w:rFonts w:ascii="Arial Narrow" w:hAnsi="Arial Narrow"/>
          <w:color w:val="auto"/>
          <w:sz w:val="24"/>
          <w:szCs w:val="24"/>
          <w:lang w:val="es-CO"/>
        </w:rPr>
        <w:t>Se realizaron 15.079 impulsos procesales sobre las actuaciones de policía que se encuentran a cargo de las inspecciones de policía 14 A, 14 B y 14 C.</w:t>
      </w:r>
    </w:p>
    <w:p w14:paraId="21AAFBFE" w14:textId="77777777" w:rsidR="00201771" w:rsidRPr="005E162C" w:rsidRDefault="00201771" w:rsidP="005E162C">
      <w:pPr>
        <w:pStyle w:val="Prrafodelista"/>
        <w:numPr>
          <w:ilvl w:val="1"/>
          <w:numId w:val="14"/>
        </w:numPr>
        <w:spacing w:before="0" w:after="0" w:line="240" w:lineRule="auto"/>
        <w:ind w:left="709" w:hanging="283"/>
        <w:jc w:val="both"/>
        <w:rPr>
          <w:rFonts w:ascii="Arial Narrow" w:hAnsi="Arial Narrow"/>
          <w:color w:val="auto"/>
          <w:sz w:val="24"/>
          <w:szCs w:val="24"/>
          <w:lang w:val="es-CO"/>
        </w:rPr>
      </w:pPr>
      <w:r w:rsidRPr="005E162C">
        <w:rPr>
          <w:rFonts w:ascii="Arial Narrow" w:hAnsi="Arial Narrow"/>
          <w:color w:val="auto"/>
          <w:sz w:val="24"/>
          <w:szCs w:val="24"/>
          <w:lang w:val="es-CO"/>
        </w:rPr>
        <w:t>Se profirieron 2519 fallos de fondo en primera instancia sobre las actuaciones de policía que se encuentran a cargo de las Inspecciones de policía 14 A, 14 B y 14 C.</w:t>
      </w:r>
    </w:p>
    <w:p w14:paraId="3792125F" w14:textId="4118A7E5" w:rsidR="00201771" w:rsidRPr="005E162C" w:rsidRDefault="005E162C" w:rsidP="005E162C">
      <w:pPr>
        <w:pStyle w:val="Prrafodelista"/>
        <w:numPr>
          <w:ilvl w:val="1"/>
          <w:numId w:val="14"/>
        </w:numPr>
        <w:spacing w:before="0" w:after="0" w:line="240" w:lineRule="auto"/>
        <w:ind w:left="709" w:hanging="283"/>
        <w:jc w:val="both"/>
        <w:rPr>
          <w:rFonts w:ascii="Arial Narrow" w:hAnsi="Arial Narrow"/>
          <w:color w:val="auto"/>
          <w:sz w:val="24"/>
          <w:szCs w:val="24"/>
          <w:lang w:val="es-CO"/>
        </w:rPr>
      </w:pPr>
      <w:r>
        <w:rPr>
          <w:rFonts w:ascii="Arial Narrow" w:hAnsi="Arial Narrow"/>
          <w:color w:val="auto"/>
          <w:sz w:val="24"/>
          <w:szCs w:val="24"/>
          <w:lang w:val="es-CO"/>
        </w:rPr>
        <w:t>Se finalizaron</w:t>
      </w:r>
      <w:r w:rsidR="00201771" w:rsidRPr="005E162C">
        <w:rPr>
          <w:rFonts w:ascii="Arial Narrow" w:hAnsi="Arial Narrow"/>
          <w:color w:val="auto"/>
          <w:sz w:val="24"/>
          <w:szCs w:val="24"/>
          <w:lang w:val="es-CO"/>
        </w:rPr>
        <w:t xml:space="preserve"> 19 actuaciones administrativas activas y 27 actuaciones administrativas en primera instancia.</w:t>
      </w:r>
    </w:p>
    <w:p w14:paraId="79D78AD8" w14:textId="5825F90D" w:rsidR="00201771" w:rsidRPr="005E162C" w:rsidRDefault="00201771" w:rsidP="005E162C">
      <w:pPr>
        <w:pStyle w:val="Prrafodelista"/>
        <w:numPr>
          <w:ilvl w:val="1"/>
          <w:numId w:val="14"/>
        </w:numPr>
        <w:spacing w:before="0" w:after="0" w:line="240" w:lineRule="auto"/>
        <w:ind w:left="709" w:hanging="283"/>
        <w:jc w:val="both"/>
        <w:rPr>
          <w:rFonts w:ascii="Arial Narrow" w:hAnsi="Arial Narrow"/>
          <w:color w:val="auto"/>
          <w:sz w:val="24"/>
          <w:szCs w:val="24"/>
          <w:lang w:val="es-CO"/>
        </w:rPr>
      </w:pPr>
      <w:r w:rsidRPr="005E162C">
        <w:rPr>
          <w:rFonts w:ascii="Arial Narrow" w:hAnsi="Arial Narrow"/>
          <w:color w:val="auto"/>
          <w:sz w:val="24"/>
          <w:szCs w:val="24"/>
          <w:lang w:val="es-CO"/>
        </w:rPr>
        <w:t>Se realizaron 69 operativos de inspección, vigilancia y control en materia de integridad del espacio público</w:t>
      </w:r>
    </w:p>
    <w:p w14:paraId="5CF6737B" w14:textId="58D50F0A" w:rsidR="00201771" w:rsidRPr="005E162C" w:rsidRDefault="00201771" w:rsidP="005E162C">
      <w:pPr>
        <w:pStyle w:val="Prrafodelista"/>
        <w:numPr>
          <w:ilvl w:val="1"/>
          <w:numId w:val="14"/>
        </w:numPr>
        <w:spacing w:before="0" w:after="0" w:line="240" w:lineRule="auto"/>
        <w:ind w:left="709" w:hanging="283"/>
        <w:jc w:val="both"/>
        <w:rPr>
          <w:rFonts w:ascii="Arial Narrow" w:hAnsi="Arial Narrow"/>
          <w:color w:val="auto"/>
          <w:sz w:val="24"/>
          <w:szCs w:val="24"/>
          <w:lang w:val="es-CO"/>
        </w:rPr>
      </w:pPr>
      <w:r w:rsidRPr="005E162C">
        <w:rPr>
          <w:rFonts w:ascii="Arial Narrow" w:hAnsi="Arial Narrow"/>
          <w:color w:val="auto"/>
          <w:sz w:val="24"/>
          <w:szCs w:val="24"/>
          <w:lang w:val="es-CO"/>
        </w:rPr>
        <w:t>Se realizaron </w:t>
      </w:r>
      <w:r w:rsidR="005E162C">
        <w:rPr>
          <w:rFonts w:ascii="Arial Narrow" w:hAnsi="Arial Narrow"/>
          <w:color w:val="auto"/>
          <w:sz w:val="24"/>
          <w:szCs w:val="24"/>
          <w:lang w:val="es-CO"/>
        </w:rPr>
        <w:t>1</w:t>
      </w:r>
      <w:r w:rsidRPr="005E162C">
        <w:rPr>
          <w:rFonts w:ascii="Arial Narrow" w:hAnsi="Arial Narrow"/>
          <w:color w:val="auto"/>
          <w:sz w:val="24"/>
          <w:szCs w:val="24"/>
          <w:lang w:val="es-CO"/>
        </w:rPr>
        <w:t>21 operativos de inspección, vigilancia y control en materia de actividad económica.</w:t>
      </w:r>
    </w:p>
    <w:p w14:paraId="75B92EFD" w14:textId="51481D31" w:rsidR="00201771" w:rsidRPr="005E162C" w:rsidRDefault="00201771" w:rsidP="005E162C">
      <w:pPr>
        <w:pStyle w:val="Prrafodelista"/>
        <w:numPr>
          <w:ilvl w:val="1"/>
          <w:numId w:val="14"/>
        </w:numPr>
        <w:spacing w:before="0" w:after="0" w:line="240" w:lineRule="auto"/>
        <w:ind w:left="709" w:hanging="283"/>
        <w:jc w:val="both"/>
        <w:rPr>
          <w:rFonts w:ascii="Arial Narrow" w:hAnsi="Arial Narrow"/>
          <w:color w:val="auto"/>
          <w:sz w:val="24"/>
          <w:szCs w:val="24"/>
          <w:lang w:val="es-CO"/>
        </w:rPr>
      </w:pPr>
      <w:r w:rsidRPr="005E162C">
        <w:rPr>
          <w:rFonts w:ascii="Arial Narrow" w:hAnsi="Arial Narrow"/>
          <w:color w:val="auto"/>
          <w:sz w:val="24"/>
          <w:szCs w:val="24"/>
          <w:lang w:val="es-CO"/>
        </w:rPr>
        <w:t>Se realizaron 92 operativos de inspección, vigilancia y control en materia de actividad ambiental.</w:t>
      </w:r>
    </w:p>
    <w:p w14:paraId="6403710A" w14:textId="6E5D814A" w:rsidR="00527391" w:rsidRPr="00BC2762" w:rsidRDefault="00527391" w:rsidP="00201771">
      <w:pPr>
        <w:rPr>
          <w:rFonts w:ascii="Arial Narrow" w:eastAsia="Cambria" w:hAnsi="Arial Narrow" w:cs="Times New Roman"/>
          <w:kern w:val="20"/>
          <w:lang w:val="es-CO" w:eastAsia="ja-JP"/>
        </w:rPr>
      </w:pPr>
      <w:r w:rsidRPr="00BC2762">
        <w:rPr>
          <w:rFonts w:ascii="Arial Narrow" w:hAnsi="Arial Narrow"/>
          <w:lang w:val="es-CO"/>
        </w:rPr>
        <w:br w:type="page"/>
      </w:r>
    </w:p>
    <w:p w14:paraId="2ABCA438" w14:textId="73147142" w:rsidR="0055226B" w:rsidRPr="00BC2762" w:rsidRDefault="0055226B" w:rsidP="00201771">
      <w:pPr>
        <w:jc w:val="both"/>
        <w:rPr>
          <w:rFonts w:ascii="Arial Narrow" w:hAnsi="Arial Narrow"/>
          <w:lang w:val="es-ES"/>
        </w:rPr>
      </w:pPr>
    </w:p>
    <w:p w14:paraId="21F4CE97" w14:textId="677A83FD" w:rsidR="0055226B" w:rsidRPr="00BC2762" w:rsidRDefault="0055226B" w:rsidP="00201771">
      <w:pPr>
        <w:pStyle w:val="Ttulo1"/>
        <w:numPr>
          <w:ilvl w:val="1"/>
          <w:numId w:val="10"/>
        </w:numPr>
        <w:pBdr>
          <w:top w:val="single" w:sz="2" w:space="6" w:color="632423" w:themeColor="accent2" w:themeShade="80"/>
          <w:left w:val="single" w:sz="2" w:space="20" w:color="632423" w:themeColor="accent2" w:themeShade="80"/>
          <w:bottom w:val="single" w:sz="2" w:space="6" w:color="632423" w:themeColor="accent2" w:themeShade="80"/>
          <w:right w:val="single" w:sz="2" w:space="20" w:color="632423" w:themeColor="accent2" w:themeShade="80"/>
        </w:pBdr>
        <w:shd w:val="clear" w:color="auto" w:fill="632423" w:themeFill="accent2" w:themeFillShade="80"/>
        <w:spacing w:before="0"/>
        <w:rPr>
          <w:rFonts w:ascii="Arial Narrow" w:eastAsia="Arial Unicode MS" w:hAnsi="Arial Narrow"/>
          <w:caps w:val="0"/>
          <w:sz w:val="36"/>
          <w:szCs w:val="36"/>
        </w:rPr>
      </w:pPr>
      <w:bookmarkStart w:id="22" w:name="_Toc158279715"/>
      <w:r w:rsidRPr="00BC2762">
        <w:rPr>
          <w:rFonts w:ascii="Arial Narrow" w:eastAsia="Arial Unicode MS" w:hAnsi="Arial Narrow"/>
          <w:caps w:val="0"/>
          <w:sz w:val="36"/>
          <w:szCs w:val="36"/>
        </w:rPr>
        <w:t>TERRITORIALIZACIÓN DE LA INVERSIÓN</w:t>
      </w:r>
      <w:bookmarkEnd w:id="22"/>
    </w:p>
    <w:p w14:paraId="47A62CF4" w14:textId="4E451576" w:rsidR="0055226B" w:rsidRPr="00BC2762" w:rsidRDefault="0055226B" w:rsidP="00201771">
      <w:pPr>
        <w:jc w:val="both"/>
        <w:rPr>
          <w:rFonts w:ascii="Arial Narrow" w:hAnsi="Arial Narrow"/>
          <w:lang w:val="es-ES"/>
        </w:rPr>
      </w:pPr>
    </w:p>
    <w:p w14:paraId="4B5534F2" w14:textId="77777777" w:rsidR="001A25FF" w:rsidRPr="00BC2762" w:rsidRDefault="001A25FF" w:rsidP="00201771">
      <w:pPr>
        <w:jc w:val="both"/>
        <w:rPr>
          <w:rFonts w:ascii="Arial Narrow" w:hAnsi="Arial Narrow"/>
          <w:lang w:val="es-ES"/>
        </w:rPr>
      </w:pPr>
    </w:p>
    <w:p w14:paraId="0874E0F1" w14:textId="5725993B" w:rsidR="001A25FF" w:rsidRPr="00BC2762" w:rsidRDefault="001A25FF" w:rsidP="00201771">
      <w:pPr>
        <w:jc w:val="both"/>
        <w:rPr>
          <w:rFonts w:ascii="Arial Narrow" w:hAnsi="Arial Narrow" w:cs="Calibri"/>
        </w:rPr>
      </w:pPr>
      <w:r w:rsidRPr="00BC2762">
        <w:rPr>
          <w:rFonts w:ascii="Arial Narrow" w:hAnsi="Arial Narrow" w:cs="Calibri"/>
        </w:rPr>
        <w:t xml:space="preserve">A partir de la información reportada en la matriz de </w:t>
      </w:r>
      <w:proofErr w:type="spellStart"/>
      <w:r w:rsidRPr="00BC2762">
        <w:rPr>
          <w:rFonts w:ascii="Arial Narrow" w:hAnsi="Arial Narrow" w:cs="Calibri"/>
        </w:rPr>
        <w:t>territorialización</w:t>
      </w:r>
      <w:proofErr w:type="spellEnd"/>
      <w:r w:rsidRPr="00BC2762">
        <w:rPr>
          <w:rFonts w:ascii="Arial Narrow" w:hAnsi="Arial Narrow" w:cs="Calibri"/>
        </w:rPr>
        <w:t xml:space="preserve"> de la MUSI, con corte a 31 de diciembre de 202</w:t>
      </w:r>
      <w:r w:rsidR="00E91ED4" w:rsidRPr="00BC2762">
        <w:rPr>
          <w:rFonts w:ascii="Arial Narrow" w:hAnsi="Arial Narrow" w:cs="Calibri"/>
        </w:rPr>
        <w:t>3</w:t>
      </w:r>
      <w:r w:rsidRPr="00BC2762">
        <w:rPr>
          <w:rFonts w:ascii="Arial Narrow" w:hAnsi="Arial Narrow" w:cs="Calibri"/>
        </w:rPr>
        <w:t xml:space="preserve">, se consolidan las bases de datos y se genera la cartografía de las inversiones realizadas por las Alcaldías Locales en los diferentes indicadores, con bienes y servicios posibles de representar o ubicar en el territorio. De esta forma, se incluyen tablas con la información espacial de esos bienes y servicios </w:t>
      </w:r>
      <w:proofErr w:type="spellStart"/>
      <w:r w:rsidRPr="00BC2762">
        <w:rPr>
          <w:rFonts w:ascii="Arial Narrow" w:hAnsi="Arial Narrow" w:cs="Calibri"/>
        </w:rPr>
        <w:t>georreferenciables</w:t>
      </w:r>
      <w:proofErr w:type="spellEnd"/>
      <w:r w:rsidRPr="00BC2762">
        <w:rPr>
          <w:rFonts w:ascii="Arial Narrow" w:hAnsi="Arial Narrow" w:cs="Calibri"/>
        </w:rPr>
        <w:t xml:space="preserve"> y se presenta el mapa de la localidad con la localización física de cada una de esas intervenciones.</w:t>
      </w:r>
    </w:p>
    <w:p w14:paraId="06E63C58" w14:textId="77777777" w:rsidR="001A25FF" w:rsidRPr="00BC2762" w:rsidRDefault="001A25FF" w:rsidP="00201771">
      <w:pPr>
        <w:jc w:val="both"/>
        <w:rPr>
          <w:rFonts w:ascii="Arial Narrow" w:hAnsi="Arial Narrow" w:cs="Calibri"/>
        </w:rPr>
      </w:pPr>
    </w:p>
    <w:p w14:paraId="49A5B7B0" w14:textId="77777777" w:rsidR="001A25FF" w:rsidRPr="00BC2762" w:rsidRDefault="001A25FF" w:rsidP="00201771">
      <w:pPr>
        <w:jc w:val="both"/>
        <w:rPr>
          <w:rFonts w:ascii="Arial Narrow" w:hAnsi="Arial Narrow" w:cs="Calibri"/>
        </w:rPr>
      </w:pPr>
      <w:r w:rsidRPr="00BC2762">
        <w:rPr>
          <w:rFonts w:ascii="Arial Narrow" w:hAnsi="Arial Narrow" w:cs="Calibri"/>
        </w:rPr>
        <w:t>Las tablas o bases de datos contienen el proyecto de inversión, el indicador, el nombre del punto o lugar donde se ubica la inversión y la etapa de avance de la intervención que se está llevando a cabo. Así mismo, indican si dichas intervenciones hacen parte de propuestas ciudadanas ejecutadas a través de Presupuestos Participativos. Estas tablas se presentan por cada Sector responsable del indicador o concepto de gasto reportado. Por su parte, el mapa muestra espacialmente todos los puntos o lugares con las inversiones en bienes y servicios presentados.</w:t>
      </w:r>
    </w:p>
    <w:p w14:paraId="7584ABDB" w14:textId="77777777" w:rsidR="001A25FF" w:rsidRPr="00BC2762" w:rsidRDefault="001A25FF" w:rsidP="00201771">
      <w:pPr>
        <w:jc w:val="both"/>
        <w:rPr>
          <w:rFonts w:ascii="Arial Narrow" w:hAnsi="Arial Narrow" w:cs="Calibri"/>
        </w:rPr>
      </w:pPr>
    </w:p>
    <w:p w14:paraId="7DC1F75A" w14:textId="77777777" w:rsidR="001A25FF" w:rsidRPr="00BC2762" w:rsidRDefault="001A25FF" w:rsidP="00201771">
      <w:pPr>
        <w:jc w:val="both"/>
        <w:rPr>
          <w:rFonts w:ascii="Arial Narrow" w:hAnsi="Arial Narrow"/>
          <w:lang w:val="es-ES"/>
        </w:rPr>
      </w:pPr>
      <w:r w:rsidRPr="00BC2762">
        <w:rPr>
          <w:rFonts w:ascii="Arial Narrow" w:hAnsi="Arial Narrow"/>
        </w:rPr>
        <w:t xml:space="preserve">Este ejercicio de </w:t>
      </w:r>
      <w:proofErr w:type="spellStart"/>
      <w:r w:rsidRPr="00BC2762">
        <w:rPr>
          <w:rFonts w:ascii="Arial Narrow" w:hAnsi="Arial Narrow"/>
        </w:rPr>
        <w:t>territorialización</w:t>
      </w:r>
      <w:proofErr w:type="spellEnd"/>
      <w:r w:rsidRPr="00BC2762">
        <w:rPr>
          <w:rFonts w:ascii="Arial Narrow" w:hAnsi="Arial Narrow"/>
        </w:rPr>
        <w:t xml:space="preserve"> de la inversión local, expresada </w:t>
      </w:r>
      <w:r w:rsidRPr="00BC2762">
        <w:rPr>
          <w:rFonts w:ascii="Arial Narrow" w:hAnsi="Arial Narrow"/>
          <w:lang w:val="es-ES"/>
        </w:rPr>
        <w:t>a través de la georreferenciación de los bienes y servicios susceptibles de ubicar espacialmente, busca contribuir al fortalecimiento de los procesos de seguimiento y evaluación de las intervenciones adelantadas por las Alcaldías Locales, al considerar una perspectiva que pone en contexto territorial los productos contratados y entregados a través de cada uno de los Fondos de Desarrollo Local. De igual manera, permite ir construyendo una cultura que oriente, en lo institucional, a pensar en una planeación de la inversión más allá de lo presupuestal, de las metas y de las cifras frías, y que en lo participativo facilite una mejor identificación de la localización física de dichas inversiones y favorezca una mayor apropiación y un mejor control ciudadano sobre las inversiones reales que se den en su territorio.</w:t>
      </w:r>
    </w:p>
    <w:p w14:paraId="153B2F35" w14:textId="3A35D9D3" w:rsidR="001A25FF" w:rsidRPr="00BC2762" w:rsidRDefault="001A25FF" w:rsidP="00201771">
      <w:pPr>
        <w:jc w:val="both"/>
        <w:rPr>
          <w:rFonts w:ascii="Arial Narrow" w:hAnsi="Arial Narrow" w:cs="Calibri"/>
          <w:lang w:val="es-ES"/>
        </w:rPr>
      </w:pPr>
    </w:p>
    <w:p w14:paraId="51322FBF" w14:textId="3C4A4448" w:rsidR="002903EE" w:rsidRPr="005E162C" w:rsidRDefault="002903EE" w:rsidP="00201771">
      <w:pPr>
        <w:jc w:val="both"/>
        <w:rPr>
          <w:rFonts w:ascii="Arial Narrow" w:hAnsi="Arial Narrow"/>
          <w:lang w:val="es-ES"/>
        </w:rPr>
      </w:pPr>
      <w:r w:rsidRPr="005E162C">
        <w:rPr>
          <w:rFonts w:ascii="Arial Narrow" w:hAnsi="Arial Narrow"/>
          <w:lang w:val="es-ES"/>
        </w:rPr>
        <w:t xml:space="preserve">La Alcaldía Local de Los Mártires obtiene la información </w:t>
      </w:r>
      <w:proofErr w:type="spellStart"/>
      <w:r w:rsidRPr="005E162C">
        <w:rPr>
          <w:rFonts w:ascii="Arial Narrow" w:hAnsi="Arial Narrow"/>
          <w:lang w:val="es-ES"/>
        </w:rPr>
        <w:t>georeferenciable</w:t>
      </w:r>
      <w:proofErr w:type="spellEnd"/>
      <w:r w:rsidRPr="005E162C">
        <w:rPr>
          <w:rFonts w:ascii="Arial Narrow" w:hAnsi="Arial Narrow"/>
          <w:lang w:val="es-ES"/>
        </w:rPr>
        <w:t xml:space="preserve"> de la lectura a las </w:t>
      </w:r>
      <w:r w:rsidR="005E162C" w:rsidRPr="005E162C">
        <w:rPr>
          <w:rFonts w:ascii="Arial Narrow" w:hAnsi="Arial Narrow"/>
          <w:lang w:val="es-ES"/>
        </w:rPr>
        <w:t xml:space="preserve">metas </w:t>
      </w:r>
      <w:r w:rsidRPr="005E162C">
        <w:rPr>
          <w:rFonts w:ascii="Arial Narrow" w:hAnsi="Arial Narrow"/>
          <w:lang w:val="es-ES"/>
        </w:rPr>
        <w:t>del PDL</w:t>
      </w:r>
      <w:r w:rsidR="005E162C">
        <w:rPr>
          <w:rFonts w:ascii="Arial Narrow" w:hAnsi="Arial Narrow"/>
          <w:lang w:val="es-ES"/>
        </w:rPr>
        <w:t>,</w:t>
      </w:r>
      <w:r w:rsidRPr="005E162C">
        <w:rPr>
          <w:rFonts w:ascii="Arial Narrow" w:hAnsi="Arial Narrow"/>
          <w:lang w:val="es-ES"/>
        </w:rPr>
        <w:t xml:space="preserve"> desde la cual es posible establecer aquellas que cumplan con la condición de espacialidad para su geolocalización en un mapa.</w:t>
      </w:r>
    </w:p>
    <w:p w14:paraId="2A75C08B" w14:textId="02685D08" w:rsidR="00264909" w:rsidRPr="00BC2762" w:rsidRDefault="00264909" w:rsidP="00201771">
      <w:pPr>
        <w:jc w:val="both"/>
        <w:rPr>
          <w:rFonts w:ascii="Arial Narrow" w:hAnsi="Arial Narrow"/>
          <w:color w:val="FF0000"/>
          <w:lang w:val="es-ES"/>
        </w:rPr>
      </w:pPr>
      <w:r w:rsidRPr="00BC2762">
        <w:rPr>
          <w:rFonts w:ascii="Arial Narrow" w:hAnsi="Arial Narrow"/>
          <w:color w:val="FF0000"/>
          <w:lang w:val="es-ES"/>
        </w:rPr>
        <w:br w:type="column"/>
      </w:r>
    </w:p>
    <w:p w14:paraId="7720BAC8" w14:textId="24EE82BA" w:rsidR="005E162C" w:rsidRPr="005E162C" w:rsidRDefault="00264909" w:rsidP="005E162C">
      <w:pPr>
        <w:jc w:val="center"/>
        <w:rPr>
          <w:rFonts w:ascii="Times New Roman" w:eastAsia="Times New Roman" w:hAnsi="Times New Roman" w:cs="Times New Roman"/>
          <w:lang w:val="es-ES" w:eastAsia="en-US"/>
        </w:rPr>
      </w:pPr>
      <w:r w:rsidRPr="00BC2762">
        <w:rPr>
          <w:rFonts w:ascii="Arial Narrow" w:hAnsi="Arial Narrow" w:cs="Calibri"/>
          <w:b/>
          <w:noProof/>
          <w:sz w:val="20"/>
          <w:szCs w:val="20"/>
          <w:lang w:val="es-ES"/>
        </w:rPr>
        <w:t>Mapa No. 1</w:t>
      </w:r>
      <w:r w:rsidRPr="00BC2762">
        <w:rPr>
          <w:rFonts w:ascii="Arial Narrow" w:hAnsi="Arial Narrow" w:cs="Calibri"/>
          <w:noProof/>
          <w:sz w:val="20"/>
          <w:szCs w:val="20"/>
          <w:lang w:val="es-ES"/>
        </w:rPr>
        <w:t xml:space="preserve">. Territorialización Alcaldía Local </w:t>
      </w:r>
      <w:r w:rsidR="00E91290" w:rsidRPr="00BC2762">
        <w:rPr>
          <w:rFonts w:ascii="Arial Narrow" w:hAnsi="Arial Narrow" w:cs="Calibri"/>
          <w:noProof/>
          <w:sz w:val="20"/>
          <w:szCs w:val="20"/>
          <w:lang w:val="es-ES"/>
        </w:rPr>
        <w:t>Los Mártires</w:t>
      </w:r>
      <w:r w:rsidR="005E162C" w:rsidRPr="005E162C">
        <w:rPr>
          <w:rFonts w:ascii="Times New Roman" w:eastAsia="Times New Roman" w:hAnsi="Times New Roman" w:cs="Times New Roman"/>
          <w:noProof/>
          <w:lang w:val="es-CO" w:eastAsia="es-CO"/>
        </w:rPr>
        <w:drawing>
          <wp:inline distT="0" distB="0" distL="0" distR="0" wp14:anchorId="3103BAC4" wp14:editId="1E55F2B2">
            <wp:extent cx="5279784" cy="6828312"/>
            <wp:effectExtent l="0" t="0" r="0" b="0"/>
            <wp:docPr id="37" name="Imagen 37" descr="C:\Users\Equipo\AppData\Local\Packages\Microsoft.Windows.Photos_8wekyb3d8bbwe\TempState\ShareServiceTempFolder\14_Los_Mártir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quipo\AppData\Local\Packages\Microsoft.Windows.Photos_8wekyb3d8bbwe\TempState\ShareServiceTempFolder\14_Los_Mártires.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91878" cy="6843953"/>
                    </a:xfrm>
                    <a:prstGeom prst="rect">
                      <a:avLst/>
                    </a:prstGeom>
                    <a:noFill/>
                    <a:ln>
                      <a:noFill/>
                    </a:ln>
                  </pic:spPr>
                </pic:pic>
              </a:graphicData>
            </a:graphic>
          </wp:inline>
        </w:drawing>
      </w:r>
    </w:p>
    <w:p w14:paraId="683C4969" w14:textId="25F6FB98" w:rsidR="00264909" w:rsidRPr="00BC2762" w:rsidRDefault="00264909" w:rsidP="00E06BD0">
      <w:pPr>
        <w:jc w:val="center"/>
        <w:rPr>
          <w:rFonts w:ascii="Arial Narrow" w:hAnsi="Arial Narrow" w:cs="Calibri"/>
          <w:noProof/>
          <w:sz w:val="20"/>
          <w:szCs w:val="20"/>
          <w:lang w:val="es-ES"/>
        </w:rPr>
      </w:pPr>
      <w:r w:rsidRPr="00BC2762">
        <w:rPr>
          <w:rFonts w:ascii="Arial Narrow" w:hAnsi="Arial Narrow" w:cs="Calibri"/>
          <w:b/>
          <w:noProof/>
          <w:sz w:val="20"/>
          <w:szCs w:val="20"/>
          <w:lang w:val="es-ES"/>
        </w:rPr>
        <w:t xml:space="preserve">Fuente: </w:t>
      </w:r>
      <w:r w:rsidRPr="00BC2762">
        <w:rPr>
          <w:rFonts w:ascii="Arial Narrow" w:hAnsi="Arial Narrow" w:cs="Calibri"/>
          <w:noProof/>
          <w:sz w:val="20"/>
          <w:szCs w:val="20"/>
          <w:lang w:val="es-ES"/>
        </w:rPr>
        <w:t>SDP territorialización MUSI</w:t>
      </w:r>
      <w:r w:rsidR="00821263" w:rsidRPr="00BC2762">
        <w:rPr>
          <w:rFonts w:ascii="Arial Narrow" w:hAnsi="Arial Narrow" w:cs="Calibri"/>
          <w:noProof/>
          <w:sz w:val="20"/>
          <w:szCs w:val="20"/>
          <w:lang w:val="es-ES"/>
        </w:rPr>
        <w:t xml:space="preserve"> 20</w:t>
      </w:r>
      <w:r w:rsidR="00E852D4" w:rsidRPr="00BC2762">
        <w:rPr>
          <w:rFonts w:ascii="Arial Narrow" w:hAnsi="Arial Narrow" w:cs="Calibri"/>
          <w:noProof/>
          <w:sz w:val="20"/>
          <w:szCs w:val="20"/>
          <w:lang w:val="es-ES"/>
        </w:rPr>
        <w:t>2</w:t>
      </w:r>
      <w:r w:rsidR="0042180A" w:rsidRPr="00BC2762">
        <w:rPr>
          <w:rFonts w:ascii="Arial Narrow" w:hAnsi="Arial Narrow" w:cs="Calibri"/>
          <w:noProof/>
          <w:sz w:val="20"/>
          <w:szCs w:val="20"/>
          <w:lang w:val="es-ES"/>
        </w:rPr>
        <w:t>3</w:t>
      </w:r>
      <w:r w:rsidRPr="00BC2762">
        <w:rPr>
          <w:rFonts w:ascii="Arial Narrow" w:hAnsi="Arial Narrow" w:cs="Calibri"/>
          <w:noProof/>
          <w:sz w:val="20"/>
          <w:szCs w:val="20"/>
          <w:lang w:val="es-ES"/>
        </w:rPr>
        <w:br w:type="page"/>
      </w:r>
    </w:p>
    <w:p w14:paraId="0F592373" w14:textId="77777777" w:rsidR="00A72F3A" w:rsidRDefault="00A72F3A" w:rsidP="00201771">
      <w:pPr>
        <w:rPr>
          <w:rFonts w:ascii="Arial Narrow" w:hAnsi="Arial Narrow" w:cs="Calibri"/>
          <w:b/>
          <w:i/>
          <w:noProof/>
          <w:lang w:val="es-ES"/>
        </w:rPr>
      </w:pPr>
    </w:p>
    <w:p w14:paraId="136E0067" w14:textId="77777777" w:rsidR="00A72F3A" w:rsidRDefault="00A72F3A" w:rsidP="00201771">
      <w:pPr>
        <w:rPr>
          <w:rFonts w:ascii="Arial Narrow" w:hAnsi="Arial Narrow" w:cs="Calibri"/>
          <w:b/>
          <w:i/>
          <w:noProof/>
          <w:lang w:val="es-ES"/>
        </w:rPr>
      </w:pPr>
    </w:p>
    <w:p w14:paraId="6BD93E0C" w14:textId="0ECAC180" w:rsidR="00264909" w:rsidRPr="00BC2762" w:rsidRDefault="0055545C" w:rsidP="00201771">
      <w:pPr>
        <w:rPr>
          <w:rFonts w:ascii="Arial Narrow" w:hAnsi="Arial Narrow" w:cs="Calibri"/>
          <w:b/>
          <w:i/>
          <w:noProof/>
          <w:lang w:val="es-ES"/>
        </w:rPr>
      </w:pPr>
      <w:r w:rsidRPr="00BC2762">
        <w:rPr>
          <w:rFonts w:ascii="Arial Narrow" w:hAnsi="Arial Narrow" w:cs="Calibri"/>
          <w:b/>
          <w:i/>
          <w:noProof/>
          <w:lang w:val="es-ES"/>
        </w:rPr>
        <w:t>Educación</w:t>
      </w:r>
    </w:p>
    <w:p w14:paraId="5A9D35CF" w14:textId="41F12C81" w:rsidR="00264909" w:rsidRPr="00BC2762" w:rsidRDefault="00264909" w:rsidP="00201771">
      <w:pPr>
        <w:jc w:val="center"/>
        <w:rPr>
          <w:rFonts w:ascii="Arial Narrow" w:hAnsi="Arial Narrow"/>
          <w:noProof/>
          <w:sz w:val="20"/>
          <w:lang w:val="es-ES"/>
        </w:rPr>
      </w:pPr>
      <w:r w:rsidRPr="00BC2762">
        <w:rPr>
          <w:rFonts w:ascii="Arial Narrow" w:hAnsi="Arial Narrow"/>
          <w:b/>
          <w:noProof/>
          <w:sz w:val="20"/>
          <w:lang w:val="es-ES"/>
        </w:rPr>
        <w:t xml:space="preserve">Tabla No. </w:t>
      </w:r>
      <w:r w:rsidR="00A1683A">
        <w:rPr>
          <w:rFonts w:ascii="Arial Narrow" w:hAnsi="Arial Narrow"/>
          <w:b/>
          <w:noProof/>
          <w:sz w:val="20"/>
          <w:lang w:val="es-ES"/>
        </w:rPr>
        <w:t>9</w:t>
      </w:r>
      <w:r w:rsidRPr="00BC2762">
        <w:rPr>
          <w:rFonts w:ascii="Arial Narrow" w:hAnsi="Arial Narrow"/>
          <w:noProof/>
          <w:sz w:val="20"/>
          <w:lang w:val="es-ES"/>
        </w:rPr>
        <w:t xml:space="preserve">. Territorialización </w:t>
      </w:r>
      <w:r w:rsidR="001A25FF" w:rsidRPr="00BC2762">
        <w:rPr>
          <w:rFonts w:ascii="Arial Narrow" w:hAnsi="Arial Narrow"/>
          <w:noProof/>
          <w:sz w:val="20"/>
          <w:lang w:val="es-ES"/>
        </w:rPr>
        <w:t>Educación</w:t>
      </w:r>
    </w:p>
    <w:tbl>
      <w:tblPr>
        <w:tblW w:w="0" w:type="auto"/>
        <w:tblLook w:val="04A0" w:firstRow="1" w:lastRow="0" w:firstColumn="1" w:lastColumn="0" w:noHBand="0" w:noVBand="1"/>
      </w:tblPr>
      <w:tblGrid>
        <w:gridCol w:w="1470"/>
        <w:gridCol w:w="1981"/>
        <w:gridCol w:w="2381"/>
        <w:gridCol w:w="1501"/>
        <w:gridCol w:w="1495"/>
      </w:tblGrid>
      <w:tr w:rsidR="00A1683A" w:rsidRPr="00A1683A" w14:paraId="3367EB37" w14:textId="77777777" w:rsidTr="00A1683A">
        <w:trPr>
          <w:trHeight w:val="510"/>
        </w:trPr>
        <w:tc>
          <w:tcPr>
            <w:tcW w:w="0" w:type="auto"/>
            <w:tcBorders>
              <w:top w:val="single" w:sz="4" w:space="0" w:color="auto"/>
              <w:left w:val="single" w:sz="4" w:space="0" w:color="auto"/>
              <w:bottom w:val="single" w:sz="4" w:space="0" w:color="auto"/>
              <w:right w:val="single" w:sz="4" w:space="0" w:color="auto"/>
            </w:tcBorders>
            <w:shd w:val="clear" w:color="C0C0C0" w:fill="C0C0C0"/>
            <w:vAlign w:val="center"/>
            <w:hideMark/>
          </w:tcPr>
          <w:p w14:paraId="70DE4E2F" w14:textId="77777777" w:rsidR="00A1683A" w:rsidRPr="00A1683A" w:rsidRDefault="00A1683A" w:rsidP="00A1683A">
            <w:pPr>
              <w:jc w:val="center"/>
              <w:rPr>
                <w:rFonts w:ascii="Arial Narrow" w:eastAsia="Times New Roman" w:hAnsi="Arial Narrow" w:cs="Calibri"/>
                <w:b/>
                <w:bCs/>
                <w:color w:val="000000"/>
                <w:sz w:val="20"/>
                <w:szCs w:val="20"/>
                <w:lang w:val="en-US" w:eastAsia="en-US"/>
              </w:rPr>
            </w:pPr>
            <w:r w:rsidRPr="00A1683A">
              <w:rPr>
                <w:rFonts w:ascii="Arial Narrow" w:eastAsia="Times New Roman" w:hAnsi="Arial Narrow" w:cs="Calibri"/>
                <w:b/>
                <w:bCs/>
                <w:color w:val="000000"/>
                <w:sz w:val="20"/>
                <w:szCs w:val="20"/>
                <w:lang w:val="en-US" w:eastAsia="en-US"/>
              </w:rPr>
              <w:t>CÓDIGO PROYECTO</w:t>
            </w:r>
          </w:p>
        </w:tc>
        <w:tc>
          <w:tcPr>
            <w:tcW w:w="0" w:type="auto"/>
            <w:tcBorders>
              <w:top w:val="single" w:sz="4" w:space="0" w:color="auto"/>
              <w:left w:val="nil"/>
              <w:bottom w:val="single" w:sz="4" w:space="0" w:color="auto"/>
              <w:right w:val="single" w:sz="4" w:space="0" w:color="auto"/>
            </w:tcBorders>
            <w:shd w:val="clear" w:color="C0C0C0" w:fill="C0C0C0"/>
            <w:vAlign w:val="center"/>
            <w:hideMark/>
          </w:tcPr>
          <w:p w14:paraId="1B6A4E3F" w14:textId="77777777" w:rsidR="00A1683A" w:rsidRPr="00A1683A" w:rsidRDefault="00A1683A" w:rsidP="00A1683A">
            <w:pPr>
              <w:jc w:val="center"/>
              <w:rPr>
                <w:rFonts w:ascii="Arial Narrow" w:eastAsia="Times New Roman" w:hAnsi="Arial Narrow" w:cs="Calibri"/>
                <w:b/>
                <w:bCs/>
                <w:color w:val="000000"/>
                <w:sz w:val="20"/>
                <w:szCs w:val="20"/>
                <w:lang w:val="en-US" w:eastAsia="en-US"/>
              </w:rPr>
            </w:pPr>
            <w:r w:rsidRPr="00A1683A">
              <w:rPr>
                <w:rFonts w:ascii="Arial Narrow" w:eastAsia="Times New Roman" w:hAnsi="Arial Narrow" w:cs="Calibri"/>
                <w:b/>
                <w:bCs/>
                <w:color w:val="000000"/>
                <w:sz w:val="20"/>
                <w:szCs w:val="20"/>
                <w:lang w:val="en-US" w:eastAsia="en-US"/>
              </w:rPr>
              <w:t>TIPO INTERVENCIÓN</w:t>
            </w:r>
          </w:p>
        </w:tc>
        <w:tc>
          <w:tcPr>
            <w:tcW w:w="0" w:type="auto"/>
            <w:tcBorders>
              <w:top w:val="single" w:sz="4" w:space="0" w:color="auto"/>
              <w:left w:val="nil"/>
              <w:bottom w:val="single" w:sz="4" w:space="0" w:color="auto"/>
              <w:right w:val="single" w:sz="4" w:space="0" w:color="auto"/>
            </w:tcBorders>
            <w:shd w:val="clear" w:color="C0C0C0" w:fill="C0C0C0"/>
            <w:vAlign w:val="center"/>
            <w:hideMark/>
          </w:tcPr>
          <w:p w14:paraId="58489363" w14:textId="77777777" w:rsidR="00A1683A" w:rsidRPr="00A1683A" w:rsidRDefault="00A1683A" w:rsidP="00A1683A">
            <w:pPr>
              <w:jc w:val="center"/>
              <w:rPr>
                <w:rFonts w:ascii="Arial Narrow" w:eastAsia="Times New Roman" w:hAnsi="Arial Narrow" w:cs="Calibri"/>
                <w:b/>
                <w:bCs/>
                <w:color w:val="000000"/>
                <w:sz w:val="20"/>
                <w:szCs w:val="20"/>
                <w:lang w:val="en-US" w:eastAsia="en-US"/>
              </w:rPr>
            </w:pPr>
            <w:r w:rsidRPr="00A1683A">
              <w:rPr>
                <w:rFonts w:ascii="Arial Narrow" w:eastAsia="Times New Roman" w:hAnsi="Arial Narrow" w:cs="Calibri"/>
                <w:b/>
                <w:bCs/>
                <w:color w:val="000000"/>
                <w:sz w:val="20"/>
                <w:szCs w:val="20"/>
                <w:lang w:val="en-US" w:eastAsia="en-US"/>
              </w:rPr>
              <w:t>NOMBRE LUGAR DE INVERSIÓN</w:t>
            </w:r>
          </w:p>
        </w:tc>
        <w:tc>
          <w:tcPr>
            <w:tcW w:w="0" w:type="auto"/>
            <w:tcBorders>
              <w:top w:val="single" w:sz="4" w:space="0" w:color="auto"/>
              <w:left w:val="nil"/>
              <w:bottom w:val="single" w:sz="4" w:space="0" w:color="auto"/>
              <w:right w:val="single" w:sz="4" w:space="0" w:color="auto"/>
            </w:tcBorders>
            <w:shd w:val="clear" w:color="C0C0C0" w:fill="C0C0C0"/>
            <w:vAlign w:val="center"/>
            <w:hideMark/>
          </w:tcPr>
          <w:p w14:paraId="734B2842" w14:textId="77777777" w:rsidR="00A1683A" w:rsidRPr="00A1683A" w:rsidRDefault="00A1683A" w:rsidP="00A1683A">
            <w:pPr>
              <w:jc w:val="center"/>
              <w:rPr>
                <w:rFonts w:ascii="Arial Narrow" w:eastAsia="Times New Roman" w:hAnsi="Arial Narrow" w:cs="Calibri"/>
                <w:b/>
                <w:bCs/>
                <w:color w:val="000000"/>
                <w:sz w:val="20"/>
                <w:szCs w:val="20"/>
                <w:lang w:val="en-US" w:eastAsia="en-US"/>
              </w:rPr>
            </w:pPr>
            <w:r w:rsidRPr="00A1683A">
              <w:rPr>
                <w:rFonts w:ascii="Arial Narrow" w:eastAsia="Times New Roman" w:hAnsi="Arial Narrow" w:cs="Calibri"/>
                <w:b/>
                <w:bCs/>
                <w:color w:val="000000"/>
                <w:sz w:val="20"/>
                <w:szCs w:val="20"/>
                <w:lang w:val="en-US" w:eastAsia="en-US"/>
              </w:rPr>
              <w:t>DIRECCIÓN</w:t>
            </w:r>
          </w:p>
        </w:tc>
        <w:tc>
          <w:tcPr>
            <w:tcW w:w="0" w:type="auto"/>
            <w:tcBorders>
              <w:top w:val="single" w:sz="4" w:space="0" w:color="auto"/>
              <w:left w:val="nil"/>
              <w:bottom w:val="single" w:sz="4" w:space="0" w:color="auto"/>
              <w:right w:val="single" w:sz="4" w:space="0" w:color="auto"/>
            </w:tcBorders>
            <w:shd w:val="clear" w:color="C0C0C0" w:fill="C0C0C0"/>
            <w:vAlign w:val="center"/>
            <w:hideMark/>
          </w:tcPr>
          <w:p w14:paraId="25547060" w14:textId="77777777" w:rsidR="00A1683A" w:rsidRPr="00A1683A" w:rsidRDefault="00A1683A" w:rsidP="00A1683A">
            <w:pPr>
              <w:jc w:val="center"/>
              <w:rPr>
                <w:rFonts w:ascii="Arial Narrow" w:eastAsia="Times New Roman" w:hAnsi="Arial Narrow" w:cs="Calibri"/>
                <w:b/>
                <w:bCs/>
                <w:color w:val="000000"/>
                <w:sz w:val="20"/>
                <w:szCs w:val="20"/>
                <w:lang w:val="en-US" w:eastAsia="en-US"/>
              </w:rPr>
            </w:pPr>
            <w:r w:rsidRPr="00A1683A">
              <w:rPr>
                <w:rFonts w:ascii="Arial Narrow" w:eastAsia="Times New Roman" w:hAnsi="Arial Narrow" w:cs="Calibri"/>
                <w:b/>
                <w:bCs/>
                <w:color w:val="000000"/>
                <w:sz w:val="20"/>
                <w:szCs w:val="20"/>
                <w:lang w:val="en-US" w:eastAsia="en-US"/>
              </w:rPr>
              <w:t>ETAPA DE AVANCE</w:t>
            </w:r>
          </w:p>
        </w:tc>
      </w:tr>
      <w:tr w:rsidR="00A1683A" w:rsidRPr="00A1683A" w14:paraId="52C4B2F9" w14:textId="77777777" w:rsidTr="00A168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B77CBD" w14:textId="77777777" w:rsidR="00A1683A" w:rsidRPr="00A1683A" w:rsidRDefault="00A1683A" w:rsidP="00A1683A">
            <w:pPr>
              <w:jc w:val="center"/>
              <w:rPr>
                <w:rFonts w:ascii="Arial Narrow" w:eastAsia="Times New Roman" w:hAnsi="Arial Narrow" w:cs="Calibri"/>
                <w:color w:val="000000"/>
                <w:sz w:val="22"/>
                <w:szCs w:val="22"/>
                <w:lang w:val="en-US" w:eastAsia="en-US"/>
              </w:rPr>
            </w:pPr>
            <w:r w:rsidRPr="00A1683A">
              <w:rPr>
                <w:rFonts w:ascii="Arial Narrow" w:eastAsia="Times New Roman" w:hAnsi="Arial Narrow" w:cs="Calibri"/>
                <w:color w:val="000000"/>
                <w:sz w:val="22"/>
                <w:szCs w:val="22"/>
                <w:lang w:val="en-US" w:eastAsia="en-US"/>
              </w:rPr>
              <w:t>2052</w:t>
            </w:r>
          </w:p>
        </w:tc>
        <w:tc>
          <w:tcPr>
            <w:tcW w:w="0" w:type="auto"/>
            <w:tcBorders>
              <w:top w:val="nil"/>
              <w:left w:val="nil"/>
              <w:bottom w:val="single" w:sz="4" w:space="0" w:color="auto"/>
              <w:right w:val="single" w:sz="4" w:space="0" w:color="auto"/>
            </w:tcBorders>
            <w:shd w:val="clear" w:color="auto" w:fill="auto"/>
            <w:vAlign w:val="center"/>
            <w:hideMark/>
          </w:tcPr>
          <w:p w14:paraId="7E393DBE" w14:textId="77777777" w:rsidR="00A1683A" w:rsidRPr="00A1683A" w:rsidRDefault="00A1683A" w:rsidP="00A1683A">
            <w:pPr>
              <w:jc w:val="center"/>
              <w:rPr>
                <w:rFonts w:ascii="Arial Narrow" w:eastAsia="Times New Roman" w:hAnsi="Arial Narrow" w:cs="Calibri"/>
                <w:color w:val="000000"/>
                <w:sz w:val="22"/>
                <w:szCs w:val="22"/>
                <w:lang w:val="en-US" w:eastAsia="en-US"/>
              </w:rPr>
            </w:pPr>
            <w:r w:rsidRPr="00A1683A">
              <w:rPr>
                <w:rFonts w:ascii="Arial Narrow" w:eastAsia="Times New Roman" w:hAnsi="Arial Narrow" w:cs="Calibri"/>
                <w:color w:val="000000"/>
                <w:sz w:val="22"/>
                <w:szCs w:val="22"/>
                <w:lang w:val="en-US" w:eastAsia="en-US"/>
              </w:rPr>
              <w:t xml:space="preserve">IED con </w:t>
            </w:r>
            <w:proofErr w:type="spellStart"/>
            <w:r w:rsidRPr="00A1683A">
              <w:rPr>
                <w:rFonts w:ascii="Arial Narrow" w:eastAsia="Times New Roman" w:hAnsi="Arial Narrow" w:cs="Calibri"/>
                <w:color w:val="000000"/>
                <w:sz w:val="22"/>
                <w:szCs w:val="22"/>
                <w:lang w:val="en-US" w:eastAsia="en-US"/>
              </w:rPr>
              <w:t>dotación</w:t>
            </w:r>
            <w:proofErr w:type="spellEnd"/>
            <w:r w:rsidRPr="00A1683A">
              <w:rPr>
                <w:rFonts w:ascii="Arial Narrow" w:eastAsia="Times New Roman" w:hAnsi="Arial Narrow" w:cs="Calibri"/>
                <w:color w:val="000000"/>
                <w:sz w:val="22"/>
                <w:szCs w:val="22"/>
                <w:lang w:val="en-US" w:eastAsia="en-US"/>
              </w:rPr>
              <w:t xml:space="preserve"> </w:t>
            </w:r>
            <w:proofErr w:type="spellStart"/>
            <w:r w:rsidRPr="00A1683A">
              <w:rPr>
                <w:rFonts w:ascii="Arial Narrow" w:eastAsia="Times New Roman" w:hAnsi="Arial Narrow" w:cs="Calibri"/>
                <w:color w:val="000000"/>
                <w:sz w:val="22"/>
                <w:szCs w:val="22"/>
                <w:lang w:val="en-US" w:eastAsia="en-US"/>
              </w:rPr>
              <w:t>pedagógica</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5028F1E" w14:textId="77777777" w:rsidR="00A1683A" w:rsidRPr="00A1683A" w:rsidRDefault="00A1683A" w:rsidP="00A1683A">
            <w:pPr>
              <w:jc w:val="center"/>
              <w:rPr>
                <w:rFonts w:ascii="Arial Narrow" w:eastAsia="Times New Roman" w:hAnsi="Arial Narrow" w:cs="Calibri"/>
                <w:color w:val="000000"/>
                <w:sz w:val="22"/>
                <w:szCs w:val="22"/>
                <w:lang w:val="es-ES" w:eastAsia="en-US"/>
              </w:rPr>
            </w:pPr>
            <w:r w:rsidRPr="00A1683A">
              <w:rPr>
                <w:rFonts w:ascii="Arial Narrow" w:eastAsia="Times New Roman" w:hAnsi="Arial Narrow" w:cs="Calibri"/>
                <w:color w:val="000000"/>
                <w:sz w:val="22"/>
                <w:szCs w:val="22"/>
                <w:lang w:val="es-ES" w:eastAsia="en-US"/>
              </w:rPr>
              <w:t>COLEGIO FRANCISCO DE ASIS SEDE A</w:t>
            </w:r>
          </w:p>
        </w:tc>
        <w:tc>
          <w:tcPr>
            <w:tcW w:w="0" w:type="auto"/>
            <w:tcBorders>
              <w:top w:val="nil"/>
              <w:left w:val="nil"/>
              <w:bottom w:val="single" w:sz="4" w:space="0" w:color="auto"/>
              <w:right w:val="single" w:sz="4" w:space="0" w:color="auto"/>
            </w:tcBorders>
            <w:shd w:val="clear" w:color="auto" w:fill="auto"/>
            <w:vAlign w:val="center"/>
            <w:hideMark/>
          </w:tcPr>
          <w:p w14:paraId="7E395DB7" w14:textId="77777777" w:rsidR="00A1683A" w:rsidRPr="00A1683A" w:rsidRDefault="00A1683A" w:rsidP="00A1683A">
            <w:pPr>
              <w:jc w:val="center"/>
              <w:rPr>
                <w:rFonts w:ascii="Arial Narrow" w:eastAsia="Times New Roman" w:hAnsi="Arial Narrow" w:cs="Calibri"/>
                <w:color w:val="000000"/>
                <w:sz w:val="22"/>
                <w:szCs w:val="22"/>
                <w:lang w:val="en-US" w:eastAsia="en-US"/>
              </w:rPr>
            </w:pPr>
            <w:r w:rsidRPr="00A1683A">
              <w:rPr>
                <w:rFonts w:ascii="Arial Narrow" w:eastAsia="Times New Roman" w:hAnsi="Arial Narrow" w:cs="Calibri"/>
                <w:color w:val="000000"/>
                <w:sz w:val="22"/>
                <w:szCs w:val="22"/>
                <w:lang w:val="en-US" w:eastAsia="en-US"/>
              </w:rPr>
              <w:t>CL 1C BIS No. 19-79</w:t>
            </w:r>
          </w:p>
        </w:tc>
        <w:tc>
          <w:tcPr>
            <w:tcW w:w="0" w:type="auto"/>
            <w:tcBorders>
              <w:top w:val="nil"/>
              <w:left w:val="nil"/>
              <w:bottom w:val="single" w:sz="4" w:space="0" w:color="auto"/>
              <w:right w:val="single" w:sz="4" w:space="0" w:color="auto"/>
            </w:tcBorders>
            <w:shd w:val="clear" w:color="auto" w:fill="auto"/>
            <w:vAlign w:val="center"/>
            <w:hideMark/>
          </w:tcPr>
          <w:p w14:paraId="79CD445E" w14:textId="77777777" w:rsidR="00A1683A" w:rsidRPr="00A1683A" w:rsidRDefault="00A1683A" w:rsidP="00A1683A">
            <w:pPr>
              <w:jc w:val="center"/>
              <w:rPr>
                <w:rFonts w:ascii="Arial Narrow" w:eastAsia="Times New Roman" w:hAnsi="Arial Narrow" w:cs="Calibri"/>
                <w:color w:val="000000"/>
                <w:sz w:val="22"/>
                <w:szCs w:val="22"/>
                <w:lang w:val="en-US" w:eastAsia="en-US"/>
              </w:rPr>
            </w:pPr>
            <w:proofErr w:type="spellStart"/>
            <w:r w:rsidRPr="00A1683A">
              <w:rPr>
                <w:rFonts w:ascii="Arial Narrow" w:eastAsia="Times New Roman" w:hAnsi="Arial Narrow" w:cs="Calibri"/>
                <w:color w:val="000000"/>
                <w:sz w:val="22"/>
                <w:szCs w:val="22"/>
                <w:lang w:val="en-US" w:eastAsia="en-US"/>
              </w:rPr>
              <w:t>Contratación</w:t>
            </w:r>
            <w:proofErr w:type="spellEnd"/>
          </w:p>
        </w:tc>
      </w:tr>
      <w:tr w:rsidR="00A1683A" w:rsidRPr="00A1683A" w14:paraId="339867A4" w14:textId="77777777" w:rsidTr="00A168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12D8CA" w14:textId="77777777" w:rsidR="00A1683A" w:rsidRPr="00A1683A" w:rsidRDefault="00A1683A" w:rsidP="00A1683A">
            <w:pPr>
              <w:jc w:val="center"/>
              <w:rPr>
                <w:rFonts w:ascii="Arial Narrow" w:eastAsia="Times New Roman" w:hAnsi="Arial Narrow" w:cs="Calibri"/>
                <w:color w:val="000000"/>
                <w:sz w:val="22"/>
                <w:szCs w:val="22"/>
                <w:lang w:val="en-US" w:eastAsia="en-US"/>
              </w:rPr>
            </w:pPr>
            <w:r w:rsidRPr="00A1683A">
              <w:rPr>
                <w:rFonts w:ascii="Arial Narrow" w:eastAsia="Times New Roman" w:hAnsi="Arial Narrow" w:cs="Calibri"/>
                <w:color w:val="000000"/>
                <w:sz w:val="22"/>
                <w:szCs w:val="22"/>
                <w:lang w:val="en-US" w:eastAsia="en-US"/>
              </w:rPr>
              <w:t>2052</w:t>
            </w:r>
          </w:p>
        </w:tc>
        <w:tc>
          <w:tcPr>
            <w:tcW w:w="0" w:type="auto"/>
            <w:tcBorders>
              <w:top w:val="nil"/>
              <w:left w:val="nil"/>
              <w:bottom w:val="single" w:sz="4" w:space="0" w:color="auto"/>
              <w:right w:val="single" w:sz="4" w:space="0" w:color="auto"/>
            </w:tcBorders>
            <w:shd w:val="clear" w:color="auto" w:fill="auto"/>
            <w:vAlign w:val="center"/>
            <w:hideMark/>
          </w:tcPr>
          <w:p w14:paraId="7113B185" w14:textId="77777777" w:rsidR="00A1683A" w:rsidRPr="00A1683A" w:rsidRDefault="00A1683A" w:rsidP="00A1683A">
            <w:pPr>
              <w:jc w:val="center"/>
              <w:rPr>
                <w:rFonts w:ascii="Arial Narrow" w:eastAsia="Times New Roman" w:hAnsi="Arial Narrow" w:cs="Calibri"/>
                <w:color w:val="000000"/>
                <w:sz w:val="22"/>
                <w:szCs w:val="22"/>
                <w:lang w:val="en-US" w:eastAsia="en-US"/>
              </w:rPr>
            </w:pPr>
            <w:r w:rsidRPr="00A1683A">
              <w:rPr>
                <w:rFonts w:ascii="Arial Narrow" w:eastAsia="Times New Roman" w:hAnsi="Arial Narrow" w:cs="Calibri"/>
                <w:color w:val="000000"/>
                <w:sz w:val="22"/>
                <w:szCs w:val="22"/>
                <w:lang w:val="en-US" w:eastAsia="en-US"/>
              </w:rPr>
              <w:t xml:space="preserve">IED con </w:t>
            </w:r>
            <w:proofErr w:type="spellStart"/>
            <w:r w:rsidRPr="00A1683A">
              <w:rPr>
                <w:rFonts w:ascii="Arial Narrow" w:eastAsia="Times New Roman" w:hAnsi="Arial Narrow" w:cs="Calibri"/>
                <w:color w:val="000000"/>
                <w:sz w:val="22"/>
                <w:szCs w:val="22"/>
                <w:lang w:val="en-US" w:eastAsia="en-US"/>
              </w:rPr>
              <w:t>dotación</w:t>
            </w:r>
            <w:proofErr w:type="spellEnd"/>
            <w:r w:rsidRPr="00A1683A">
              <w:rPr>
                <w:rFonts w:ascii="Arial Narrow" w:eastAsia="Times New Roman" w:hAnsi="Arial Narrow" w:cs="Calibri"/>
                <w:color w:val="000000"/>
                <w:sz w:val="22"/>
                <w:szCs w:val="22"/>
                <w:lang w:val="en-US" w:eastAsia="en-US"/>
              </w:rPr>
              <w:t xml:space="preserve"> </w:t>
            </w:r>
            <w:proofErr w:type="spellStart"/>
            <w:r w:rsidRPr="00A1683A">
              <w:rPr>
                <w:rFonts w:ascii="Arial Narrow" w:eastAsia="Times New Roman" w:hAnsi="Arial Narrow" w:cs="Calibri"/>
                <w:color w:val="000000"/>
                <w:sz w:val="22"/>
                <w:szCs w:val="22"/>
                <w:lang w:val="en-US" w:eastAsia="en-US"/>
              </w:rPr>
              <w:t>pedagógica</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1B8E29FD" w14:textId="77777777" w:rsidR="00A1683A" w:rsidRPr="00A1683A" w:rsidRDefault="00A1683A" w:rsidP="00A1683A">
            <w:pPr>
              <w:jc w:val="center"/>
              <w:rPr>
                <w:rFonts w:ascii="Arial Narrow" w:eastAsia="Times New Roman" w:hAnsi="Arial Narrow" w:cs="Calibri"/>
                <w:color w:val="000000"/>
                <w:sz w:val="22"/>
                <w:szCs w:val="22"/>
                <w:lang w:val="es-ES" w:eastAsia="en-US"/>
              </w:rPr>
            </w:pPr>
            <w:r w:rsidRPr="00A1683A">
              <w:rPr>
                <w:rFonts w:ascii="Arial Narrow" w:eastAsia="Times New Roman" w:hAnsi="Arial Narrow" w:cs="Calibri"/>
                <w:color w:val="000000"/>
                <w:sz w:val="22"/>
                <w:szCs w:val="22"/>
                <w:lang w:val="es-ES" w:eastAsia="en-US"/>
              </w:rPr>
              <w:t>COLEGIO FRANCISCO DE ASIS SEDE B</w:t>
            </w:r>
          </w:p>
        </w:tc>
        <w:tc>
          <w:tcPr>
            <w:tcW w:w="0" w:type="auto"/>
            <w:tcBorders>
              <w:top w:val="nil"/>
              <w:left w:val="nil"/>
              <w:bottom w:val="single" w:sz="4" w:space="0" w:color="auto"/>
              <w:right w:val="single" w:sz="4" w:space="0" w:color="auto"/>
            </w:tcBorders>
            <w:shd w:val="clear" w:color="auto" w:fill="auto"/>
            <w:vAlign w:val="center"/>
            <w:hideMark/>
          </w:tcPr>
          <w:p w14:paraId="37ED8D54" w14:textId="77777777" w:rsidR="00A1683A" w:rsidRPr="00A1683A" w:rsidRDefault="00A1683A" w:rsidP="00A1683A">
            <w:pPr>
              <w:jc w:val="center"/>
              <w:rPr>
                <w:rFonts w:ascii="Arial Narrow" w:eastAsia="Times New Roman" w:hAnsi="Arial Narrow" w:cs="Calibri"/>
                <w:color w:val="000000"/>
                <w:sz w:val="22"/>
                <w:szCs w:val="22"/>
                <w:lang w:val="en-US" w:eastAsia="en-US"/>
              </w:rPr>
            </w:pPr>
            <w:r w:rsidRPr="00A1683A">
              <w:rPr>
                <w:rFonts w:ascii="Arial Narrow" w:eastAsia="Times New Roman" w:hAnsi="Arial Narrow" w:cs="Calibri"/>
                <w:color w:val="000000"/>
                <w:sz w:val="22"/>
                <w:szCs w:val="22"/>
                <w:lang w:val="en-US" w:eastAsia="en-US"/>
              </w:rPr>
              <w:t>KR 21 No. 1H-06</w:t>
            </w:r>
          </w:p>
        </w:tc>
        <w:tc>
          <w:tcPr>
            <w:tcW w:w="0" w:type="auto"/>
            <w:tcBorders>
              <w:top w:val="nil"/>
              <w:left w:val="nil"/>
              <w:bottom w:val="single" w:sz="4" w:space="0" w:color="auto"/>
              <w:right w:val="single" w:sz="4" w:space="0" w:color="auto"/>
            </w:tcBorders>
            <w:shd w:val="clear" w:color="auto" w:fill="auto"/>
            <w:vAlign w:val="center"/>
            <w:hideMark/>
          </w:tcPr>
          <w:p w14:paraId="2F538EC2" w14:textId="77777777" w:rsidR="00A1683A" w:rsidRPr="00A1683A" w:rsidRDefault="00A1683A" w:rsidP="00A1683A">
            <w:pPr>
              <w:jc w:val="center"/>
              <w:rPr>
                <w:rFonts w:ascii="Arial Narrow" w:eastAsia="Times New Roman" w:hAnsi="Arial Narrow" w:cs="Calibri"/>
                <w:color w:val="000000"/>
                <w:sz w:val="22"/>
                <w:szCs w:val="22"/>
                <w:lang w:val="en-US" w:eastAsia="en-US"/>
              </w:rPr>
            </w:pPr>
            <w:proofErr w:type="spellStart"/>
            <w:r w:rsidRPr="00A1683A">
              <w:rPr>
                <w:rFonts w:ascii="Arial Narrow" w:eastAsia="Times New Roman" w:hAnsi="Arial Narrow" w:cs="Calibri"/>
                <w:color w:val="000000"/>
                <w:sz w:val="22"/>
                <w:szCs w:val="22"/>
                <w:lang w:val="en-US" w:eastAsia="en-US"/>
              </w:rPr>
              <w:t>Contratación</w:t>
            </w:r>
            <w:proofErr w:type="spellEnd"/>
          </w:p>
        </w:tc>
      </w:tr>
      <w:tr w:rsidR="00A1683A" w:rsidRPr="00A1683A" w14:paraId="3A1FAB73" w14:textId="77777777" w:rsidTr="00A168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8CCDD22" w14:textId="77777777" w:rsidR="00A1683A" w:rsidRPr="00A1683A" w:rsidRDefault="00A1683A" w:rsidP="00A1683A">
            <w:pPr>
              <w:jc w:val="center"/>
              <w:rPr>
                <w:rFonts w:ascii="Arial Narrow" w:eastAsia="Times New Roman" w:hAnsi="Arial Narrow" w:cs="Calibri"/>
                <w:color w:val="000000"/>
                <w:sz w:val="22"/>
                <w:szCs w:val="22"/>
                <w:lang w:val="en-US" w:eastAsia="en-US"/>
              </w:rPr>
            </w:pPr>
            <w:r w:rsidRPr="00A1683A">
              <w:rPr>
                <w:rFonts w:ascii="Arial Narrow" w:eastAsia="Times New Roman" w:hAnsi="Arial Narrow" w:cs="Calibri"/>
                <w:color w:val="000000"/>
                <w:sz w:val="22"/>
                <w:szCs w:val="22"/>
                <w:lang w:val="en-US" w:eastAsia="en-US"/>
              </w:rPr>
              <w:t>2052</w:t>
            </w:r>
          </w:p>
        </w:tc>
        <w:tc>
          <w:tcPr>
            <w:tcW w:w="0" w:type="auto"/>
            <w:tcBorders>
              <w:top w:val="nil"/>
              <w:left w:val="nil"/>
              <w:bottom w:val="single" w:sz="4" w:space="0" w:color="auto"/>
              <w:right w:val="single" w:sz="4" w:space="0" w:color="auto"/>
            </w:tcBorders>
            <w:shd w:val="clear" w:color="auto" w:fill="auto"/>
            <w:vAlign w:val="center"/>
            <w:hideMark/>
          </w:tcPr>
          <w:p w14:paraId="664C6A65" w14:textId="77777777" w:rsidR="00A1683A" w:rsidRPr="00A1683A" w:rsidRDefault="00A1683A" w:rsidP="00A1683A">
            <w:pPr>
              <w:jc w:val="center"/>
              <w:rPr>
                <w:rFonts w:ascii="Arial Narrow" w:eastAsia="Times New Roman" w:hAnsi="Arial Narrow" w:cs="Calibri"/>
                <w:color w:val="000000"/>
                <w:sz w:val="22"/>
                <w:szCs w:val="22"/>
                <w:lang w:val="en-US" w:eastAsia="en-US"/>
              </w:rPr>
            </w:pPr>
            <w:r w:rsidRPr="00A1683A">
              <w:rPr>
                <w:rFonts w:ascii="Arial Narrow" w:eastAsia="Times New Roman" w:hAnsi="Arial Narrow" w:cs="Calibri"/>
                <w:color w:val="000000"/>
                <w:sz w:val="22"/>
                <w:szCs w:val="22"/>
                <w:lang w:val="en-US" w:eastAsia="en-US"/>
              </w:rPr>
              <w:t xml:space="preserve">IED con </w:t>
            </w:r>
            <w:proofErr w:type="spellStart"/>
            <w:r w:rsidRPr="00A1683A">
              <w:rPr>
                <w:rFonts w:ascii="Arial Narrow" w:eastAsia="Times New Roman" w:hAnsi="Arial Narrow" w:cs="Calibri"/>
                <w:color w:val="000000"/>
                <w:sz w:val="22"/>
                <w:szCs w:val="22"/>
                <w:lang w:val="en-US" w:eastAsia="en-US"/>
              </w:rPr>
              <w:t>dotación</w:t>
            </w:r>
            <w:proofErr w:type="spellEnd"/>
            <w:r w:rsidRPr="00A1683A">
              <w:rPr>
                <w:rFonts w:ascii="Arial Narrow" w:eastAsia="Times New Roman" w:hAnsi="Arial Narrow" w:cs="Calibri"/>
                <w:color w:val="000000"/>
                <w:sz w:val="22"/>
                <w:szCs w:val="22"/>
                <w:lang w:val="en-US" w:eastAsia="en-US"/>
              </w:rPr>
              <w:t xml:space="preserve"> </w:t>
            </w:r>
            <w:proofErr w:type="spellStart"/>
            <w:r w:rsidRPr="00A1683A">
              <w:rPr>
                <w:rFonts w:ascii="Arial Narrow" w:eastAsia="Times New Roman" w:hAnsi="Arial Narrow" w:cs="Calibri"/>
                <w:color w:val="000000"/>
                <w:sz w:val="22"/>
                <w:szCs w:val="22"/>
                <w:lang w:val="en-US" w:eastAsia="en-US"/>
              </w:rPr>
              <w:t>pedagógica</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1C9A8713" w14:textId="77777777" w:rsidR="00A1683A" w:rsidRPr="00A1683A" w:rsidRDefault="00A1683A" w:rsidP="00A1683A">
            <w:pPr>
              <w:jc w:val="center"/>
              <w:rPr>
                <w:rFonts w:ascii="Arial Narrow" w:eastAsia="Times New Roman" w:hAnsi="Arial Narrow" w:cs="Calibri"/>
                <w:color w:val="000000"/>
                <w:sz w:val="22"/>
                <w:szCs w:val="22"/>
                <w:lang w:val="en-US" w:eastAsia="en-US"/>
              </w:rPr>
            </w:pPr>
            <w:r w:rsidRPr="00A1683A">
              <w:rPr>
                <w:rFonts w:ascii="Arial Narrow" w:eastAsia="Times New Roman" w:hAnsi="Arial Narrow" w:cs="Calibri"/>
                <w:color w:val="000000"/>
                <w:sz w:val="22"/>
                <w:szCs w:val="22"/>
                <w:lang w:val="en-US" w:eastAsia="en-US"/>
              </w:rPr>
              <w:t>COLEGIO RICAURTE</w:t>
            </w:r>
          </w:p>
        </w:tc>
        <w:tc>
          <w:tcPr>
            <w:tcW w:w="0" w:type="auto"/>
            <w:tcBorders>
              <w:top w:val="nil"/>
              <w:left w:val="nil"/>
              <w:bottom w:val="single" w:sz="4" w:space="0" w:color="auto"/>
              <w:right w:val="single" w:sz="4" w:space="0" w:color="auto"/>
            </w:tcBorders>
            <w:shd w:val="clear" w:color="auto" w:fill="auto"/>
            <w:vAlign w:val="center"/>
            <w:hideMark/>
          </w:tcPr>
          <w:p w14:paraId="6F3CAA55" w14:textId="77777777" w:rsidR="00A1683A" w:rsidRPr="00A1683A" w:rsidRDefault="00A1683A" w:rsidP="00A1683A">
            <w:pPr>
              <w:jc w:val="center"/>
              <w:rPr>
                <w:rFonts w:ascii="Arial Narrow" w:eastAsia="Times New Roman" w:hAnsi="Arial Narrow" w:cs="Calibri"/>
                <w:color w:val="000000"/>
                <w:sz w:val="22"/>
                <w:szCs w:val="22"/>
                <w:lang w:val="en-US" w:eastAsia="en-US"/>
              </w:rPr>
            </w:pPr>
            <w:r w:rsidRPr="00A1683A">
              <w:rPr>
                <w:rFonts w:ascii="Arial Narrow" w:eastAsia="Times New Roman" w:hAnsi="Arial Narrow" w:cs="Calibri"/>
                <w:color w:val="000000"/>
                <w:sz w:val="22"/>
                <w:szCs w:val="22"/>
                <w:lang w:val="en-US" w:eastAsia="en-US"/>
              </w:rPr>
              <w:t>AK 27 No. 7-48</w:t>
            </w:r>
          </w:p>
        </w:tc>
        <w:tc>
          <w:tcPr>
            <w:tcW w:w="0" w:type="auto"/>
            <w:tcBorders>
              <w:top w:val="nil"/>
              <w:left w:val="nil"/>
              <w:bottom w:val="single" w:sz="4" w:space="0" w:color="auto"/>
              <w:right w:val="single" w:sz="4" w:space="0" w:color="auto"/>
            </w:tcBorders>
            <w:shd w:val="clear" w:color="auto" w:fill="auto"/>
            <w:vAlign w:val="center"/>
            <w:hideMark/>
          </w:tcPr>
          <w:p w14:paraId="055F7532" w14:textId="77777777" w:rsidR="00A1683A" w:rsidRPr="00A1683A" w:rsidRDefault="00A1683A" w:rsidP="00A1683A">
            <w:pPr>
              <w:jc w:val="center"/>
              <w:rPr>
                <w:rFonts w:ascii="Arial Narrow" w:eastAsia="Times New Roman" w:hAnsi="Arial Narrow" w:cs="Calibri"/>
                <w:color w:val="000000"/>
                <w:sz w:val="22"/>
                <w:szCs w:val="22"/>
                <w:lang w:val="en-US" w:eastAsia="en-US"/>
              </w:rPr>
            </w:pPr>
            <w:proofErr w:type="spellStart"/>
            <w:r w:rsidRPr="00A1683A">
              <w:rPr>
                <w:rFonts w:ascii="Arial Narrow" w:eastAsia="Times New Roman" w:hAnsi="Arial Narrow" w:cs="Calibri"/>
                <w:color w:val="000000"/>
                <w:sz w:val="22"/>
                <w:szCs w:val="22"/>
                <w:lang w:val="en-US" w:eastAsia="en-US"/>
              </w:rPr>
              <w:t>Contratación</w:t>
            </w:r>
            <w:proofErr w:type="spellEnd"/>
          </w:p>
        </w:tc>
      </w:tr>
    </w:tbl>
    <w:p w14:paraId="3FC1791F" w14:textId="354283CB" w:rsidR="00264909" w:rsidRPr="00BC2762" w:rsidRDefault="00264909" w:rsidP="00201771">
      <w:pPr>
        <w:jc w:val="center"/>
        <w:rPr>
          <w:rFonts w:ascii="Arial Narrow" w:hAnsi="Arial Narrow" w:cs="Calibri"/>
          <w:noProof/>
          <w:sz w:val="20"/>
          <w:szCs w:val="20"/>
          <w:lang w:val="es-ES"/>
        </w:rPr>
      </w:pPr>
      <w:r w:rsidRPr="00BC2762">
        <w:rPr>
          <w:rFonts w:ascii="Arial Narrow" w:hAnsi="Arial Narrow"/>
          <w:b/>
          <w:noProof/>
          <w:sz w:val="20"/>
          <w:szCs w:val="20"/>
          <w:lang w:val="es-ES"/>
        </w:rPr>
        <w:t xml:space="preserve">Fuente: </w:t>
      </w:r>
      <w:r w:rsidR="00A5717F" w:rsidRPr="00BC2762">
        <w:rPr>
          <w:rFonts w:ascii="Arial Narrow" w:hAnsi="Arial Narrow"/>
          <w:bCs/>
          <w:noProof/>
          <w:sz w:val="20"/>
          <w:szCs w:val="20"/>
          <w:lang w:val="es-ES"/>
        </w:rPr>
        <w:t>T</w:t>
      </w:r>
      <w:r w:rsidRPr="00BC2762">
        <w:rPr>
          <w:rFonts w:ascii="Arial Narrow" w:hAnsi="Arial Narrow"/>
          <w:noProof/>
          <w:sz w:val="20"/>
          <w:szCs w:val="20"/>
          <w:lang w:val="es-ES"/>
        </w:rPr>
        <w:t>erritorilización MUSI</w:t>
      </w:r>
      <w:r w:rsidR="00821263" w:rsidRPr="00BC2762">
        <w:rPr>
          <w:rFonts w:ascii="Arial Narrow" w:hAnsi="Arial Narrow"/>
          <w:noProof/>
          <w:sz w:val="20"/>
          <w:szCs w:val="20"/>
          <w:lang w:val="es-ES"/>
        </w:rPr>
        <w:t xml:space="preserve"> </w:t>
      </w:r>
      <w:r w:rsidR="00821263" w:rsidRPr="00BC2762">
        <w:rPr>
          <w:rFonts w:ascii="Arial Narrow" w:hAnsi="Arial Narrow" w:cs="Calibri"/>
          <w:noProof/>
          <w:sz w:val="20"/>
          <w:szCs w:val="20"/>
          <w:lang w:val="es-ES"/>
        </w:rPr>
        <w:t>20</w:t>
      </w:r>
      <w:r w:rsidR="004D088F" w:rsidRPr="00BC2762">
        <w:rPr>
          <w:rFonts w:ascii="Arial Narrow" w:hAnsi="Arial Narrow" w:cs="Calibri"/>
          <w:noProof/>
          <w:sz w:val="20"/>
          <w:szCs w:val="20"/>
          <w:lang w:val="es-ES"/>
        </w:rPr>
        <w:t>2</w:t>
      </w:r>
      <w:r w:rsidR="00A5717F" w:rsidRPr="00BC2762">
        <w:rPr>
          <w:rFonts w:ascii="Arial Narrow" w:hAnsi="Arial Narrow" w:cs="Calibri"/>
          <w:noProof/>
          <w:sz w:val="20"/>
          <w:szCs w:val="20"/>
          <w:lang w:val="es-ES"/>
        </w:rPr>
        <w:t>3</w:t>
      </w:r>
    </w:p>
    <w:p w14:paraId="3AF006BB" w14:textId="253EF8B8" w:rsidR="0055545C" w:rsidRPr="00BC2762" w:rsidRDefault="0055545C" w:rsidP="00201771">
      <w:pPr>
        <w:jc w:val="center"/>
        <w:rPr>
          <w:rFonts w:ascii="Arial Narrow" w:hAnsi="Arial Narrow" w:cs="Calibri"/>
          <w:noProof/>
          <w:sz w:val="20"/>
          <w:szCs w:val="20"/>
          <w:lang w:val="es-ES"/>
        </w:rPr>
      </w:pPr>
    </w:p>
    <w:p w14:paraId="5D5B3345" w14:textId="77777777" w:rsidR="00A72F3A" w:rsidRDefault="00A72F3A" w:rsidP="00201771">
      <w:pPr>
        <w:rPr>
          <w:rFonts w:ascii="Arial Narrow" w:hAnsi="Arial Narrow" w:cs="Calibri"/>
          <w:b/>
          <w:i/>
          <w:noProof/>
          <w:lang w:val="es-ES"/>
        </w:rPr>
      </w:pPr>
    </w:p>
    <w:p w14:paraId="1DFCD8A4" w14:textId="69B19983" w:rsidR="0055545C" w:rsidRPr="00BC2762" w:rsidRDefault="0055545C" w:rsidP="00201771">
      <w:pPr>
        <w:rPr>
          <w:rFonts w:ascii="Arial Narrow" w:hAnsi="Arial Narrow" w:cs="Calibri"/>
          <w:b/>
          <w:i/>
          <w:noProof/>
          <w:lang w:val="es-ES"/>
        </w:rPr>
      </w:pPr>
      <w:r w:rsidRPr="00BC2762">
        <w:rPr>
          <w:rFonts w:ascii="Arial Narrow" w:hAnsi="Arial Narrow" w:cs="Calibri"/>
          <w:b/>
          <w:i/>
          <w:noProof/>
          <w:lang w:val="es-ES"/>
        </w:rPr>
        <w:t>Integracion social</w:t>
      </w:r>
    </w:p>
    <w:p w14:paraId="018F2E24" w14:textId="59A17AAE" w:rsidR="00A1683A" w:rsidRPr="00BC2762" w:rsidRDefault="00A1683A" w:rsidP="00A1683A">
      <w:pPr>
        <w:jc w:val="center"/>
        <w:rPr>
          <w:rFonts w:ascii="Arial Narrow" w:hAnsi="Arial Narrow"/>
          <w:noProof/>
          <w:sz w:val="20"/>
          <w:lang w:val="es-ES"/>
        </w:rPr>
      </w:pPr>
      <w:r w:rsidRPr="00BC2762">
        <w:rPr>
          <w:rFonts w:ascii="Arial Narrow" w:hAnsi="Arial Narrow"/>
          <w:b/>
          <w:noProof/>
          <w:sz w:val="20"/>
          <w:lang w:val="es-ES"/>
        </w:rPr>
        <w:t xml:space="preserve">Tabla No. </w:t>
      </w:r>
      <w:r>
        <w:rPr>
          <w:rFonts w:ascii="Arial Narrow" w:hAnsi="Arial Narrow"/>
          <w:b/>
          <w:noProof/>
          <w:sz w:val="20"/>
          <w:lang w:val="es-ES"/>
        </w:rPr>
        <w:t>10</w:t>
      </w:r>
      <w:r w:rsidRPr="00BC2762">
        <w:rPr>
          <w:rFonts w:ascii="Arial Narrow" w:hAnsi="Arial Narrow"/>
          <w:noProof/>
          <w:sz w:val="20"/>
          <w:lang w:val="es-ES"/>
        </w:rPr>
        <w:t xml:space="preserve">. Territorialización </w:t>
      </w:r>
      <w:r>
        <w:rPr>
          <w:rFonts w:ascii="Arial Narrow" w:hAnsi="Arial Narrow"/>
          <w:noProof/>
          <w:sz w:val="20"/>
          <w:lang w:val="es-ES"/>
        </w:rPr>
        <w:t>Integración social</w:t>
      </w:r>
    </w:p>
    <w:tbl>
      <w:tblPr>
        <w:tblW w:w="0" w:type="auto"/>
        <w:tblLook w:val="04A0" w:firstRow="1" w:lastRow="0" w:firstColumn="1" w:lastColumn="0" w:noHBand="0" w:noVBand="1"/>
      </w:tblPr>
      <w:tblGrid>
        <w:gridCol w:w="1641"/>
        <w:gridCol w:w="1806"/>
        <w:gridCol w:w="2306"/>
        <w:gridCol w:w="1451"/>
        <w:gridCol w:w="1624"/>
      </w:tblGrid>
      <w:tr w:rsidR="00A1683A" w:rsidRPr="00A1683A" w14:paraId="6BCD469A" w14:textId="77777777" w:rsidTr="00A1683A">
        <w:trPr>
          <w:trHeight w:val="510"/>
        </w:trPr>
        <w:tc>
          <w:tcPr>
            <w:tcW w:w="0" w:type="auto"/>
            <w:tcBorders>
              <w:top w:val="single" w:sz="4" w:space="0" w:color="auto"/>
              <w:left w:val="single" w:sz="4" w:space="0" w:color="auto"/>
              <w:bottom w:val="single" w:sz="4" w:space="0" w:color="auto"/>
              <w:right w:val="single" w:sz="4" w:space="0" w:color="auto"/>
            </w:tcBorders>
            <w:shd w:val="clear" w:color="C0C0C0" w:fill="C0C0C0"/>
            <w:vAlign w:val="center"/>
            <w:hideMark/>
          </w:tcPr>
          <w:p w14:paraId="5E212226" w14:textId="77777777" w:rsidR="00A1683A" w:rsidRPr="00A1683A" w:rsidRDefault="00A1683A" w:rsidP="00A1683A">
            <w:pPr>
              <w:jc w:val="center"/>
              <w:rPr>
                <w:rFonts w:ascii="Arial Narrow" w:eastAsia="Times New Roman" w:hAnsi="Arial Narrow" w:cs="Calibri"/>
                <w:b/>
                <w:bCs/>
                <w:color w:val="000000"/>
                <w:sz w:val="20"/>
                <w:szCs w:val="20"/>
                <w:lang w:val="en-US" w:eastAsia="en-US"/>
              </w:rPr>
            </w:pPr>
            <w:r w:rsidRPr="00A1683A">
              <w:rPr>
                <w:rFonts w:ascii="Arial Narrow" w:eastAsia="Times New Roman" w:hAnsi="Arial Narrow" w:cs="Calibri"/>
                <w:b/>
                <w:bCs/>
                <w:color w:val="000000"/>
                <w:sz w:val="20"/>
                <w:szCs w:val="20"/>
                <w:lang w:val="en-US" w:eastAsia="en-US"/>
              </w:rPr>
              <w:t>CÓDIGO PROYECTO</w:t>
            </w:r>
          </w:p>
        </w:tc>
        <w:tc>
          <w:tcPr>
            <w:tcW w:w="0" w:type="auto"/>
            <w:tcBorders>
              <w:top w:val="single" w:sz="4" w:space="0" w:color="auto"/>
              <w:left w:val="nil"/>
              <w:bottom w:val="single" w:sz="4" w:space="0" w:color="auto"/>
              <w:right w:val="single" w:sz="4" w:space="0" w:color="auto"/>
            </w:tcBorders>
            <w:shd w:val="clear" w:color="C0C0C0" w:fill="C0C0C0"/>
            <w:vAlign w:val="center"/>
            <w:hideMark/>
          </w:tcPr>
          <w:p w14:paraId="3827EE09" w14:textId="77777777" w:rsidR="00A1683A" w:rsidRPr="00A1683A" w:rsidRDefault="00A1683A" w:rsidP="00A1683A">
            <w:pPr>
              <w:jc w:val="center"/>
              <w:rPr>
                <w:rFonts w:ascii="Arial Narrow" w:eastAsia="Times New Roman" w:hAnsi="Arial Narrow" w:cs="Calibri"/>
                <w:b/>
                <w:bCs/>
                <w:color w:val="000000"/>
                <w:sz w:val="20"/>
                <w:szCs w:val="20"/>
                <w:lang w:val="en-US" w:eastAsia="en-US"/>
              </w:rPr>
            </w:pPr>
            <w:r w:rsidRPr="00A1683A">
              <w:rPr>
                <w:rFonts w:ascii="Arial Narrow" w:eastAsia="Times New Roman" w:hAnsi="Arial Narrow" w:cs="Calibri"/>
                <w:b/>
                <w:bCs/>
                <w:color w:val="000000"/>
                <w:sz w:val="20"/>
                <w:szCs w:val="20"/>
                <w:lang w:val="en-US" w:eastAsia="en-US"/>
              </w:rPr>
              <w:t>TIPO INTERVENCIÓN</w:t>
            </w:r>
          </w:p>
        </w:tc>
        <w:tc>
          <w:tcPr>
            <w:tcW w:w="0" w:type="auto"/>
            <w:tcBorders>
              <w:top w:val="single" w:sz="4" w:space="0" w:color="auto"/>
              <w:left w:val="nil"/>
              <w:bottom w:val="single" w:sz="4" w:space="0" w:color="auto"/>
              <w:right w:val="single" w:sz="4" w:space="0" w:color="auto"/>
            </w:tcBorders>
            <w:shd w:val="clear" w:color="C0C0C0" w:fill="C0C0C0"/>
            <w:vAlign w:val="center"/>
            <w:hideMark/>
          </w:tcPr>
          <w:p w14:paraId="6EE3AE20" w14:textId="77777777" w:rsidR="00A1683A" w:rsidRPr="00A1683A" w:rsidRDefault="00A1683A" w:rsidP="00A1683A">
            <w:pPr>
              <w:jc w:val="center"/>
              <w:rPr>
                <w:rFonts w:ascii="Arial Narrow" w:eastAsia="Times New Roman" w:hAnsi="Arial Narrow" w:cs="Calibri"/>
                <w:b/>
                <w:bCs/>
                <w:color w:val="000000"/>
                <w:sz w:val="20"/>
                <w:szCs w:val="20"/>
                <w:lang w:val="en-US" w:eastAsia="en-US"/>
              </w:rPr>
            </w:pPr>
            <w:r w:rsidRPr="00A1683A">
              <w:rPr>
                <w:rFonts w:ascii="Arial Narrow" w:eastAsia="Times New Roman" w:hAnsi="Arial Narrow" w:cs="Calibri"/>
                <w:b/>
                <w:bCs/>
                <w:color w:val="000000"/>
                <w:sz w:val="20"/>
                <w:szCs w:val="20"/>
                <w:lang w:val="en-US" w:eastAsia="en-US"/>
              </w:rPr>
              <w:t>NOMBRE LUGAR DE INVERSIÓN</w:t>
            </w:r>
          </w:p>
        </w:tc>
        <w:tc>
          <w:tcPr>
            <w:tcW w:w="0" w:type="auto"/>
            <w:tcBorders>
              <w:top w:val="single" w:sz="4" w:space="0" w:color="auto"/>
              <w:left w:val="nil"/>
              <w:bottom w:val="single" w:sz="4" w:space="0" w:color="auto"/>
              <w:right w:val="single" w:sz="4" w:space="0" w:color="auto"/>
            </w:tcBorders>
            <w:shd w:val="clear" w:color="C0C0C0" w:fill="C0C0C0"/>
            <w:vAlign w:val="center"/>
            <w:hideMark/>
          </w:tcPr>
          <w:p w14:paraId="2F9C002E" w14:textId="77777777" w:rsidR="00A1683A" w:rsidRPr="00A1683A" w:rsidRDefault="00A1683A" w:rsidP="00A1683A">
            <w:pPr>
              <w:jc w:val="center"/>
              <w:rPr>
                <w:rFonts w:ascii="Arial Narrow" w:eastAsia="Times New Roman" w:hAnsi="Arial Narrow" w:cs="Calibri"/>
                <w:b/>
                <w:bCs/>
                <w:color w:val="000000"/>
                <w:sz w:val="20"/>
                <w:szCs w:val="20"/>
                <w:lang w:val="en-US" w:eastAsia="en-US"/>
              </w:rPr>
            </w:pPr>
            <w:r w:rsidRPr="00A1683A">
              <w:rPr>
                <w:rFonts w:ascii="Arial Narrow" w:eastAsia="Times New Roman" w:hAnsi="Arial Narrow" w:cs="Calibri"/>
                <w:b/>
                <w:bCs/>
                <w:color w:val="000000"/>
                <w:sz w:val="20"/>
                <w:szCs w:val="20"/>
                <w:lang w:val="en-US" w:eastAsia="en-US"/>
              </w:rPr>
              <w:t>DIRECCIÓN</w:t>
            </w:r>
          </w:p>
        </w:tc>
        <w:tc>
          <w:tcPr>
            <w:tcW w:w="0" w:type="auto"/>
            <w:tcBorders>
              <w:top w:val="single" w:sz="4" w:space="0" w:color="auto"/>
              <w:left w:val="nil"/>
              <w:bottom w:val="single" w:sz="4" w:space="0" w:color="auto"/>
              <w:right w:val="single" w:sz="4" w:space="0" w:color="auto"/>
            </w:tcBorders>
            <w:shd w:val="clear" w:color="C0C0C0" w:fill="C0C0C0"/>
            <w:vAlign w:val="center"/>
            <w:hideMark/>
          </w:tcPr>
          <w:p w14:paraId="0EBFB69C" w14:textId="77777777" w:rsidR="00A1683A" w:rsidRPr="00A1683A" w:rsidRDefault="00A1683A" w:rsidP="00A1683A">
            <w:pPr>
              <w:jc w:val="center"/>
              <w:rPr>
                <w:rFonts w:ascii="Arial Narrow" w:eastAsia="Times New Roman" w:hAnsi="Arial Narrow" w:cs="Calibri"/>
                <w:b/>
                <w:bCs/>
                <w:color w:val="000000"/>
                <w:sz w:val="20"/>
                <w:szCs w:val="20"/>
                <w:lang w:val="en-US" w:eastAsia="en-US"/>
              </w:rPr>
            </w:pPr>
            <w:r w:rsidRPr="00A1683A">
              <w:rPr>
                <w:rFonts w:ascii="Arial Narrow" w:eastAsia="Times New Roman" w:hAnsi="Arial Narrow" w:cs="Calibri"/>
                <w:b/>
                <w:bCs/>
                <w:color w:val="000000"/>
                <w:sz w:val="20"/>
                <w:szCs w:val="20"/>
                <w:lang w:val="en-US" w:eastAsia="en-US"/>
              </w:rPr>
              <w:t>ETAPA DE AVANCE</w:t>
            </w:r>
          </w:p>
        </w:tc>
      </w:tr>
      <w:tr w:rsidR="00A1683A" w:rsidRPr="00A1683A" w14:paraId="091B8F7F" w14:textId="77777777" w:rsidTr="00A168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D1A6A2C" w14:textId="77777777" w:rsidR="00A1683A" w:rsidRPr="00A1683A" w:rsidRDefault="00A1683A" w:rsidP="00A1683A">
            <w:pPr>
              <w:jc w:val="center"/>
              <w:rPr>
                <w:rFonts w:ascii="Arial Narrow" w:eastAsia="Times New Roman" w:hAnsi="Arial Narrow" w:cs="Calibri"/>
                <w:color w:val="000000"/>
                <w:sz w:val="22"/>
                <w:szCs w:val="22"/>
                <w:lang w:val="en-US" w:eastAsia="en-US"/>
              </w:rPr>
            </w:pPr>
            <w:r w:rsidRPr="00A1683A">
              <w:rPr>
                <w:rFonts w:ascii="Arial Narrow" w:eastAsia="Times New Roman" w:hAnsi="Arial Narrow" w:cs="Calibri"/>
                <w:color w:val="000000"/>
                <w:sz w:val="22"/>
                <w:szCs w:val="22"/>
                <w:lang w:val="en-US" w:eastAsia="en-US"/>
              </w:rPr>
              <w:t>2065</w:t>
            </w:r>
          </w:p>
        </w:tc>
        <w:tc>
          <w:tcPr>
            <w:tcW w:w="0" w:type="auto"/>
            <w:tcBorders>
              <w:top w:val="nil"/>
              <w:left w:val="nil"/>
              <w:bottom w:val="single" w:sz="4" w:space="0" w:color="auto"/>
              <w:right w:val="single" w:sz="4" w:space="0" w:color="auto"/>
            </w:tcBorders>
            <w:shd w:val="clear" w:color="auto" w:fill="auto"/>
            <w:vAlign w:val="center"/>
            <w:hideMark/>
          </w:tcPr>
          <w:p w14:paraId="3967E6F0" w14:textId="77777777" w:rsidR="00A1683A" w:rsidRPr="00A1683A" w:rsidRDefault="00A1683A" w:rsidP="00A1683A">
            <w:pPr>
              <w:jc w:val="center"/>
              <w:rPr>
                <w:rFonts w:ascii="Arial Narrow" w:eastAsia="Times New Roman" w:hAnsi="Arial Narrow" w:cs="Calibri"/>
                <w:color w:val="000000"/>
                <w:sz w:val="22"/>
                <w:szCs w:val="22"/>
                <w:lang w:val="en-US" w:eastAsia="en-US"/>
              </w:rPr>
            </w:pPr>
            <w:r w:rsidRPr="00A1683A">
              <w:rPr>
                <w:rFonts w:ascii="Arial Narrow" w:eastAsia="Times New Roman" w:hAnsi="Arial Narrow" w:cs="Calibri"/>
                <w:color w:val="000000"/>
                <w:sz w:val="22"/>
                <w:szCs w:val="22"/>
                <w:lang w:val="en-US" w:eastAsia="en-US"/>
              </w:rPr>
              <w:t xml:space="preserve">Centro </w:t>
            </w:r>
            <w:proofErr w:type="spellStart"/>
            <w:r w:rsidRPr="00A1683A">
              <w:rPr>
                <w:rFonts w:ascii="Arial Narrow" w:eastAsia="Times New Roman" w:hAnsi="Arial Narrow" w:cs="Calibri"/>
                <w:color w:val="000000"/>
                <w:sz w:val="22"/>
                <w:szCs w:val="22"/>
                <w:lang w:val="en-US" w:eastAsia="en-US"/>
              </w:rPr>
              <w:t>Crecer</w:t>
            </w:r>
            <w:proofErr w:type="spellEnd"/>
            <w:r w:rsidRPr="00A1683A">
              <w:rPr>
                <w:rFonts w:ascii="Arial Narrow" w:eastAsia="Times New Roman" w:hAnsi="Arial Narrow" w:cs="Calibri"/>
                <w:color w:val="000000"/>
                <w:sz w:val="22"/>
                <w:szCs w:val="22"/>
                <w:lang w:val="en-US" w:eastAsia="en-US"/>
              </w:rPr>
              <w:t xml:space="preserve"> </w:t>
            </w:r>
            <w:proofErr w:type="spellStart"/>
            <w:r w:rsidRPr="00A1683A">
              <w:rPr>
                <w:rFonts w:ascii="Arial Narrow" w:eastAsia="Times New Roman" w:hAnsi="Arial Narrow" w:cs="Calibri"/>
                <w:color w:val="000000"/>
                <w:sz w:val="22"/>
                <w:szCs w:val="22"/>
                <w:lang w:val="en-US" w:eastAsia="en-US"/>
              </w:rPr>
              <w:t>dotado</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62134D91" w14:textId="77777777" w:rsidR="00A1683A" w:rsidRPr="00A1683A" w:rsidRDefault="00A1683A" w:rsidP="00A1683A">
            <w:pPr>
              <w:jc w:val="center"/>
              <w:rPr>
                <w:rFonts w:ascii="Arial Narrow" w:eastAsia="Times New Roman" w:hAnsi="Arial Narrow" w:cs="Calibri"/>
                <w:color w:val="000000"/>
                <w:sz w:val="22"/>
                <w:szCs w:val="22"/>
                <w:lang w:val="en-US" w:eastAsia="en-US"/>
              </w:rPr>
            </w:pPr>
            <w:r w:rsidRPr="00A1683A">
              <w:rPr>
                <w:rFonts w:ascii="Arial Narrow" w:eastAsia="Times New Roman" w:hAnsi="Arial Narrow" w:cs="Calibri"/>
                <w:color w:val="000000"/>
                <w:sz w:val="22"/>
                <w:szCs w:val="22"/>
                <w:lang w:val="en-US" w:eastAsia="en-US"/>
              </w:rPr>
              <w:t xml:space="preserve">Centro </w:t>
            </w:r>
            <w:proofErr w:type="spellStart"/>
            <w:r w:rsidRPr="00A1683A">
              <w:rPr>
                <w:rFonts w:ascii="Arial Narrow" w:eastAsia="Times New Roman" w:hAnsi="Arial Narrow" w:cs="Calibri"/>
                <w:color w:val="000000"/>
                <w:sz w:val="22"/>
                <w:szCs w:val="22"/>
                <w:lang w:val="en-US" w:eastAsia="en-US"/>
              </w:rPr>
              <w:t>Crecer</w:t>
            </w:r>
            <w:proofErr w:type="spellEnd"/>
            <w:r w:rsidRPr="00A1683A">
              <w:rPr>
                <w:rFonts w:ascii="Arial Narrow" w:eastAsia="Times New Roman" w:hAnsi="Arial Narrow" w:cs="Calibri"/>
                <w:color w:val="000000"/>
                <w:sz w:val="22"/>
                <w:szCs w:val="22"/>
                <w:lang w:val="en-US" w:eastAsia="en-US"/>
              </w:rPr>
              <w:t xml:space="preserve"> </w:t>
            </w:r>
            <w:proofErr w:type="spellStart"/>
            <w:r w:rsidRPr="00A1683A">
              <w:rPr>
                <w:rFonts w:ascii="Arial Narrow" w:eastAsia="Times New Roman" w:hAnsi="Arial Narrow" w:cs="Calibri"/>
                <w:color w:val="000000"/>
                <w:sz w:val="22"/>
                <w:szCs w:val="22"/>
                <w:lang w:val="en-US" w:eastAsia="en-US"/>
              </w:rPr>
              <w:t>Mártires</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19939F5A" w14:textId="77777777" w:rsidR="00A1683A" w:rsidRPr="00A1683A" w:rsidRDefault="00A1683A" w:rsidP="00A1683A">
            <w:pPr>
              <w:jc w:val="center"/>
              <w:rPr>
                <w:rFonts w:ascii="Arial Narrow" w:eastAsia="Times New Roman" w:hAnsi="Arial Narrow" w:cs="Calibri"/>
                <w:color w:val="000000"/>
                <w:sz w:val="22"/>
                <w:szCs w:val="22"/>
                <w:lang w:val="en-US" w:eastAsia="en-US"/>
              </w:rPr>
            </w:pPr>
            <w:r w:rsidRPr="00A1683A">
              <w:rPr>
                <w:rFonts w:ascii="Arial Narrow" w:eastAsia="Times New Roman" w:hAnsi="Arial Narrow" w:cs="Calibri"/>
                <w:color w:val="000000"/>
                <w:sz w:val="22"/>
                <w:szCs w:val="22"/>
                <w:lang w:val="en-US" w:eastAsia="en-US"/>
              </w:rPr>
              <w:t>AC 1 No. 24B-26</w:t>
            </w:r>
          </w:p>
        </w:tc>
        <w:tc>
          <w:tcPr>
            <w:tcW w:w="0" w:type="auto"/>
            <w:tcBorders>
              <w:top w:val="nil"/>
              <w:left w:val="nil"/>
              <w:bottom w:val="single" w:sz="4" w:space="0" w:color="auto"/>
              <w:right w:val="single" w:sz="4" w:space="0" w:color="auto"/>
            </w:tcBorders>
            <w:shd w:val="clear" w:color="auto" w:fill="auto"/>
            <w:vAlign w:val="center"/>
            <w:hideMark/>
          </w:tcPr>
          <w:p w14:paraId="4F54F3D8" w14:textId="77777777" w:rsidR="00A1683A" w:rsidRPr="00A1683A" w:rsidRDefault="00A1683A" w:rsidP="00A1683A">
            <w:pPr>
              <w:jc w:val="center"/>
              <w:rPr>
                <w:rFonts w:ascii="Arial Narrow" w:eastAsia="Times New Roman" w:hAnsi="Arial Narrow" w:cs="Calibri"/>
                <w:color w:val="000000"/>
                <w:sz w:val="22"/>
                <w:szCs w:val="22"/>
                <w:lang w:val="en-US" w:eastAsia="en-US"/>
              </w:rPr>
            </w:pPr>
            <w:proofErr w:type="spellStart"/>
            <w:r w:rsidRPr="00A1683A">
              <w:rPr>
                <w:rFonts w:ascii="Arial Narrow" w:eastAsia="Times New Roman" w:hAnsi="Arial Narrow" w:cs="Calibri"/>
                <w:color w:val="000000"/>
                <w:sz w:val="22"/>
                <w:szCs w:val="22"/>
                <w:lang w:val="en-US" w:eastAsia="en-US"/>
              </w:rPr>
              <w:t>Contratación</w:t>
            </w:r>
            <w:proofErr w:type="spellEnd"/>
          </w:p>
        </w:tc>
      </w:tr>
    </w:tbl>
    <w:p w14:paraId="7683A7B8" w14:textId="77777777" w:rsidR="00A1683A" w:rsidRPr="00BC2762" w:rsidRDefault="00A1683A" w:rsidP="00A1683A">
      <w:pPr>
        <w:jc w:val="center"/>
        <w:rPr>
          <w:rFonts w:ascii="Arial Narrow" w:hAnsi="Arial Narrow" w:cs="Calibri"/>
          <w:noProof/>
          <w:sz w:val="20"/>
          <w:szCs w:val="20"/>
          <w:lang w:val="es-ES"/>
        </w:rPr>
      </w:pPr>
      <w:r w:rsidRPr="00BC2762">
        <w:rPr>
          <w:rFonts w:ascii="Arial Narrow" w:hAnsi="Arial Narrow"/>
          <w:b/>
          <w:noProof/>
          <w:sz w:val="20"/>
          <w:szCs w:val="20"/>
          <w:lang w:val="es-ES"/>
        </w:rPr>
        <w:t xml:space="preserve">Fuente: </w:t>
      </w:r>
      <w:r w:rsidRPr="00BC2762">
        <w:rPr>
          <w:rFonts w:ascii="Arial Narrow" w:hAnsi="Arial Narrow"/>
          <w:bCs/>
          <w:noProof/>
          <w:sz w:val="20"/>
          <w:szCs w:val="20"/>
          <w:lang w:val="es-ES"/>
        </w:rPr>
        <w:t>T</w:t>
      </w:r>
      <w:r w:rsidRPr="00BC2762">
        <w:rPr>
          <w:rFonts w:ascii="Arial Narrow" w:hAnsi="Arial Narrow"/>
          <w:noProof/>
          <w:sz w:val="20"/>
          <w:szCs w:val="20"/>
          <w:lang w:val="es-ES"/>
        </w:rPr>
        <w:t xml:space="preserve">erritorilización MUSI </w:t>
      </w:r>
      <w:r w:rsidRPr="00BC2762">
        <w:rPr>
          <w:rFonts w:ascii="Arial Narrow" w:hAnsi="Arial Narrow" w:cs="Calibri"/>
          <w:noProof/>
          <w:sz w:val="20"/>
          <w:szCs w:val="20"/>
          <w:lang w:val="es-ES"/>
        </w:rPr>
        <w:t>2023</w:t>
      </w:r>
    </w:p>
    <w:p w14:paraId="4B4A253E" w14:textId="77777777" w:rsidR="00A1683A" w:rsidRPr="00BC2762" w:rsidRDefault="00A1683A" w:rsidP="00201771">
      <w:pPr>
        <w:rPr>
          <w:rFonts w:ascii="Arial Narrow" w:hAnsi="Arial Narrow" w:cs="Calibri"/>
          <w:b/>
          <w:i/>
          <w:noProof/>
          <w:lang w:val="es-ES"/>
        </w:rPr>
      </w:pPr>
    </w:p>
    <w:p w14:paraId="1F64C3C2" w14:textId="77B6BC1F" w:rsidR="0055545C" w:rsidRPr="00BC2762" w:rsidRDefault="0055545C" w:rsidP="00201771">
      <w:pPr>
        <w:rPr>
          <w:rFonts w:ascii="Arial Narrow" w:hAnsi="Arial Narrow" w:cs="Calibri"/>
          <w:b/>
          <w:i/>
          <w:noProof/>
          <w:lang w:val="es-ES"/>
        </w:rPr>
      </w:pPr>
    </w:p>
    <w:p w14:paraId="368DFF1E" w14:textId="6A631FB7" w:rsidR="0055545C" w:rsidRPr="00BC2762" w:rsidRDefault="0055545C" w:rsidP="00201771">
      <w:pPr>
        <w:rPr>
          <w:rFonts w:ascii="Arial Narrow" w:hAnsi="Arial Narrow" w:cs="Calibri"/>
          <w:b/>
          <w:i/>
          <w:noProof/>
          <w:lang w:val="es-ES"/>
        </w:rPr>
      </w:pPr>
      <w:r w:rsidRPr="00BC2762">
        <w:rPr>
          <w:rFonts w:ascii="Arial Narrow" w:hAnsi="Arial Narrow" w:cs="Calibri"/>
          <w:b/>
          <w:i/>
          <w:noProof/>
          <w:lang w:val="es-ES"/>
        </w:rPr>
        <w:t>Cultura, recreacion y deporte</w:t>
      </w:r>
    </w:p>
    <w:p w14:paraId="77C4AB09" w14:textId="51904C61" w:rsidR="0055545C" w:rsidRPr="00BC2762" w:rsidRDefault="0055545C" w:rsidP="00201771">
      <w:pPr>
        <w:rPr>
          <w:rFonts w:ascii="Arial Narrow" w:hAnsi="Arial Narrow" w:cs="Calibri"/>
          <w:b/>
          <w:i/>
          <w:noProof/>
          <w:lang w:val="es-ES"/>
        </w:rPr>
      </w:pPr>
    </w:p>
    <w:p w14:paraId="22EC5169" w14:textId="79203FEA" w:rsidR="00A1683A" w:rsidRPr="00BC2762" w:rsidRDefault="00A1683A" w:rsidP="00A1683A">
      <w:pPr>
        <w:jc w:val="center"/>
        <w:rPr>
          <w:rFonts w:ascii="Arial Narrow" w:hAnsi="Arial Narrow"/>
          <w:noProof/>
          <w:sz w:val="20"/>
          <w:lang w:val="es-ES"/>
        </w:rPr>
      </w:pPr>
      <w:r w:rsidRPr="00BC2762">
        <w:rPr>
          <w:rFonts w:ascii="Arial Narrow" w:hAnsi="Arial Narrow"/>
          <w:b/>
          <w:noProof/>
          <w:sz w:val="20"/>
          <w:lang w:val="es-ES"/>
        </w:rPr>
        <w:t xml:space="preserve">Tabla No. </w:t>
      </w:r>
      <w:r>
        <w:rPr>
          <w:rFonts w:ascii="Arial Narrow" w:hAnsi="Arial Narrow"/>
          <w:b/>
          <w:noProof/>
          <w:sz w:val="20"/>
          <w:lang w:val="es-ES"/>
        </w:rPr>
        <w:t>11</w:t>
      </w:r>
      <w:r w:rsidRPr="00BC2762">
        <w:rPr>
          <w:rFonts w:ascii="Arial Narrow" w:hAnsi="Arial Narrow"/>
          <w:noProof/>
          <w:sz w:val="20"/>
          <w:lang w:val="es-ES"/>
        </w:rPr>
        <w:t xml:space="preserve">. Territorialización </w:t>
      </w:r>
      <w:r w:rsidRPr="00A1683A">
        <w:rPr>
          <w:rFonts w:ascii="Arial Narrow" w:hAnsi="Arial Narrow"/>
          <w:noProof/>
          <w:sz w:val="20"/>
          <w:lang w:val="es-ES"/>
        </w:rPr>
        <w:t>Cultura, recreacion y deporte</w:t>
      </w:r>
    </w:p>
    <w:tbl>
      <w:tblPr>
        <w:tblW w:w="0" w:type="auto"/>
        <w:tblLook w:val="04A0" w:firstRow="1" w:lastRow="0" w:firstColumn="1" w:lastColumn="0" w:noHBand="0" w:noVBand="1"/>
      </w:tblPr>
      <w:tblGrid>
        <w:gridCol w:w="1359"/>
        <w:gridCol w:w="2088"/>
        <w:gridCol w:w="1816"/>
        <w:gridCol w:w="2156"/>
        <w:gridCol w:w="1409"/>
      </w:tblGrid>
      <w:tr w:rsidR="00A1683A" w:rsidRPr="00A1683A" w14:paraId="05DBC1B2" w14:textId="77777777" w:rsidTr="00A1683A">
        <w:trPr>
          <w:trHeight w:val="510"/>
        </w:trPr>
        <w:tc>
          <w:tcPr>
            <w:tcW w:w="0" w:type="auto"/>
            <w:tcBorders>
              <w:top w:val="single" w:sz="4" w:space="0" w:color="auto"/>
              <w:left w:val="single" w:sz="4" w:space="0" w:color="auto"/>
              <w:bottom w:val="single" w:sz="4" w:space="0" w:color="auto"/>
              <w:right w:val="single" w:sz="4" w:space="0" w:color="auto"/>
            </w:tcBorders>
            <w:shd w:val="clear" w:color="C0C0C0" w:fill="C0C0C0"/>
            <w:vAlign w:val="center"/>
            <w:hideMark/>
          </w:tcPr>
          <w:p w14:paraId="3C5847E6" w14:textId="77777777" w:rsidR="00A1683A" w:rsidRPr="00A1683A" w:rsidRDefault="00A1683A" w:rsidP="00A1683A">
            <w:pPr>
              <w:jc w:val="center"/>
              <w:rPr>
                <w:rFonts w:ascii="Arial Narrow" w:eastAsia="Times New Roman" w:hAnsi="Arial Narrow" w:cs="Calibri"/>
                <w:b/>
                <w:bCs/>
                <w:color w:val="000000"/>
                <w:sz w:val="20"/>
                <w:szCs w:val="20"/>
                <w:lang w:val="en-US" w:eastAsia="en-US"/>
              </w:rPr>
            </w:pPr>
            <w:r w:rsidRPr="00A1683A">
              <w:rPr>
                <w:rFonts w:ascii="Arial Narrow" w:eastAsia="Times New Roman" w:hAnsi="Arial Narrow" w:cs="Calibri"/>
                <w:b/>
                <w:bCs/>
                <w:color w:val="000000"/>
                <w:sz w:val="20"/>
                <w:szCs w:val="20"/>
                <w:lang w:val="en-US" w:eastAsia="en-US"/>
              </w:rPr>
              <w:t>CÓDIGO PROYECTO</w:t>
            </w:r>
          </w:p>
        </w:tc>
        <w:tc>
          <w:tcPr>
            <w:tcW w:w="0" w:type="auto"/>
            <w:tcBorders>
              <w:top w:val="single" w:sz="4" w:space="0" w:color="auto"/>
              <w:left w:val="nil"/>
              <w:bottom w:val="single" w:sz="4" w:space="0" w:color="auto"/>
              <w:right w:val="single" w:sz="4" w:space="0" w:color="auto"/>
            </w:tcBorders>
            <w:shd w:val="clear" w:color="C0C0C0" w:fill="C0C0C0"/>
            <w:vAlign w:val="center"/>
            <w:hideMark/>
          </w:tcPr>
          <w:p w14:paraId="21CB0937" w14:textId="77777777" w:rsidR="00A1683A" w:rsidRPr="00A1683A" w:rsidRDefault="00A1683A" w:rsidP="00A1683A">
            <w:pPr>
              <w:jc w:val="center"/>
              <w:rPr>
                <w:rFonts w:ascii="Arial Narrow" w:eastAsia="Times New Roman" w:hAnsi="Arial Narrow" w:cs="Calibri"/>
                <w:b/>
                <w:bCs/>
                <w:color w:val="000000"/>
                <w:sz w:val="20"/>
                <w:szCs w:val="20"/>
                <w:lang w:val="en-US" w:eastAsia="en-US"/>
              </w:rPr>
            </w:pPr>
            <w:r w:rsidRPr="00A1683A">
              <w:rPr>
                <w:rFonts w:ascii="Arial Narrow" w:eastAsia="Times New Roman" w:hAnsi="Arial Narrow" w:cs="Calibri"/>
                <w:b/>
                <w:bCs/>
                <w:color w:val="000000"/>
                <w:sz w:val="20"/>
                <w:szCs w:val="20"/>
                <w:lang w:val="en-US" w:eastAsia="en-US"/>
              </w:rPr>
              <w:t>TIPO INTERVENCIÓN</w:t>
            </w:r>
          </w:p>
        </w:tc>
        <w:tc>
          <w:tcPr>
            <w:tcW w:w="0" w:type="auto"/>
            <w:tcBorders>
              <w:top w:val="single" w:sz="4" w:space="0" w:color="auto"/>
              <w:left w:val="nil"/>
              <w:bottom w:val="single" w:sz="4" w:space="0" w:color="auto"/>
              <w:right w:val="single" w:sz="4" w:space="0" w:color="auto"/>
            </w:tcBorders>
            <w:shd w:val="clear" w:color="C0C0C0" w:fill="C0C0C0"/>
            <w:vAlign w:val="center"/>
            <w:hideMark/>
          </w:tcPr>
          <w:p w14:paraId="052D4179" w14:textId="77777777" w:rsidR="00A1683A" w:rsidRPr="00A1683A" w:rsidRDefault="00A1683A" w:rsidP="00A1683A">
            <w:pPr>
              <w:jc w:val="center"/>
              <w:rPr>
                <w:rFonts w:ascii="Arial Narrow" w:eastAsia="Times New Roman" w:hAnsi="Arial Narrow" w:cs="Calibri"/>
                <w:b/>
                <w:bCs/>
                <w:color w:val="000000"/>
                <w:sz w:val="20"/>
                <w:szCs w:val="20"/>
                <w:lang w:val="en-US" w:eastAsia="en-US"/>
              </w:rPr>
            </w:pPr>
            <w:r w:rsidRPr="00A1683A">
              <w:rPr>
                <w:rFonts w:ascii="Arial Narrow" w:eastAsia="Times New Roman" w:hAnsi="Arial Narrow" w:cs="Calibri"/>
                <w:b/>
                <w:bCs/>
                <w:color w:val="000000"/>
                <w:sz w:val="20"/>
                <w:szCs w:val="20"/>
                <w:lang w:val="en-US" w:eastAsia="en-US"/>
              </w:rPr>
              <w:t>NOMBRE LUGAR DE INVERSIÓN</w:t>
            </w:r>
          </w:p>
        </w:tc>
        <w:tc>
          <w:tcPr>
            <w:tcW w:w="0" w:type="auto"/>
            <w:tcBorders>
              <w:top w:val="single" w:sz="4" w:space="0" w:color="auto"/>
              <w:left w:val="nil"/>
              <w:bottom w:val="single" w:sz="4" w:space="0" w:color="auto"/>
              <w:right w:val="single" w:sz="4" w:space="0" w:color="auto"/>
            </w:tcBorders>
            <w:shd w:val="clear" w:color="C0C0C0" w:fill="C0C0C0"/>
            <w:vAlign w:val="center"/>
            <w:hideMark/>
          </w:tcPr>
          <w:p w14:paraId="3435852A" w14:textId="77777777" w:rsidR="00A1683A" w:rsidRPr="00A1683A" w:rsidRDefault="00A1683A" w:rsidP="00A1683A">
            <w:pPr>
              <w:jc w:val="center"/>
              <w:rPr>
                <w:rFonts w:ascii="Arial Narrow" w:eastAsia="Times New Roman" w:hAnsi="Arial Narrow" w:cs="Calibri"/>
                <w:b/>
                <w:bCs/>
                <w:color w:val="000000"/>
                <w:sz w:val="20"/>
                <w:szCs w:val="20"/>
                <w:lang w:val="en-US" w:eastAsia="en-US"/>
              </w:rPr>
            </w:pPr>
            <w:r w:rsidRPr="00A1683A">
              <w:rPr>
                <w:rFonts w:ascii="Arial Narrow" w:eastAsia="Times New Roman" w:hAnsi="Arial Narrow" w:cs="Calibri"/>
                <w:b/>
                <w:bCs/>
                <w:color w:val="000000"/>
                <w:sz w:val="20"/>
                <w:szCs w:val="20"/>
                <w:lang w:val="en-US" w:eastAsia="en-US"/>
              </w:rPr>
              <w:t>DIRECCIÓN</w:t>
            </w:r>
          </w:p>
        </w:tc>
        <w:tc>
          <w:tcPr>
            <w:tcW w:w="0" w:type="auto"/>
            <w:tcBorders>
              <w:top w:val="single" w:sz="4" w:space="0" w:color="auto"/>
              <w:left w:val="nil"/>
              <w:bottom w:val="single" w:sz="4" w:space="0" w:color="auto"/>
              <w:right w:val="single" w:sz="4" w:space="0" w:color="auto"/>
            </w:tcBorders>
            <w:shd w:val="clear" w:color="C0C0C0" w:fill="C0C0C0"/>
            <w:vAlign w:val="center"/>
            <w:hideMark/>
          </w:tcPr>
          <w:p w14:paraId="04427DAB" w14:textId="77777777" w:rsidR="00A1683A" w:rsidRPr="00A1683A" w:rsidRDefault="00A1683A" w:rsidP="00A1683A">
            <w:pPr>
              <w:jc w:val="center"/>
              <w:rPr>
                <w:rFonts w:ascii="Arial Narrow" w:eastAsia="Times New Roman" w:hAnsi="Arial Narrow" w:cs="Calibri"/>
                <w:b/>
                <w:bCs/>
                <w:color w:val="000000"/>
                <w:sz w:val="20"/>
                <w:szCs w:val="20"/>
                <w:lang w:val="en-US" w:eastAsia="en-US"/>
              </w:rPr>
            </w:pPr>
            <w:r w:rsidRPr="00A1683A">
              <w:rPr>
                <w:rFonts w:ascii="Arial Narrow" w:eastAsia="Times New Roman" w:hAnsi="Arial Narrow" w:cs="Calibri"/>
                <w:b/>
                <w:bCs/>
                <w:color w:val="000000"/>
                <w:sz w:val="20"/>
                <w:szCs w:val="20"/>
                <w:lang w:val="en-US" w:eastAsia="en-US"/>
              </w:rPr>
              <w:t>ETAPA DE AVANCE</w:t>
            </w:r>
          </w:p>
        </w:tc>
      </w:tr>
      <w:tr w:rsidR="00A1683A" w:rsidRPr="00A1683A" w14:paraId="6084CDB0" w14:textId="77777777" w:rsidTr="00A168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A28275" w14:textId="77777777" w:rsidR="00A1683A" w:rsidRPr="00A1683A" w:rsidRDefault="00A1683A" w:rsidP="00A1683A">
            <w:pPr>
              <w:jc w:val="center"/>
              <w:rPr>
                <w:rFonts w:ascii="Arial Narrow" w:eastAsia="Times New Roman" w:hAnsi="Arial Narrow" w:cs="Calibri"/>
                <w:color w:val="000000"/>
                <w:sz w:val="22"/>
                <w:szCs w:val="22"/>
                <w:lang w:val="en-US" w:eastAsia="en-US"/>
              </w:rPr>
            </w:pPr>
            <w:r w:rsidRPr="00A1683A">
              <w:rPr>
                <w:rFonts w:ascii="Arial Narrow" w:eastAsia="Times New Roman" w:hAnsi="Arial Narrow" w:cs="Calibri"/>
                <w:color w:val="000000"/>
                <w:sz w:val="22"/>
                <w:szCs w:val="22"/>
                <w:lang w:val="en-US" w:eastAsia="en-US"/>
              </w:rPr>
              <w:t>2092</w:t>
            </w:r>
          </w:p>
        </w:tc>
        <w:tc>
          <w:tcPr>
            <w:tcW w:w="0" w:type="auto"/>
            <w:tcBorders>
              <w:top w:val="nil"/>
              <w:left w:val="nil"/>
              <w:bottom w:val="single" w:sz="4" w:space="0" w:color="auto"/>
              <w:right w:val="single" w:sz="4" w:space="0" w:color="auto"/>
            </w:tcBorders>
            <w:shd w:val="clear" w:color="auto" w:fill="auto"/>
            <w:vAlign w:val="center"/>
            <w:hideMark/>
          </w:tcPr>
          <w:p w14:paraId="2773B692" w14:textId="77777777" w:rsidR="00A1683A" w:rsidRPr="00A1683A" w:rsidRDefault="00A1683A" w:rsidP="00A1683A">
            <w:pPr>
              <w:jc w:val="center"/>
              <w:rPr>
                <w:rFonts w:ascii="Arial Narrow" w:eastAsia="Times New Roman" w:hAnsi="Arial Narrow" w:cs="Calibri"/>
                <w:color w:val="000000"/>
                <w:sz w:val="22"/>
                <w:szCs w:val="22"/>
                <w:lang w:val="es-ES" w:eastAsia="en-US"/>
              </w:rPr>
            </w:pPr>
            <w:r w:rsidRPr="00A1683A">
              <w:rPr>
                <w:rFonts w:ascii="Arial Narrow" w:eastAsia="Times New Roman" w:hAnsi="Arial Narrow" w:cs="Calibri"/>
                <w:color w:val="000000"/>
                <w:sz w:val="22"/>
                <w:szCs w:val="22"/>
                <w:lang w:val="es-ES" w:eastAsia="en-US"/>
              </w:rPr>
              <w:t>Parque vecinal y/o de bolsillo intervenido</w:t>
            </w:r>
          </w:p>
        </w:tc>
        <w:tc>
          <w:tcPr>
            <w:tcW w:w="0" w:type="auto"/>
            <w:tcBorders>
              <w:top w:val="nil"/>
              <w:left w:val="nil"/>
              <w:bottom w:val="single" w:sz="4" w:space="0" w:color="auto"/>
              <w:right w:val="single" w:sz="4" w:space="0" w:color="auto"/>
            </w:tcBorders>
            <w:shd w:val="clear" w:color="auto" w:fill="auto"/>
            <w:vAlign w:val="center"/>
            <w:hideMark/>
          </w:tcPr>
          <w:p w14:paraId="1D2FC061" w14:textId="77777777" w:rsidR="00A1683A" w:rsidRPr="00A1683A" w:rsidRDefault="00A1683A" w:rsidP="00A1683A">
            <w:pPr>
              <w:jc w:val="center"/>
              <w:rPr>
                <w:rFonts w:ascii="Arial Narrow" w:eastAsia="Times New Roman" w:hAnsi="Arial Narrow" w:cs="Calibri"/>
                <w:color w:val="000000"/>
                <w:sz w:val="22"/>
                <w:szCs w:val="22"/>
                <w:lang w:val="en-US" w:eastAsia="en-US"/>
              </w:rPr>
            </w:pPr>
            <w:r w:rsidRPr="00A1683A">
              <w:rPr>
                <w:rFonts w:ascii="Arial Narrow" w:eastAsia="Times New Roman" w:hAnsi="Arial Narrow" w:cs="Calibri"/>
                <w:color w:val="000000"/>
                <w:sz w:val="22"/>
                <w:szCs w:val="22"/>
                <w:lang w:val="en-US" w:eastAsia="en-US"/>
              </w:rPr>
              <w:t>PARQUE EL VERGEL</w:t>
            </w:r>
          </w:p>
        </w:tc>
        <w:tc>
          <w:tcPr>
            <w:tcW w:w="0" w:type="auto"/>
            <w:tcBorders>
              <w:top w:val="nil"/>
              <w:left w:val="nil"/>
              <w:bottom w:val="single" w:sz="4" w:space="0" w:color="auto"/>
              <w:right w:val="single" w:sz="4" w:space="0" w:color="auto"/>
            </w:tcBorders>
            <w:shd w:val="clear" w:color="auto" w:fill="auto"/>
            <w:vAlign w:val="center"/>
            <w:hideMark/>
          </w:tcPr>
          <w:p w14:paraId="4BF40BB3" w14:textId="77777777" w:rsidR="00A1683A" w:rsidRPr="00A1683A" w:rsidRDefault="00A1683A" w:rsidP="00A1683A">
            <w:pPr>
              <w:jc w:val="center"/>
              <w:rPr>
                <w:rFonts w:ascii="Arial Narrow" w:eastAsia="Times New Roman" w:hAnsi="Arial Narrow" w:cs="Calibri"/>
                <w:color w:val="000000"/>
                <w:sz w:val="22"/>
                <w:szCs w:val="22"/>
                <w:lang w:val="en-US" w:eastAsia="en-US"/>
              </w:rPr>
            </w:pPr>
            <w:r w:rsidRPr="00A1683A">
              <w:rPr>
                <w:rFonts w:ascii="Arial Narrow" w:eastAsia="Times New Roman" w:hAnsi="Arial Narrow" w:cs="Calibri"/>
                <w:color w:val="000000"/>
                <w:sz w:val="22"/>
                <w:szCs w:val="22"/>
                <w:lang w:val="en-US" w:eastAsia="en-US"/>
              </w:rPr>
              <w:t>CL 1D ENTRE KR 21 - KR 22BIS</w:t>
            </w:r>
          </w:p>
        </w:tc>
        <w:tc>
          <w:tcPr>
            <w:tcW w:w="0" w:type="auto"/>
            <w:tcBorders>
              <w:top w:val="nil"/>
              <w:left w:val="nil"/>
              <w:bottom w:val="single" w:sz="4" w:space="0" w:color="auto"/>
              <w:right w:val="single" w:sz="4" w:space="0" w:color="auto"/>
            </w:tcBorders>
            <w:shd w:val="clear" w:color="auto" w:fill="auto"/>
            <w:vAlign w:val="center"/>
            <w:hideMark/>
          </w:tcPr>
          <w:p w14:paraId="6C71B049" w14:textId="77777777" w:rsidR="00A1683A" w:rsidRPr="00A1683A" w:rsidRDefault="00A1683A" w:rsidP="00A1683A">
            <w:pPr>
              <w:jc w:val="center"/>
              <w:rPr>
                <w:rFonts w:ascii="Arial Narrow" w:eastAsia="Times New Roman" w:hAnsi="Arial Narrow" w:cs="Calibri"/>
                <w:color w:val="000000"/>
                <w:sz w:val="22"/>
                <w:szCs w:val="22"/>
                <w:lang w:val="en-US" w:eastAsia="en-US"/>
              </w:rPr>
            </w:pPr>
            <w:proofErr w:type="spellStart"/>
            <w:r w:rsidRPr="00A1683A">
              <w:rPr>
                <w:rFonts w:ascii="Arial Narrow" w:eastAsia="Times New Roman" w:hAnsi="Arial Narrow" w:cs="Calibri"/>
                <w:color w:val="000000"/>
                <w:sz w:val="22"/>
                <w:szCs w:val="22"/>
                <w:lang w:val="en-US" w:eastAsia="en-US"/>
              </w:rPr>
              <w:t>Contratación</w:t>
            </w:r>
            <w:proofErr w:type="spellEnd"/>
          </w:p>
        </w:tc>
      </w:tr>
      <w:tr w:rsidR="00A1683A" w:rsidRPr="00A1683A" w14:paraId="654FE5FC" w14:textId="77777777" w:rsidTr="00A72F3A">
        <w:trPr>
          <w:trHeight w:val="62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1D3CBCD" w14:textId="77777777" w:rsidR="00A1683A" w:rsidRPr="00A1683A" w:rsidRDefault="00A1683A" w:rsidP="00A1683A">
            <w:pPr>
              <w:jc w:val="center"/>
              <w:rPr>
                <w:rFonts w:ascii="Arial Narrow" w:eastAsia="Times New Roman" w:hAnsi="Arial Narrow" w:cs="Calibri"/>
                <w:color w:val="000000"/>
                <w:sz w:val="22"/>
                <w:szCs w:val="22"/>
                <w:lang w:val="en-US" w:eastAsia="en-US"/>
              </w:rPr>
            </w:pPr>
            <w:r w:rsidRPr="00A1683A">
              <w:rPr>
                <w:rFonts w:ascii="Arial Narrow" w:eastAsia="Times New Roman" w:hAnsi="Arial Narrow" w:cs="Calibri"/>
                <w:color w:val="000000"/>
                <w:sz w:val="22"/>
                <w:szCs w:val="22"/>
                <w:lang w:val="en-US" w:eastAsia="en-US"/>
              </w:rPr>
              <w:t>2092</w:t>
            </w:r>
          </w:p>
        </w:tc>
        <w:tc>
          <w:tcPr>
            <w:tcW w:w="0" w:type="auto"/>
            <w:tcBorders>
              <w:top w:val="nil"/>
              <w:left w:val="nil"/>
              <w:bottom w:val="single" w:sz="4" w:space="0" w:color="auto"/>
              <w:right w:val="single" w:sz="4" w:space="0" w:color="auto"/>
            </w:tcBorders>
            <w:shd w:val="clear" w:color="auto" w:fill="auto"/>
            <w:vAlign w:val="center"/>
            <w:hideMark/>
          </w:tcPr>
          <w:p w14:paraId="153E62C6" w14:textId="77777777" w:rsidR="00A1683A" w:rsidRPr="00A1683A" w:rsidRDefault="00A1683A" w:rsidP="00A1683A">
            <w:pPr>
              <w:jc w:val="center"/>
              <w:rPr>
                <w:rFonts w:ascii="Arial Narrow" w:eastAsia="Times New Roman" w:hAnsi="Arial Narrow" w:cs="Calibri"/>
                <w:color w:val="000000"/>
                <w:sz w:val="22"/>
                <w:szCs w:val="22"/>
                <w:lang w:val="es-ES" w:eastAsia="en-US"/>
              </w:rPr>
            </w:pPr>
            <w:r w:rsidRPr="00A1683A">
              <w:rPr>
                <w:rFonts w:ascii="Arial Narrow" w:eastAsia="Times New Roman" w:hAnsi="Arial Narrow" w:cs="Calibri"/>
                <w:color w:val="000000"/>
                <w:sz w:val="22"/>
                <w:szCs w:val="22"/>
                <w:lang w:val="es-ES" w:eastAsia="en-US"/>
              </w:rPr>
              <w:t>Parque vecinal y/o de bolsillo intervenido</w:t>
            </w:r>
          </w:p>
        </w:tc>
        <w:tc>
          <w:tcPr>
            <w:tcW w:w="0" w:type="auto"/>
            <w:tcBorders>
              <w:top w:val="nil"/>
              <w:left w:val="nil"/>
              <w:bottom w:val="single" w:sz="4" w:space="0" w:color="auto"/>
              <w:right w:val="single" w:sz="4" w:space="0" w:color="auto"/>
            </w:tcBorders>
            <w:shd w:val="clear" w:color="auto" w:fill="auto"/>
            <w:vAlign w:val="center"/>
            <w:hideMark/>
          </w:tcPr>
          <w:p w14:paraId="155FFD9B" w14:textId="77777777" w:rsidR="00A1683A" w:rsidRPr="00A1683A" w:rsidRDefault="00A1683A" w:rsidP="00A1683A">
            <w:pPr>
              <w:jc w:val="center"/>
              <w:rPr>
                <w:rFonts w:ascii="Arial Narrow" w:eastAsia="Times New Roman" w:hAnsi="Arial Narrow" w:cs="Calibri"/>
                <w:color w:val="000000"/>
                <w:sz w:val="22"/>
                <w:szCs w:val="22"/>
                <w:lang w:val="en-US" w:eastAsia="en-US"/>
              </w:rPr>
            </w:pPr>
            <w:r w:rsidRPr="00A1683A">
              <w:rPr>
                <w:rFonts w:ascii="Arial Narrow" w:eastAsia="Times New Roman" w:hAnsi="Arial Narrow" w:cs="Calibri"/>
                <w:color w:val="000000"/>
                <w:sz w:val="22"/>
                <w:szCs w:val="22"/>
                <w:lang w:val="en-US" w:eastAsia="en-US"/>
              </w:rPr>
              <w:t>PARQUE EL TIVOLI</w:t>
            </w:r>
          </w:p>
        </w:tc>
        <w:tc>
          <w:tcPr>
            <w:tcW w:w="0" w:type="auto"/>
            <w:tcBorders>
              <w:top w:val="nil"/>
              <w:left w:val="nil"/>
              <w:bottom w:val="single" w:sz="4" w:space="0" w:color="auto"/>
              <w:right w:val="single" w:sz="4" w:space="0" w:color="auto"/>
            </w:tcBorders>
            <w:shd w:val="clear" w:color="auto" w:fill="auto"/>
            <w:vAlign w:val="center"/>
            <w:hideMark/>
          </w:tcPr>
          <w:p w14:paraId="1E90D537" w14:textId="77777777" w:rsidR="00A1683A" w:rsidRPr="00A1683A" w:rsidRDefault="00A1683A" w:rsidP="00A1683A">
            <w:pPr>
              <w:jc w:val="center"/>
              <w:rPr>
                <w:rFonts w:ascii="Arial Narrow" w:eastAsia="Times New Roman" w:hAnsi="Arial Narrow" w:cs="Calibri"/>
                <w:color w:val="000000"/>
                <w:sz w:val="22"/>
                <w:szCs w:val="22"/>
                <w:lang w:val="en-US" w:eastAsia="en-US"/>
              </w:rPr>
            </w:pPr>
            <w:r w:rsidRPr="00A1683A">
              <w:rPr>
                <w:rFonts w:ascii="Arial Narrow" w:eastAsia="Times New Roman" w:hAnsi="Arial Narrow" w:cs="Calibri"/>
                <w:color w:val="000000"/>
                <w:sz w:val="22"/>
                <w:szCs w:val="22"/>
                <w:lang w:val="en-US" w:eastAsia="en-US"/>
              </w:rPr>
              <w:t>CL 1B - CL 1C BIS ENTRE KR 19 BIS - KR 19A BIS</w:t>
            </w:r>
          </w:p>
        </w:tc>
        <w:tc>
          <w:tcPr>
            <w:tcW w:w="0" w:type="auto"/>
            <w:tcBorders>
              <w:top w:val="nil"/>
              <w:left w:val="nil"/>
              <w:bottom w:val="single" w:sz="4" w:space="0" w:color="auto"/>
              <w:right w:val="single" w:sz="4" w:space="0" w:color="auto"/>
            </w:tcBorders>
            <w:shd w:val="clear" w:color="auto" w:fill="auto"/>
            <w:vAlign w:val="center"/>
            <w:hideMark/>
          </w:tcPr>
          <w:p w14:paraId="35505168" w14:textId="77777777" w:rsidR="00A1683A" w:rsidRPr="00A1683A" w:rsidRDefault="00A1683A" w:rsidP="00A1683A">
            <w:pPr>
              <w:jc w:val="center"/>
              <w:rPr>
                <w:rFonts w:ascii="Arial Narrow" w:eastAsia="Times New Roman" w:hAnsi="Arial Narrow" w:cs="Calibri"/>
                <w:color w:val="000000"/>
                <w:sz w:val="22"/>
                <w:szCs w:val="22"/>
                <w:lang w:val="en-US" w:eastAsia="en-US"/>
              </w:rPr>
            </w:pPr>
            <w:proofErr w:type="spellStart"/>
            <w:r w:rsidRPr="00A1683A">
              <w:rPr>
                <w:rFonts w:ascii="Arial Narrow" w:eastAsia="Times New Roman" w:hAnsi="Arial Narrow" w:cs="Calibri"/>
                <w:color w:val="000000"/>
                <w:sz w:val="22"/>
                <w:szCs w:val="22"/>
                <w:lang w:val="en-US" w:eastAsia="en-US"/>
              </w:rPr>
              <w:t>Contratación</w:t>
            </w:r>
            <w:proofErr w:type="spellEnd"/>
          </w:p>
        </w:tc>
      </w:tr>
      <w:tr w:rsidR="00A1683A" w:rsidRPr="00A1683A" w14:paraId="5F9D9714" w14:textId="77777777" w:rsidTr="00A168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36E145" w14:textId="77777777" w:rsidR="00A1683A" w:rsidRPr="00A1683A" w:rsidRDefault="00A1683A" w:rsidP="00A1683A">
            <w:pPr>
              <w:jc w:val="center"/>
              <w:rPr>
                <w:rFonts w:ascii="Arial Narrow" w:eastAsia="Times New Roman" w:hAnsi="Arial Narrow" w:cs="Calibri"/>
                <w:color w:val="000000"/>
                <w:sz w:val="22"/>
                <w:szCs w:val="22"/>
                <w:lang w:val="en-US" w:eastAsia="en-US"/>
              </w:rPr>
            </w:pPr>
            <w:r w:rsidRPr="00A1683A">
              <w:rPr>
                <w:rFonts w:ascii="Arial Narrow" w:eastAsia="Times New Roman" w:hAnsi="Arial Narrow" w:cs="Calibri"/>
                <w:color w:val="000000"/>
                <w:sz w:val="22"/>
                <w:szCs w:val="22"/>
                <w:lang w:val="en-US" w:eastAsia="en-US"/>
              </w:rPr>
              <w:t>2092</w:t>
            </w:r>
          </w:p>
        </w:tc>
        <w:tc>
          <w:tcPr>
            <w:tcW w:w="0" w:type="auto"/>
            <w:tcBorders>
              <w:top w:val="nil"/>
              <w:left w:val="nil"/>
              <w:bottom w:val="single" w:sz="4" w:space="0" w:color="auto"/>
              <w:right w:val="single" w:sz="4" w:space="0" w:color="auto"/>
            </w:tcBorders>
            <w:shd w:val="clear" w:color="auto" w:fill="auto"/>
            <w:vAlign w:val="center"/>
            <w:hideMark/>
          </w:tcPr>
          <w:p w14:paraId="656CDD0B" w14:textId="77777777" w:rsidR="00A1683A" w:rsidRPr="00A1683A" w:rsidRDefault="00A1683A" w:rsidP="00A1683A">
            <w:pPr>
              <w:jc w:val="center"/>
              <w:rPr>
                <w:rFonts w:ascii="Arial Narrow" w:eastAsia="Times New Roman" w:hAnsi="Arial Narrow" w:cs="Calibri"/>
                <w:color w:val="000000"/>
                <w:sz w:val="22"/>
                <w:szCs w:val="22"/>
                <w:lang w:val="es-ES" w:eastAsia="en-US"/>
              </w:rPr>
            </w:pPr>
            <w:r w:rsidRPr="00A1683A">
              <w:rPr>
                <w:rFonts w:ascii="Arial Narrow" w:eastAsia="Times New Roman" w:hAnsi="Arial Narrow" w:cs="Calibri"/>
                <w:color w:val="000000"/>
                <w:sz w:val="22"/>
                <w:szCs w:val="22"/>
                <w:lang w:val="es-ES" w:eastAsia="en-US"/>
              </w:rPr>
              <w:t>Parque vecinal y/o de bolsillo intervenido</w:t>
            </w:r>
          </w:p>
        </w:tc>
        <w:tc>
          <w:tcPr>
            <w:tcW w:w="0" w:type="auto"/>
            <w:tcBorders>
              <w:top w:val="nil"/>
              <w:left w:val="nil"/>
              <w:bottom w:val="single" w:sz="4" w:space="0" w:color="auto"/>
              <w:right w:val="single" w:sz="4" w:space="0" w:color="auto"/>
            </w:tcBorders>
            <w:shd w:val="clear" w:color="auto" w:fill="auto"/>
            <w:vAlign w:val="center"/>
            <w:hideMark/>
          </w:tcPr>
          <w:p w14:paraId="1C68EC0E" w14:textId="77777777" w:rsidR="00A1683A" w:rsidRPr="00A1683A" w:rsidRDefault="00A1683A" w:rsidP="00A1683A">
            <w:pPr>
              <w:jc w:val="center"/>
              <w:rPr>
                <w:rFonts w:ascii="Arial Narrow" w:eastAsia="Times New Roman" w:hAnsi="Arial Narrow" w:cs="Calibri"/>
                <w:color w:val="000000"/>
                <w:sz w:val="22"/>
                <w:szCs w:val="22"/>
                <w:lang w:val="es-ES" w:eastAsia="en-US"/>
              </w:rPr>
            </w:pPr>
            <w:r w:rsidRPr="00A1683A">
              <w:rPr>
                <w:rFonts w:ascii="Arial Narrow" w:eastAsia="Times New Roman" w:hAnsi="Arial Narrow" w:cs="Calibri"/>
                <w:color w:val="000000"/>
                <w:sz w:val="22"/>
                <w:szCs w:val="22"/>
                <w:lang w:val="es-ES" w:eastAsia="en-US"/>
              </w:rPr>
              <w:t>PARQUE SANTA ISABEL III SECTOR</w:t>
            </w:r>
          </w:p>
        </w:tc>
        <w:tc>
          <w:tcPr>
            <w:tcW w:w="0" w:type="auto"/>
            <w:tcBorders>
              <w:top w:val="nil"/>
              <w:left w:val="nil"/>
              <w:bottom w:val="single" w:sz="4" w:space="0" w:color="auto"/>
              <w:right w:val="single" w:sz="4" w:space="0" w:color="auto"/>
            </w:tcBorders>
            <w:shd w:val="clear" w:color="auto" w:fill="auto"/>
            <w:vAlign w:val="center"/>
            <w:hideMark/>
          </w:tcPr>
          <w:p w14:paraId="00348EA3" w14:textId="77777777" w:rsidR="00A1683A" w:rsidRPr="00A1683A" w:rsidRDefault="00A1683A" w:rsidP="00A1683A">
            <w:pPr>
              <w:jc w:val="center"/>
              <w:rPr>
                <w:rFonts w:ascii="Arial Narrow" w:eastAsia="Times New Roman" w:hAnsi="Arial Narrow" w:cs="Calibri"/>
                <w:color w:val="000000"/>
                <w:sz w:val="22"/>
                <w:szCs w:val="22"/>
                <w:lang w:val="es-ES" w:eastAsia="en-US"/>
              </w:rPr>
            </w:pPr>
            <w:r w:rsidRPr="00A1683A">
              <w:rPr>
                <w:rFonts w:ascii="Arial Narrow" w:eastAsia="Times New Roman" w:hAnsi="Arial Narrow" w:cs="Calibri"/>
                <w:color w:val="000000"/>
                <w:sz w:val="22"/>
                <w:szCs w:val="22"/>
                <w:lang w:val="es-ES" w:eastAsia="en-US"/>
              </w:rPr>
              <w:t>CL 1D BIS ENTRE AK 27 - KR 26A</w:t>
            </w:r>
          </w:p>
        </w:tc>
        <w:tc>
          <w:tcPr>
            <w:tcW w:w="0" w:type="auto"/>
            <w:tcBorders>
              <w:top w:val="nil"/>
              <w:left w:val="nil"/>
              <w:bottom w:val="single" w:sz="4" w:space="0" w:color="auto"/>
              <w:right w:val="single" w:sz="4" w:space="0" w:color="auto"/>
            </w:tcBorders>
            <w:shd w:val="clear" w:color="auto" w:fill="auto"/>
            <w:vAlign w:val="center"/>
            <w:hideMark/>
          </w:tcPr>
          <w:p w14:paraId="7B50A381" w14:textId="77777777" w:rsidR="00A1683A" w:rsidRPr="00A1683A" w:rsidRDefault="00A1683A" w:rsidP="00A1683A">
            <w:pPr>
              <w:jc w:val="center"/>
              <w:rPr>
                <w:rFonts w:ascii="Arial Narrow" w:eastAsia="Times New Roman" w:hAnsi="Arial Narrow" w:cs="Calibri"/>
                <w:color w:val="000000"/>
                <w:sz w:val="22"/>
                <w:szCs w:val="22"/>
                <w:lang w:val="en-US" w:eastAsia="en-US"/>
              </w:rPr>
            </w:pPr>
            <w:proofErr w:type="spellStart"/>
            <w:r w:rsidRPr="00A1683A">
              <w:rPr>
                <w:rFonts w:ascii="Arial Narrow" w:eastAsia="Times New Roman" w:hAnsi="Arial Narrow" w:cs="Calibri"/>
                <w:color w:val="000000"/>
                <w:sz w:val="22"/>
                <w:szCs w:val="22"/>
                <w:lang w:val="en-US" w:eastAsia="en-US"/>
              </w:rPr>
              <w:t>Contratación</w:t>
            </w:r>
            <w:proofErr w:type="spellEnd"/>
          </w:p>
        </w:tc>
      </w:tr>
      <w:tr w:rsidR="00A1683A" w:rsidRPr="00A1683A" w14:paraId="4E750AB9" w14:textId="77777777" w:rsidTr="00A168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B9D539" w14:textId="77777777" w:rsidR="00A1683A" w:rsidRPr="00A1683A" w:rsidRDefault="00A1683A" w:rsidP="00A1683A">
            <w:pPr>
              <w:jc w:val="center"/>
              <w:rPr>
                <w:rFonts w:ascii="Arial Narrow" w:eastAsia="Times New Roman" w:hAnsi="Arial Narrow" w:cs="Calibri"/>
                <w:color w:val="000000"/>
                <w:sz w:val="22"/>
                <w:szCs w:val="22"/>
                <w:lang w:val="en-US" w:eastAsia="en-US"/>
              </w:rPr>
            </w:pPr>
            <w:r w:rsidRPr="00A1683A">
              <w:rPr>
                <w:rFonts w:ascii="Arial Narrow" w:eastAsia="Times New Roman" w:hAnsi="Arial Narrow" w:cs="Calibri"/>
                <w:color w:val="000000"/>
                <w:sz w:val="22"/>
                <w:szCs w:val="22"/>
                <w:lang w:val="en-US" w:eastAsia="en-US"/>
              </w:rPr>
              <w:t>2092</w:t>
            </w:r>
          </w:p>
        </w:tc>
        <w:tc>
          <w:tcPr>
            <w:tcW w:w="0" w:type="auto"/>
            <w:tcBorders>
              <w:top w:val="nil"/>
              <w:left w:val="nil"/>
              <w:bottom w:val="single" w:sz="4" w:space="0" w:color="auto"/>
              <w:right w:val="single" w:sz="4" w:space="0" w:color="auto"/>
            </w:tcBorders>
            <w:shd w:val="clear" w:color="auto" w:fill="auto"/>
            <w:vAlign w:val="center"/>
            <w:hideMark/>
          </w:tcPr>
          <w:p w14:paraId="6335C851" w14:textId="77777777" w:rsidR="00A1683A" w:rsidRPr="00A1683A" w:rsidRDefault="00A1683A" w:rsidP="00A1683A">
            <w:pPr>
              <w:jc w:val="center"/>
              <w:rPr>
                <w:rFonts w:ascii="Arial Narrow" w:eastAsia="Times New Roman" w:hAnsi="Arial Narrow" w:cs="Calibri"/>
                <w:color w:val="000000"/>
                <w:sz w:val="22"/>
                <w:szCs w:val="22"/>
                <w:lang w:val="es-ES" w:eastAsia="en-US"/>
              </w:rPr>
            </w:pPr>
            <w:r w:rsidRPr="00A1683A">
              <w:rPr>
                <w:rFonts w:ascii="Arial Narrow" w:eastAsia="Times New Roman" w:hAnsi="Arial Narrow" w:cs="Calibri"/>
                <w:color w:val="000000"/>
                <w:sz w:val="22"/>
                <w:szCs w:val="22"/>
                <w:lang w:val="es-ES" w:eastAsia="en-US"/>
              </w:rPr>
              <w:t>Parque vecinal y/o de bolsillo construido</w:t>
            </w:r>
          </w:p>
        </w:tc>
        <w:tc>
          <w:tcPr>
            <w:tcW w:w="0" w:type="auto"/>
            <w:tcBorders>
              <w:top w:val="nil"/>
              <w:left w:val="nil"/>
              <w:bottom w:val="single" w:sz="4" w:space="0" w:color="auto"/>
              <w:right w:val="single" w:sz="4" w:space="0" w:color="auto"/>
            </w:tcBorders>
            <w:shd w:val="clear" w:color="auto" w:fill="auto"/>
            <w:vAlign w:val="center"/>
            <w:hideMark/>
          </w:tcPr>
          <w:p w14:paraId="2152B8C0" w14:textId="77777777" w:rsidR="00A1683A" w:rsidRPr="00A1683A" w:rsidRDefault="00A1683A" w:rsidP="00A1683A">
            <w:pPr>
              <w:jc w:val="center"/>
              <w:rPr>
                <w:rFonts w:ascii="Arial Narrow" w:eastAsia="Times New Roman" w:hAnsi="Arial Narrow" w:cs="Calibri"/>
                <w:color w:val="000000"/>
                <w:sz w:val="22"/>
                <w:szCs w:val="22"/>
                <w:lang w:val="en-US" w:eastAsia="en-US"/>
              </w:rPr>
            </w:pPr>
            <w:r w:rsidRPr="00A1683A">
              <w:rPr>
                <w:rFonts w:ascii="Arial Narrow" w:eastAsia="Times New Roman" w:hAnsi="Arial Narrow" w:cs="Calibri"/>
                <w:color w:val="000000"/>
                <w:sz w:val="22"/>
                <w:szCs w:val="22"/>
                <w:lang w:val="en-US" w:eastAsia="en-US"/>
              </w:rPr>
              <w:t>PARQUE BARRIO SANTAFE</w:t>
            </w:r>
          </w:p>
        </w:tc>
        <w:tc>
          <w:tcPr>
            <w:tcW w:w="0" w:type="auto"/>
            <w:tcBorders>
              <w:top w:val="nil"/>
              <w:left w:val="nil"/>
              <w:bottom w:val="single" w:sz="4" w:space="0" w:color="auto"/>
              <w:right w:val="single" w:sz="4" w:space="0" w:color="auto"/>
            </w:tcBorders>
            <w:shd w:val="clear" w:color="auto" w:fill="auto"/>
            <w:vAlign w:val="center"/>
            <w:hideMark/>
          </w:tcPr>
          <w:p w14:paraId="7D8651BF" w14:textId="77777777" w:rsidR="00A1683A" w:rsidRPr="00A1683A" w:rsidRDefault="00A1683A" w:rsidP="00A1683A">
            <w:pPr>
              <w:jc w:val="center"/>
              <w:rPr>
                <w:rFonts w:ascii="Arial Narrow" w:eastAsia="Times New Roman" w:hAnsi="Arial Narrow" w:cs="Calibri"/>
                <w:color w:val="000000"/>
                <w:sz w:val="22"/>
                <w:szCs w:val="22"/>
                <w:lang w:val="es-ES" w:eastAsia="en-US"/>
              </w:rPr>
            </w:pPr>
            <w:r w:rsidRPr="00A1683A">
              <w:rPr>
                <w:rFonts w:ascii="Arial Narrow" w:eastAsia="Times New Roman" w:hAnsi="Arial Narrow" w:cs="Calibri"/>
                <w:color w:val="000000"/>
                <w:sz w:val="22"/>
                <w:szCs w:val="22"/>
                <w:lang w:val="es-ES" w:eastAsia="en-US"/>
              </w:rPr>
              <w:t>KR 22 - KR 22C BIS ENTRE CL 22C - CL 23</w:t>
            </w:r>
          </w:p>
        </w:tc>
        <w:tc>
          <w:tcPr>
            <w:tcW w:w="0" w:type="auto"/>
            <w:tcBorders>
              <w:top w:val="nil"/>
              <w:left w:val="nil"/>
              <w:bottom w:val="single" w:sz="4" w:space="0" w:color="auto"/>
              <w:right w:val="single" w:sz="4" w:space="0" w:color="auto"/>
            </w:tcBorders>
            <w:shd w:val="clear" w:color="auto" w:fill="auto"/>
            <w:vAlign w:val="center"/>
            <w:hideMark/>
          </w:tcPr>
          <w:p w14:paraId="24FB0ED7" w14:textId="77777777" w:rsidR="00A1683A" w:rsidRPr="00A1683A" w:rsidRDefault="00A1683A" w:rsidP="00A1683A">
            <w:pPr>
              <w:jc w:val="center"/>
              <w:rPr>
                <w:rFonts w:ascii="Arial Narrow" w:eastAsia="Times New Roman" w:hAnsi="Arial Narrow" w:cs="Calibri"/>
                <w:color w:val="000000"/>
                <w:sz w:val="22"/>
                <w:szCs w:val="22"/>
                <w:lang w:val="en-US" w:eastAsia="en-US"/>
              </w:rPr>
            </w:pPr>
            <w:proofErr w:type="spellStart"/>
            <w:r w:rsidRPr="00A1683A">
              <w:rPr>
                <w:rFonts w:ascii="Arial Narrow" w:eastAsia="Times New Roman" w:hAnsi="Arial Narrow" w:cs="Calibri"/>
                <w:color w:val="000000"/>
                <w:sz w:val="22"/>
                <w:szCs w:val="22"/>
                <w:lang w:val="en-US" w:eastAsia="en-US"/>
              </w:rPr>
              <w:t>Contratación</w:t>
            </w:r>
            <w:proofErr w:type="spellEnd"/>
          </w:p>
        </w:tc>
      </w:tr>
      <w:tr w:rsidR="00A1683A" w:rsidRPr="00A1683A" w14:paraId="0E688CBD" w14:textId="77777777" w:rsidTr="00A168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293305" w14:textId="77777777" w:rsidR="00A1683A" w:rsidRPr="00A1683A" w:rsidRDefault="00A1683A" w:rsidP="00A1683A">
            <w:pPr>
              <w:jc w:val="center"/>
              <w:rPr>
                <w:rFonts w:ascii="Arial Narrow" w:eastAsia="Times New Roman" w:hAnsi="Arial Narrow" w:cs="Calibri"/>
                <w:color w:val="000000"/>
                <w:sz w:val="22"/>
                <w:szCs w:val="22"/>
                <w:lang w:val="en-US" w:eastAsia="en-US"/>
              </w:rPr>
            </w:pPr>
            <w:r w:rsidRPr="00A1683A">
              <w:rPr>
                <w:rFonts w:ascii="Arial Narrow" w:eastAsia="Times New Roman" w:hAnsi="Arial Narrow" w:cs="Calibri"/>
                <w:color w:val="000000"/>
                <w:sz w:val="22"/>
                <w:szCs w:val="22"/>
                <w:lang w:val="en-US" w:eastAsia="en-US"/>
              </w:rPr>
              <w:t>2092</w:t>
            </w:r>
          </w:p>
        </w:tc>
        <w:tc>
          <w:tcPr>
            <w:tcW w:w="0" w:type="auto"/>
            <w:tcBorders>
              <w:top w:val="nil"/>
              <w:left w:val="nil"/>
              <w:bottom w:val="single" w:sz="4" w:space="0" w:color="auto"/>
              <w:right w:val="single" w:sz="4" w:space="0" w:color="auto"/>
            </w:tcBorders>
            <w:shd w:val="clear" w:color="auto" w:fill="auto"/>
            <w:vAlign w:val="center"/>
            <w:hideMark/>
          </w:tcPr>
          <w:p w14:paraId="76974285" w14:textId="77777777" w:rsidR="00A1683A" w:rsidRPr="00A1683A" w:rsidRDefault="00A1683A" w:rsidP="00A1683A">
            <w:pPr>
              <w:jc w:val="center"/>
              <w:rPr>
                <w:rFonts w:ascii="Arial Narrow" w:eastAsia="Times New Roman" w:hAnsi="Arial Narrow" w:cs="Calibri"/>
                <w:color w:val="000000"/>
                <w:sz w:val="22"/>
                <w:szCs w:val="22"/>
                <w:lang w:val="es-ES" w:eastAsia="en-US"/>
              </w:rPr>
            </w:pPr>
            <w:r w:rsidRPr="00A1683A">
              <w:rPr>
                <w:rFonts w:ascii="Arial Narrow" w:eastAsia="Times New Roman" w:hAnsi="Arial Narrow" w:cs="Calibri"/>
                <w:color w:val="000000"/>
                <w:sz w:val="22"/>
                <w:szCs w:val="22"/>
                <w:lang w:val="es-ES" w:eastAsia="en-US"/>
              </w:rPr>
              <w:t>Parque vecinal y/o de bolsillo construido</w:t>
            </w:r>
          </w:p>
        </w:tc>
        <w:tc>
          <w:tcPr>
            <w:tcW w:w="0" w:type="auto"/>
            <w:tcBorders>
              <w:top w:val="nil"/>
              <w:left w:val="nil"/>
              <w:bottom w:val="single" w:sz="4" w:space="0" w:color="auto"/>
              <w:right w:val="single" w:sz="4" w:space="0" w:color="auto"/>
            </w:tcBorders>
            <w:shd w:val="clear" w:color="auto" w:fill="auto"/>
            <w:vAlign w:val="center"/>
            <w:hideMark/>
          </w:tcPr>
          <w:p w14:paraId="23DFE453" w14:textId="77777777" w:rsidR="00A1683A" w:rsidRPr="00A1683A" w:rsidRDefault="00A1683A" w:rsidP="00A1683A">
            <w:pPr>
              <w:jc w:val="center"/>
              <w:rPr>
                <w:rFonts w:ascii="Arial Narrow" w:eastAsia="Times New Roman" w:hAnsi="Arial Narrow" w:cs="Calibri"/>
                <w:color w:val="000000"/>
                <w:sz w:val="22"/>
                <w:szCs w:val="22"/>
                <w:lang w:val="en-US" w:eastAsia="en-US"/>
              </w:rPr>
            </w:pPr>
            <w:r w:rsidRPr="00A1683A">
              <w:rPr>
                <w:rFonts w:ascii="Arial Narrow" w:eastAsia="Times New Roman" w:hAnsi="Arial Narrow" w:cs="Calibri"/>
                <w:color w:val="000000"/>
                <w:sz w:val="22"/>
                <w:szCs w:val="22"/>
                <w:lang w:val="en-US" w:eastAsia="en-US"/>
              </w:rPr>
              <w:t>PARQUE RICAURTE</w:t>
            </w:r>
          </w:p>
        </w:tc>
        <w:tc>
          <w:tcPr>
            <w:tcW w:w="0" w:type="auto"/>
            <w:tcBorders>
              <w:top w:val="nil"/>
              <w:left w:val="nil"/>
              <w:bottom w:val="single" w:sz="4" w:space="0" w:color="auto"/>
              <w:right w:val="single" w:sz="4" w:space="0" w:color="auto"/>
            </w:tcBorders>
            <w:shd w:val="clear" w:color="auto" w:fill="auto"/>
            <w:vAlign w:val="center"/>
            <w:hideMark/>
          </w:tcPr>
          <w:p w14:paraId="5F470F4E" w14:textId="77777777" w:rsidR="00A1683A" w:rsidRPr="00A1683A" w:rsidRDefault="00A1683A" w:rsidP="00A1683A">
            <w:pPr>
              <w:jc w:val="center"/>
              <w:rPr>
                <w:rFonts w:ascii="Arial Narrow" w:eastAsia="Times New Roman" w:hAnsi="Arial Narrow" w:cs="Calibri"/>
                <w:color w:val="000000"/>
                <w:sz w:val="22"/>
                <w:szCs w:val="22"/>
                <w:lang w:val="es-ES" w:eastAsia="en-US"/>
              </w:rPr>
            </w:pPr>
            <w:r w:rsidRPr="00A1683A">
              <w:rPr>
                <w:rFonts w:ascii="Arial Narrow" w:eastAsia="Times New Roman" w:hAnsi="Arial Narrow" w:cs="Calibri"/>
                <w:color w:val="000000"/>
                <w:sz w:val="22"/>
                <w:szCs w:val="22"/>
                <w:lang w:val="es-ES" w:eastAsia="en-US"/>
              </w:rPr>
              <w:t>CL 9 - CL 10 ENTRE KR 28 - KR 29</w:t>
            </w:r>
          </w:p>
        </w:tc>
        <w:tc>
          <w:tcPr>
            <w:tcW w:w="0" w:type="auto"/>
            <w:tcBorders>
              <w:top w:val="nil"/>
              <w:left w:val="nil"/>
              <w:bottom w:val="single" w:sz="4" w:space="0" w:color="auto"/>
              <w:right w:val="single" w:sz="4" w:space="0" w:color="auto"/>
            </w:tcBorders>
            <w:shd w:val="clear" w:color="auto" w:fill="auto"/>
            <w:vAlign w:val="center"/>
            <w:hideMark/>
          </w:tcPr>
          <w:p w14:paraId="4423044B" w14:textId="77777777" w:rsidR="00A1683A" w:rsidRPr="00A1683A" w:rsidRDefault="00A1683A" w:rsidP="00A1683A">
            <w:pPr>
              <w:jc w:val="center"/>
              <w:rPr>
                <w:rFonts w:ascii="Arial Narrow" w:eastAsia="Times New Roman" w:hAnsi="Arial Narrow" w:cs="Calibri"/>
                <w:color w:val="000000"/>
                <w:sz w:val="22"/>
                <w:szCs w:val="22"/>
                <w:lang w:val="en-US" w:eastAsia="en-US"/>
              </w:rPr>
            </w:pPr>
            <w:proofErr w:type="spellStart"/>
            <w:r w:rsidRPr="00A1683A">
              <w:rPr>
                <w:rFonts w:ascii="Arial Narrow" w:eastAsia="Times New Roman" w:hAnsi="Arial Narrow" w:cs="Calibri"/>
                <w:color w:val="000000"/>
                <w:sz w:val="22"/>
                <w:szCs w:val="22"/>
                <w:lang w:val="en-US" w:eastAsia="en-US"/>
              </w:rPr>
              <w:t>Contratación</w:t>
            </w:r>
            <w:proofErr w:type="spellEnd"/>
          </w:p>
        </w:tc>
      </w:tr>
    </w:tbl>
    <w:p w14:paraId="00F4FE4C" w14:textId="77777777" w:rsidR="00A1683A" w:rsidRPr="00BC2762" w:rsidRDefault="00A1683A" w:rsidP="00A1683A">
      <w:pPr>
        <w:jc w:val="center"/>
        <w:rPr>
          <w:rFonts w:ascii="Arial Narrow" w:hAnsi="Arial Narrow" w:cs="Calibri"/>
          <w:noProof/>
          <w:sz w:val="20"/>
          <w:szCs w:val="20"/>
          <w:lang w:val="es-ES"/>
        </w:rPr>
      </w:pPr>
      <w:r w:rsidRPr="00BC2762">
        <w:rPr>
          <w:rFonts w:ascii="Arial Narrow" w:hAnsi="Arial Narrow"/>
          <w:b/>
          <w:noProof/>
          <w:sz w:val="20"/>
          <w:szCs w:val="20"/>
          <w:lang w:val="es-ES"/>
        </w:rPr>
        <w:t xml:space="preserve">Fuente: </w:t>
      </w:r>
      <w:r w:rsidRPr="00BC2762">
        <w:rPr>
          <w:rFonts w:ascii="Arial Narrow" w:hAnsi="Arial Narrow"/>
          <w:bCs/>
          <w:noProof/>
          <w:sz w:val="20"/>
          <w:szCs w:val="20"/>
          <w:lang w:val="es-ES"/>
        </w:rPr>
        <w:t>T</w:t>
      </w:r>
      <w:r w:rsidRPr="00BC2762">
        <w:rPr>
          <w:rFonts w:ascii="Arial Narrow" w:hAnsi="Arial Narrow"/>
          <w:noProof/>
          <w:sz w:val="20"/>
          <w:szCs w:val="20"/>
          <w:lang w:val="es-ES"/>
        </w:rPr>
        <w:t xml:space="preserve">erritorilización MUSI </w:t>
      </w:r>
      <w:r w:rsidRPr="00BC2762">
        <w:rPr>
          <w:rFonts w:ascii="Arial Narrow" w:hAnsi="Arial Narrow" w:cs="Calibri"/>
          <w:noProof/>
          <w:sz w:val="20"/>
          <w:szCs w:val="20"/>
          <w:lang w:val="es-ES"/>
        </w:rPr>
        <w:t>2023</w:t>
      </w:r>
    </w:p>
    <w:p w14:paraId="27CEF3FD" w14:textId="49730714" w:rsidR="0055545C" w:rsidRPr="00BC2762" w:rsidRDefault="0055545C" w:rsidP="00201771">
      <w:pPr>
        <w:rPr>
          <w:rFonts w:ascii="Arial Narrow" w:hAnsi="Arial Narrow" w:cs="Calibri"/>
          <w:b/>
          <w:i/>
          <w:noProof/>
          <w:lang w:val="es-ES"/>
        </w:rPr>
      </w:pPr>
    </w:p>
    <w:p w14:paraId="5CE35FC2" w14:textId="19DD78FC" w:rsidR="0055545C" w:rsidRPr="00BC2762" w:rsidRDefault="0055545C" w:rsidP="00201771">
      <w:pPr>
        <w:rPr>
          <w:rFonts w:ascii="Arial Narrow" w:hAnsi="Arial Narrow" w:cs="Calibri"/>
          <w:b/>
          <w:i/>
          <w:noProof/>
          <w:lang w:val="es-ES"/>
        </w:rPr>
      </w:pPr>
    </w:p>
    <w:p w14:paraId="6077176A" w14:textId="53CA1C5E" w:rsidR="0055545C" w:rsidRPr="00BC2762" w:rsidRDefault="0055545C" w:rsidP="00201771">
      <w:pPr>
        <w:rPr>
          <w:rFonts w:ascii="Arial Narrow" w:hAnsi="Arial Narrow" w:cs="Calibri"/>
          <w:b/>
          <w:i/>
          <w:noProof/>
          <w:lang w:val="es-ES"/>
        </w:rPr>
      </w:pPr>
    </w:p>
    <w:p w14:paraId="1A302D17" w14:textId="77777777" w:rsidR="00A72F3A" w:rsidRDefault="00A72F3A" w:rsidP="00201771">
      <w:pPr>
        <w:rPr>
          <w:rFonts w:ascii="Arial Narrow" w:hAnsi="Arial Narrow" w:cs="Calibri"/>
          <w:b/>
          <w:i/>
          <w:noProof/>
          <w:lang w:val="es-ES"/>
        </w:rPr>
      </w:pPr>
    </w:p>
    <w:p w14:paraId="0BAF1A58" w14:textId="7E122C08" w:rsidR="0055545C" w:rsidRPr="00BC2762" w:rsidRDefault="0055545C" w:rsidP="00201771">
      <w:pPr>
        <w:rPr>
          <w:rFonts w:ascii="Arial Narrow" w:hAnsi="Arial Narrow" w:cs="Calibri"/>
          <w:b/>
          <w:i/>
          <w:noProof/>
          <w:lang w:val="es-ES"/>
        </w:rPr>
      </w:pPr>
      <w:r w:rsidRPr="00BC2762">
        <w:rPr>
          <w:rFonts w:ascii="Arial Narrow" w:hAnsi="Arial Narrow" w:cs="Calibri"/>
          <w:b/>
          <w:i/>
          <w:noProof/>
          <w:lang w:val="es-ES"/>
        </w:rPr>
        <w:t xml:space="preserve">Movilidad </w:t>
      </w:r>
    </w:p>
    <w:p w14:paraId="4E7D69DE" w14:textId="77777777" w:rsidR="00A1683A" w:rsidRPr="00BC2762" w:rsidRDefault="00A1683A" w:rsidP="00A1683A">
      <w:pPr>
        <w:rPr>
          <w:rFonts w:ascii="Arial Narrow" w:hAnsi="Arial Narrow" w:cs="Calibri"/>
          <w:b/>
          <w:i/>
          <w:noProof/>
          <w:lang w:val="es-ES"/>
        </w:rPr>
      </w:pPr>
    </w:p>
    <w:p w14:paraId="3C535BEB" w14:textId="31F97834" w:rsidR="00A1683A" w:rsidRPr="00BC2762" w:rsidRDefault="00A1683A" w:rsidP="00A1683A">
      <w:pPr>
        <w:jc w:val="center"/>
        <w:rPr>
          <w:rFonts w:ascii="Arial Narrow" w:hAnsi="Arial Narrow"/>
          <w:noProof/>
          <w:sz w:val="20"/>
          <w:lang w:val="es-ES"/>
        </w:rPr>
      </w:pPr>
      <w:r w:rsidRPr="00BC2762">
        <w:rPr>
          <w:rFonts w:ascii="Arial Narrow" w:hAnsi="Arial Narrow"/>
          <w:b/>
          <w:noProof/>
          <w:sz w:val="20"/>
          <w:lang w:val="es-ES"/>
        </w:rPr>
        <w:t xml:space="preserve">Tabla No. </w:t>
      </w:r>
      <w:r>
        <w:rPr>
          <w:rFonts w:ascii="Arial Narrow" w:hAnsi="Arial Narrow"/>
          <w:b/>
          <w:noProof/>
          <w:sz w:val="20"/>
          <w:lang w:val="es-ES"/>
        </w:rPr>
        <w:t>12</w:t>
      </w:r>
      <w:r w:rsidRPr="00BC2762">
        <w:rPr>
          <w:rFonts w:ascii="Arial Narrow" w:hAnsi="Arial Narrow"/>
          <w:noProof/>
          <w:sz w:val="20"/>
          <w:lang w:val="es-ES"/>
        </w:rPr>
        <w:t xml:space="preserve">. Territorialización </w:t>
      </w:r>
      <w:r w:rsidRPr="00A1683A">
        <w:rPr>
          <w:rFonts w:ascii="Arial Narrow" w:hAnsi="Arial Narrow"/>
          <w:noProof/>
          <w:sz w:val="20"/>
          <w:lang w:val="es-ES"/>
        </w:rPr>
        <w:t>Movilidad</w:t>
      </w:r>
    </w:p>
    <w:tbl>
      <w:tblPr>
        <w:tblW w:w="0" w:type="auto"/>
        <w:tblLook w:val="04A0" w:firstRow="1" w:lastRow="0" w:firstColumn="1" w:lastColumn="0" w:noHBand="0" w:noVBand="1"/>
      </w:tblPr>
      <w:tblGrid>
        <w:gridCol w:w="1555"/>
        <w:gridCol w:w="2658"/>
        <w:gridCol w:w="1019"/>
        <w:gridCol w:w="2038"/>
        <w:gridCol w:w="1558"/>
      </w:tblGrid>
      <w:tr w:rsidR="00A72F3A" w:rsidRPr="00A72F3A" w14:paraId="52A77373" w14:textId="77777777" w:rsidTr="00A72F3A">
        <w:trPr>
          <w:trHeight w:val="510"/>
          <w:tblHeader/>
        </w:trPr>
        <w:tc>
          <w:tcPr>
            <w:tcW w:w="0" w:type="auto"/>
            <w:tcBorders>
              <w:top w:val="single" w:sz="4" w:space="0" w:color="auto"/>
              <w:left w:val="single" w:sz="4" w:space="0" w:color="auto"/>
              <w:bottom w:val="single" w:sz="4" w:space="0" w:color="auto"/>
              <w:right w:val="single" w:sz="4" w:space="0" w:color="auto"/>
            </w:tcBorders>
            <w:shd w:val="clear" w:color="C0C0C0" w:fill="C0C0C0"/>
            <w:vAlign w:val="center"/>
            <w:hideMark/>
          </w:tcPr>
          <w:p w14:paraId="075D7DD9" w14:textId="77777777" w:rsidR="00A72F3A" w:rsidRPr="00A72F3A" w:rsidRDefault="00A72F3A" w:rsidP="00A72F3A">
            <w:pPr>
              <w:jc w:val="center"/>
              <w:rPr>
                <w:rFonts w:ascii="Arial Narrow" w:eastAsia="Times New Roman" w:hAnsi="Arial Narrow" w:cs="Calibri"/>
                <w:b/>
                <w:bCs/>
                <w:color w:val="000000"/>
                <w:sz w:val="20"/>
                <w:szCs w:val="20"/>
                <w:lang w:val="en-US" w:eastAsia="en-US"/>
              </w:rPr>
            </w:pPr>
            <w:r w:rsidRPr="00A72F3A">
              <w:rPr>
                <w:rFonts w:ascii="Arial Narrow" w:eastAsia="Times New Roman" w:hAnsi="Arial Narrow" w:cs="Calibri"/>
                <w:b/>
                <w:bCs/>
                <w:color w:val="000000"/>
                <w:sz w:val="20"/>
                <w:szCs w:val="20"/>
                <w:lang w:val="en-US" w:eastAsia="en-US"/>
              </w:rPr>
              <w:t>CÓDIGO PROYECTO</w:t>
            </w:r>
          </w:p>
        </w:tc>
        <w:tc>
          <w:tcPr>
            <w:tcW w:w="0" w:type="auto"/>
            <w:tcBorders>
              <w:top w:val="single" w:sz="4" w:space="0" w:color="auto"/>
              <w:left w:val="nil"/>
              <w:bottom w:val="single" w:sz="4" w:space="0" w:color="auto"/>
              <w:right w:val="single" w:sz="4" w:space="0" w:color="auto"/>
            </w:tcBorders>
            <w:shd w:val="clear" w:color="C0C0C0" w:fill="C0C0C0"/>
            <w:vAlign w:val="center"/>
            <w:hideMark/>
          </w:tcPr>
          <w:p w14:paraId="28B19971" w14:textId="77777777" w:rsidR="00A72F3A" w:rsidRPr="00A72F3A" w:rsidRDefault="00A72F3A" w:rsidP="00A72F3A">
            <w:pPr>
              <w:jc w:val="center"/>
              <w:rPr>
                <w:rFonts w:ascii="Arial Narrow" w:eastAsia="Times New Roman" w:hAnsi="Arial Narrow" w:cs="Calibri"/>
                <w:b/>
                <w:bCs/>
                <w:color w:val="000000"/>
                <w:sz w:val="20"/>
                <w:szCs w:val="20"/>
                <w:lang w:val="en-US" w:eastAsia="en-US"/>
              </w:rPr>
            </w:pPr>
            <w:r w:rsidRPr="00A72F3A">
              <w:rPr>
                <w:rFonts w:ascii="Arial Narrow" w:eastAsia="Times New Roman" w:hAnsi="Arial Narrow" w:cs="Calibri"/>
                <w:b/>
                <w:bCs/>
                <w:color w:val="000000"/>
                <w:sz w:val="20"/>
                <w:szCs w:val="20"/>
                <w:lang w:val="en-US" w:eastAsia="en-US"/>
              </w:rPr>
              <w:t>TIPO INTERVENCIÓN</w:t>
            </w:r>
          </w:p>
        </w:tc>
        <w:tc>
          <w:tcPr>
            <w:tcW w:w="0" w:type="auto"/>
            <w:tcBorders>
              <w:top w:val="single" w:sz="4" w:space="0" w:color="auto"/>
              <w:left w:val="nil"/>
              <w:bottom w:val="single" w:sz="4" w:space="0" w:color="auto"/>
              <w:right w:val="single" w:sz="4" w:space="0" w:color="auto"/>
            </w:tcBorders>
            <w:shd w:val="clear" w:color="C0C0C0" w:fill="C0C0C0"/>
            <w:vAlign w:val="center"/>
            <w:hideMark/>
          </w:tcPr>
          <w:p w14:paraId="405852F3" w14:textId="77777777" w:rsidR="00A72F3A" w:rsidRPr="00A72F3A" w:rsidRDefault="00A72F3A" w:rsidP="00A72F3A">
            <w:pPr>
              <w:jc w:val="center"/>
              <w:rPr>
                <w:rFonts w:ascii="Arial Narrow" w:eastAsia="Times New Roman" w:hAnsi="Arial Narrow" w:cs="Calibri"/>
                <w:b/>
                <w:bCs/>
                <w:color w:val="000000"/>
                <w:sz w:val="20"/>
                <w:szCs w:val="20"/>
                <w:lang w:val="en-US" w:eastAsia="en-US"/>
              </w:rPr>
            </w:pPr>
            <w:r w:rsidRPr="00A72F3A">
              <w:rPr>
                <w:rFonts w:ascii="Arial Narrow" w:eastAsia="Times New Roman" w:hAnsi="Arial Narrow" w:cs="Calibri"/>
                <w:b/>
                <w:bCs/>
                <w:color w:val="000000"/>
                <w:sz w:val="20"/>
                <w:szCs w:val="20"/>
                <w:lang w:val="en-US" w:eastAsia="en-US"/>
              </w:rPr>
              <w:t>CÓDIGO</w:t>
            </w:r>
          </w:p>
        </w:tc>
        <w:tc>
          <w:tcPr>
            <w:tcW w:w="0" w:type="auto"/>
            <w:tcBorders>
              <w:top w:val="single" w:sz="4" w:space="0" w:color="auto"/>
              <w:left w:val="nil"/>
              <w:bottom w:val="single" w:sz="4" w:space="0" w:color="auto"/>
              <w:right w:val="single" w:sz="4" w:space="0" w:color="auto"/>
            </w:tcBorders>
            <w:shd w:val="clear" w:color="C0C0C0" w:fill="C0C0C0"/>
            <w:vAlign w:val="center"/>
            <w:hideMark/>
          </w:tcPr>
          <w:p w14:paraId="17731862" w14:textId="77777777" w:rsidR="00A72F3A" w:rsidRPr="00A72F3A" w:rsidRDefault="00A72F3A" w:rsidP="00A72F3A">
            <w:pPr>
              <w:jc w:val="center"/>
              <w:rPr>
                <w:rFonts w:ascii="Arial Narrow" w:eastAsia="Times New Roman" w:hAnsi="Arial Narrow" w:cs="Calibri"/>
                <w:b/>
                <w:bCs/>
                <w:color w:val="000000"/>
                <w:sz w:val="20"/>
                <w:szCs w:val="20"/>
                <w:lang w:val="en-US" w:eastAsia="en-US"/>
              </w:rPr>
            </w:pPr>
            <w:r w:rsidRPr="00A72F3A">
              <w:rPr>
                <w:rFonts w:ascii="Arial Narrow" w:eastAsia="Times New Roman" w:hAnsi="Arial Narrow" w:cs="Calibri"/>
                <w:b/>
                <w:bCs/>
                <w:color w:val="000000"/>
                <w:sz w:val="20"/>
                <w:szCs w:val="20"/>
                <w:lang w:val="en-US" w:eastAsia="en-US"/>
              </w:rPr>
              <w:t>DIRECCIÓN</w:t>
            </w:r>
          </w:p>
        </w:tc>
        <w:tc>
          <w:tcPr>
            <w:tcW w:w="0" w:type="auto"/>
            <w:tcBorders>
              <w:top w:val="single" w:sz="4" w:space="0" w:color="auto"/>
              <w:left w:val="nil"/>
              <w:bottom w:val="single" w:sz="4" w:space="0" w:color="auto"/>
              <w:right w:val="single" w:sz="4" w:space="0" w:color="auto"/>
            </w:tcBorders>
            <w:shd w:val="clear" w:color="C0C0C0" w:fill="C0C0C0"/>
            <w:vAlign w:val="center"/>
            <w:hideMark/>
          </w:tcPr>
          <w:p w14:paraId="357B34DB" w14:textId="77777777" w:rsidR="00A72F3A" w:rsidRPr="00A72F3A" w:rsidRDefault="00A72F3A" w:rsidP="00A72F3A">
            <w:pPr>
              <w:jc w:val="center"/>
              <w:rPr>
                <w:rFonts w:ascii="Arial Narrow" w:eastAsia="Times New Roman" w:hAnsi="Arial Narrow" w:cs="Calibri"/>
                <w:b/>
                <w:bCs/>
                <w:color w:val="000000"/>
                <w:sz w:val="20"/>
                <w:szCs w:val="20"/>
                <w:lang w:val="en-US" w:eastAsia="en-US"/>
              </w:rPr>
            </w:pPr>
            <w:r w:rsidRPr="00A72F3A">
              <w:rPr>
                <w:rFonts w:ascii="Arial Narrow" w:eastAsia="Times New Roman" w:hAnsi="Arial Narrow" w:cs="Calibri"/>
                <w:b/>
                <w:bCs/>
                <w:color w:val="000000"/>
                <w:sz w:val="20"/>
                <w:szCs w:val="20"/>
                <w:lang w:val="en-US" w:eastAsia="en-US"/>
              </w:rPr>
              <w:t>ETAPA DE AVANCE</w:t>
            </w:r>
          </w:p>
        </w:tc>
      </w:tr>
      <w:tr w:rsidR="00A72F3A" w:rsidRPr="00A72F3A" w14:paraId="5574EF98" w14:textId="77777777" w:rsidTr="00A72F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D04DDF6"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2097</w:t>
            </w:r>
          </w:p>
        </w:tc>
        <w:tc>
          <w:tcPr>
            <w:tcW w:w="0" w:type="auto"/>
            <w:tcBorders>
              <w:top w:val="nil"/>
              <w:left w:val="nil"/>
              <w:bottom w:val="single" w:sz="4" w:space="0" w:color="auto"/>
              <w:right w:val="single" w:sz="4" w:space="0" w:color="auto"/>
            </w:tcBorders>
            <w:shd w:val="clear" w:color="auto" w:fill="auto"/>
            <w:vAlign w:val="center"/>
            <w:hideMark/>
          </w:tcPr>
          <w:p w14:paraId="3EC428BE"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Malla vial local y/o intermedia intervenida</w:t>
            </w:r>
          </w:p>
        </w:tc>
        <w:tc>
          <w:tcPr>
            <w:tcW w:w="0" w:type="auto"/>
            <w:tcBorders>
              <w:top w:val="nil"/>
              <w:left w:val="nil"/>
              <w:bottom w:val="single" w:sz="4" w:space="0" w:color="auto"/>
              <w:right w:val="single" w:sz="4" w:space="0" w:color="auto"/>
            </w:tcBorders>
            <w:shd w:val="clear" w:color="auto" w:fill="auto"/>
            <w:vAlign w:val="center"/>
            <w:hideMark/>
          </w:tcPr>
          <w:p w14:paraId="065BDCF7"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14000705</w:t>
            </w:r>
          </w:p>
        </w:tc>
        <w:tc>
          <w:tcPr>
            <w:tcW w:w="0" w:type="auto"/>
            <w:tcBorders>
              <w:top w:val="nil"/>
              <w:left w:val="nil"/>
              <w:bottom w:val="single" w:sz="4" w:space="0" w:color="auto"/>
              <w:right w:val="single" w:sz="4" w:space="0" w:color="auto"/>
            </w:tcBorders>
            <w:shd w:val="clear" w:color="auto" w:fill="auto"/>
            <w:vAlign w:val="center"/>
            <w:hideMark/>
          </w:tcPr>
          <w:p w14:paraId="0D389E57"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CL 9 - KR 20A y KR 21</w:t>
            </w:r>
          </w:p>
        </w:tc>
        <w:tc>
          <w:tcPr>
            <w:tcW w:w="0" w:type="auto"/>
            <w:tcBorders>
              <w:top w:val="nil"/>
              <w:left w:val="nil"/>
              <w:bottom w:val="single" w:sz="4" w:space="0" w:color="auto"/>
              <w:right w:val="single" w:sz="4" w:space="0" w:color="auto"/>
            </w:tcBorders>
            <w:shd w:val="clear" w:color="auto" w:fill="auto"/>
            <w:vAlign w:val="center"/>
            <w:hideMark/>
          </w:tcPr>
          <w:p w14:paraId="501F2255"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Contratación</w:t>
            </w:r>
            <w:proofErr w:type="spellEnd"/>
          </w:p>
        </w:tc>
      </w:tr>
      <w:tr w:rsidR="00A72F3A" w:rsidRPr="00A72F3A" w14:paraId="3FA5C455" w14:textId="77777777" w:rsidTr="00A72F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187676"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2097</w:t>
            </w:r>
          </w:p>
        </w:tc>
        <w:tc>
          <w:tcPr>
            <w:tcW w:w="0" w:type="auto"/>
            <w:tcBorders>
              <w:top w:val="nil"/>
              <w:left w:val="nil"/>
              <w:bottom w:val="single" w:sz="4" w:space="0" w:color="auto"/>
              <w:right w:val="single" w:sz="4" w:space="0" w:color="auto"/>
            </w:tcBorders>
            <w:shd w:val="clear" w:color="auto" w:fill="auto"/>
            <w:vAlign w:val="center"/>
            <w:hideMark/>
          </w:tcPr>
          <w:p w14:paraId="7F8530FB"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Malla vial local y/o intermedia intervenida</w:t>
            </w:r>
          </w:p>
        </w:tc>
        <w:tc>
          <w:tcPr>
            <w:tcW w:w="0" w:type="auto"/>
            <w:tcBorders>
              <w:top w:val="nil"/>
              <w:left w:val="nil"/>
              <w:bottom w:val="single" w:sz="4" w:space="0" w:color="auto"/>
              <w:right w:val="single" w:sz="4" w:space="0" w:color="auto"/>
            </w:tcBorders>
            <w:shd w:val="clear" w:color="auto" w:fill="auto"/>
            <w:vAlign w:val="center"/>
            <w:hideMark/>
          </w:tcPr>
          <w:p w14:paraId="33B4FC28"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14001420</w:t>
            </w:r>
          </w:p>
        </w:tc>
        <w:tc>
          <w:tcPr>
            <w:tcW w:w="0" w:type="auto"/>
            <w:tcBorders>
              <w:top w:val="nil"/>
              <w:left w:val="nil"/>
              <w:bottom w:val="single" w:sz="4" w:space="0" w:color="auto"/>
              <w:right w:val="single" w:sz="4" w:space="0" w:color="auto"/>
            </w:tcBorders>
            <w:shd w:val="clear" w:color="auto" w:fill="auto"/>
            <w:vAlign w:val="center"/>
            <w:hideMark/>
          </w:tcPr>
          <w:p w14:paraId="413A5563"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B - KR 16 y KR 17</w:t>
            </w:r>
          </w:p>
        </w:tc>
        <w:tc>
          <w:tcPr>
            <w:tcW w:w="0" w:type="auto"/>
            <w:tcBorders>
              <w:top w:val="nil"/>
              <w:left w:val="nil"/>
              <w:bottom w:val="single" w:sz="4" w:space="0" w:color="auto"/>
              <w:right w:val="single" w:sz="4" w:space="0" w:color="auto"/>
            </w:tcBorders>
            <w:shd w:val="clear" w:color="auto" w:fill="auto"/>
            <w:vAlign w:val="center"/>
            <w:hideMark/>
          </w:tcPr>
          <w:p w14:paraId="75EA7C0C"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Contratación</w:t>
            </w:r>
            <w:proofErr w:type="spellEnd"/>
          </w:p>
        </w:tc>
      </w:tr>
      <w:tr w:rsidR="00A72F3A" w:rsidRPr="00A72F3A" w14:paraId="5E4DC782" w14:textId="77777777" w:rsidTr="00A72F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69C0FA"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2097</w:t>
            </w:r>
          </w:p>
        </w:tc>
        <w:tc>
          <w:tcPr>
            <w:tcW w:w="0" w:type="auto"/>
            <w:tcBorders>
              <w:top w:val="nil"/>
              <w:left w:val="nil"/>
              <w:bottom w:val="single" w:sz="4" w:space="0" w:color="auto"/>
              <w:right w:val="single" w:sz="4" w:space="0" w:color="auto"/>
            </w:tcBorders>
            <w:shd w:val="clear" w:color="auto" w:fill="auto"/>
            <w:vAlign w:val="center"/>
            <w:hideMark/>
          </w:tcPr>
          <w:p w14:paraId="551D1754"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Malla vial local y/o intermedia intervenida</w:t>
            </w:r>
          </w:p>
        </w:tc>
        <w:tc>
          <w:tcPr>
            <w:tcW w:w="0" w:type="auto"/>
            <w:tcBorders>
              <w:top w:val="nil"/>
              <w:left w:val="nil"/>
              <w:bottom w:val="single" w:sz="4" w:space="0" w:color="auto"/>
              <w:right w:val="single" w:sz="4" w:space="0" w:color="auto"/>
            </w:tcBorders>
            <w:shd w:val="clear" w:color="auto" w:fill="auto"/>
            <w:vAlign w:val="center"/>
            <w:hideMark/>
          </w:tcPr>
          <w:p w14:paraId="5814C98E"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14001461</w:t>
            </w:r>
          </w:p>
        </w:tc>
        <w:tc>
          <w:tcPr>
            <w:tcW w:w="0" w:type="auto"/>
            <w:tcBorders>
              <w:top w:val="nil"/>
              <w:left w:val="nil"/>
              <w:bottom w:val="single" w:sz="4" w:space="0" w:color="auto"/>
              <w:right w:val="single" w:sz="4" w:space="0" w:color="auto"/>
            </w:tcBorders>
            <w:shd w:val="clear" w:color="auto" w:fill="auto"/>
            <w:vAlign w:val="center"/>
            <w:hideMark/>
          </w:tcPr>
          <w:p w14:paraId="308536D6"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CL 11 - KR 19A y KR 19A BIS</w:t>
            </w:r>
          </w:p>
        </w:tc>
        <w:tc>
          <w:tcPr>
            <w:tcW w:w="0" w:type="auto"/>
            <w:tcBorders>
              <w:top w:val="nil"/>
              <w:left w:val="nil"/>
              <w:bottom w:val="single" w:sz="4" w:space="0" w:color="auto"/>
              <w:right w:val="single" w:sz="4" w:space="0" w:color="auto"/>
            </w:tcBorders>
            <w:shd w:val="clear" w:color="auto" w:fill="auto"/>
            <w:vAlign w:val="center"/>
            <w:hideMark/>
          </w:tcPr>
          <w:p w14:paraId="019578F4"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Contratación</w:t>
            </w:r>
            <w:proofErr w:type="spellEnd"/>
          </w:p>
        </w:tc>
      </w:tr>
      <w:tr w:rsidR="00A72F3A" w:rsidRPr="00A72F3A" w14:paraId="26B23428" w14:textId="77777777" w:rsidTr="00A72F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8EBC022"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2097</w:t>
            </w:r>
          </w:p>
        </w:tc>
        <w:tc>
          <w:tcPr>
            <w:tcW w:w="0" w:type="auto"/>
            <w:tcBorders>
              <w:top w:val="nil"/>
              <w:left w:val="nil"/>
              <w:bottom w:val="single" w:sz="4" w:space="0" w:color="auto"/>
              <w:right w:val="single" w:sz="4" w:space="0" w:color="auto"/>
            </w:tcBorders>
            <w:shd w:val="clear" w:color="auto" w:fill="auto"/>
            <w:vAlign w:val="center"/>
            <w:hideMark/>
          </w:tcPr>
          <w:p w14:paraId="3736D1F6"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Malla vial local y/o intermedia intervenida</w:t>
            </w:r>
          </w:p>
        </w:tc>
        <w:tc>
          <w:tcPr>
            <w:tcW w:w="0" w:type="auto"/>
            <w:tcBorders>
              <w:top w:val="nil"/>
              <w:left w:val="nil"/>
              <w:bottom w:val="single" w:sz="4" w:space="0" w:color="auto"/>
              <w:right w:val="single" w:sz="4" w:space="0" w:color="auto"/>
            </w:tcBorders>
            <w:shd w:val="clear" w:color="auto" w:fill="auto"/>
            <w:vAlign w:val="center"/>
            <w:hideMark/>
          </w:tcPr>
          <w:p w14:paraId="4D219CA3"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14000299</w:t>
            </w:r>
          </w:p>
        </w:tc>
        <w:tc>
          <w:tcPr>
            <w:tcW w:w="0" w:type="auto"/>
            <w:tcBorders>
              <w:top w:val="nil"/>
              <w:left w:val="nil"/>
              <w:bottom w:val="single" w:sz="4" w:space="0" w:color="auto"/>
              <w:right w:val="single" w:sz="4" w:space="0" w:color="auto"/>
            </w:tcBorders>
            <w:shd w:val="clear" w:color="auto" w:fill="auto"/>
            <w:vAlign w:val="center"/>
            <w:hideMark/>
          </w:tcPr>
          <w:p w14:paraId="1D8303FD"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DG 4A - KR 18B - KR 18C</w:t>
            </w:r>
          </w:p>
        </w:tc>
        <w:tc>
          <w:tcPr>
            <w:tcW w:w="0" w:type="auto"/>
            <w:tcBorders>
              <w:top w:val="nil"/>
              <w:left w:val="nil"/>
              <w:bottom w:val="single" w:sz="4" w:space="0" w:color="auto"/>
              <w:right w:val="single" w:sz="4" w:space="0" w:color="auto"/>
            </w:tcBorders>
            <w:shd w:val="clear" w:color="auto" w:fill="auto"/>
            <w:vAlign w:val="center"/>
            <w:hideMark/>
          </w:tcPr>
          <w:p w14:paraId="463CD488"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Contratación</w:t>
            </w:r>
            <w:proofErr w:type="spellEnd"/>
          </w:p>
        </w:tc>
      </w:tr>
      <w:tr w:rsidR="00A72F3A" w:rsidRPr="00A72F3A" w14:paraId="2E5A4E8A" w14:textId="77777777" w:rsidTr="00A72F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D87B8B4"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2097</w:t>
            </w:r>
          </w:p>
        </w:tc>
        <w:tc>
          <w:tcPr>
            <w:tcW w:w="0" w:type="auto"/>
            <w:tcBorders>
              <w:top w:val="nil"/>
              <w:left w:val="nil"/>
              <w:bottom w:val="single" w:sz="4" w:space="0" w:color="auto"/>
              <w:right w:val="single" w:sz="4" w:space="0" w:color="auto"/>
            </w:tcBorders>
            <w:shd w:val="clear" w:color="auto" w:fill="auto"/>
            <w:vAlign w:val="center"/>
            <w:hideMark/>
          </w:tcPr>
          <w:p w14:paraId="7AC58084"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Malla vial local y/o intermedia intervenida</w:t>
            </w:r>
          </w:p>
        </w:tc>
        <w:tc>
          <w:tcPr>
            <w:tcW w:w="0" w:type="auto"/>
            <w:tcBorders>
              <w:top w:val="nil"/>
              <w:left w:val="nil"/>
              <w:bottom w:val="single" w:sz="4" w:space="0" w:color="auto"/>
              <w:right w:val="single" w:sz="4" w:space="0" w:color="auto"/>
            </w:tcBorders>
            <w:shd w:val="clear" w:color="auto" w:fill="auto"/>
            <w:vAlign w:val="center"/>
            <w:hideMark/>
          </w:tcPr>
          <w:p w14:paraId="05E051D3"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14000662</w:t>
            </w:r>
          </w:p>
        </w:tc>
        <w:tc>
          <w:tcPr>
            <w:tcW w:w="0" w:type="auto"/>
            <w:tcBorders>
              <w:top w:val="nil"/>
              <w:left w:val="nil"/>
              <w:bottom w:val="single" w:sz="4" w:space="0" w:color="auto"/>
              <w:right w:val="single" w:sz="4" w:space="0" w:color="auto"/>
            </w:tcBorders>
            <w:shd w:val="clear" w:color="auto" w:fill="auto"/>
            <w:vAlign w:val="center"/>
            <w:hideMark/>
          </w:tcPr>
          <w:p w14:paraId="09AFC786"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CL 9 - KR 21 y KR 22</w:t>
            </w:r>
          </w:p>
        </w:tc>
        <w:tc>
          <w:tcPr>
            <w:tcW w:w="0" w:type="auto"/>
            <w:tcBorders>
              <w:top w:val="nil"/>
              <w:left w:val="nil"/>
              <w:bottom w:val="single" w:sz="4" w:space="0" w:color="auto"/>
              <w:right w:val="single" w:sz="4" w:space="0" w:color="auto"/>
            </w:tcBorders>
            <w:shd w:val="clear" w:color="auto" w:fill="auto"/>
            <w:vAlign w:val="center"/>
            <w:hideMark/>
          </w:tcPr>
          <w:p w14:paraId="3786182D"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Contratación</w:t>
            </w:r>
            <w:proofErr w:type="spellEnd"/>
          </w:p>
        </w:tc>
      </w:tr>
      <w:tr w:rsidR="00A72F3A" w:rsidRPr="00A72F3A" w14:paraId="68F35988" w14:textId="77777777" w:rsidTr="00A72F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83D5F4"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2097</w:t>
            </w:r>
          </w:p>
        </w:tc>
        <w:tc>
          <w:tcPr>
            <w:tcW w:w="0" w:type="auto"/>
            <w:tcBorders>
              <w:top w:val="nil"/>
              <w:left w:val="nil"/>
              <w:bottom w:val="single" w:sz="4" w:space="0" w:color="auto"/>
              <w:right w:val="single" w:sz="4" w:space="0" w:color="auto"/>
            </w:tcBorders>
            <w:shd w:val="clear" w:color="auto" w:fill="auto"/>
            <w:vAlign w:val="center"/>
            <w:hideMark/>
          </w:tcPr>
          <w:p w14:paraId="31B3D8F8"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Malla vial local y/o intermedia intervenida</w:t>
            </w:r>
          </w:p>
        </w:tc>
        <w:tc>
          <w:tcPr>
            <w:tcW w:w="0" w:type="auto"/>
            <w:tcBorders>
              <w:top w:val="nil"/>
              <w:left w:val="nil"/>
              <w:bottom w:val="single" w:sz="4" w:space="0" w:color="auto"/>
              <w:right w:val="single" w:sz="4" w:space="0" w:color="auto"/>
            </w:tcBorders>
            <w:shd w:val="clear" w:color="auto" w:fill="auto"/>
            <w:vAlign w:val="center"/>
            <w:hideMark/>
          </w:tcPr>
          <w:p w14:paraId="5B976813"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14000687</w:t>
            </w:r>
          </w:p>
        </w:tc>
        <w:tc>
          <w:tcPr>
            <w:tcW w:w="0" w:type="auto"/>
            <w:tcBorders>
              <w:top w:val="nil"/>
              <w:left w:val="nil"/>
              <w:bottom w:val="single" w:sz="4" w:space="0" w:color="auto"/>
              <w:right w:val="single" w:sz="4" w:space="0" w:color="auto"/>
            </w:tcBorders>
            <w:shd w:val="clear" w:color="auto" w:fill="auto"/>
            <w:vAlign w:val="center"/>
            <w:hideMark/>
          </w:tcPr>
          <w:p w14:paraId="5A8093C4"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CL 9 - KR 20A y KR 21</w:t>
            </w:r>
          </w:p>
        </w:tc>
        <w:tc>
          <w:tcPr>
            <w:tcW w:w="0" w:type="auto"/>
            <w:tcBorders>
              <w:top w:val="nil"/>
              <w:left w:val="nil"/>
              <w:bottom w:val="single" w:sz="4" w:space="0" w:color="auto"/>
              <w:right w:val="single" w:sz="4" w:space="0" w:color="auto"/>
            </w:tcBorders>
            <w:shd w:val="clear" w:color="auto" w:fill="auto"/>
            <w:vAlign w:val="center"/>
            <w:hideMark/>
          </w:tcPr>
          <w:p w14:paraId="11B1B181"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Contratación</w:t>
            </w:r>
            <w:proofErr w:type="spellEnd"/>
          </w:p>
        </w:tc>
      </w:tr>
      <w:tr w:rsidR="00A72F3A" w:rsidRPr="00A72F3A" w14:paraId="37AA1664" w14:textId="77777777" w:rsidTr="00A72F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ABEB509"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2097</w:t>
            </w:r>
          </w:p>
        </w:tc>
        <w:tc>
          <w:tcPr>
            <w:tcW w:w="0" w:type="auto"/>
            <w:tcBorders>
              <w:top w:val="nil"/>
              <w:left w:val="nil"/>
              <w:bottom w:val="single" w:sz="4" w:space="0" w:color="auto"/>
              <w:right w:val="single" w:sz="4" w:space="0" w:color="auto"/>
            </w:tcBorders>
            <w:shd w:val="clear" w:color="auto" w:fill="auto"/>
            <w:vAlign w:val="center"/>
            <w:hideMark/>
          </w:tcPr>
          <w:p w14:paraId="6133F30F"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Malla vial local y/o intermedia intervenida</w:t>
            </w:r>
          </w:p>
        </w:tc>
        <w:tc>
          <w:tcPr>
            <w:tcW w:w="0" w:type="auto"/>
            <w:tcBorders>
              <w:top w:val="nil"/>
              <w:left w:val="nil"/>
              <w:bottom w:val="single" w:sz="4" w:space="0" w:color="auto"/>
              <w:right w:val="single" w:sz="4" w:space="0" w:color="auto"/>
            </w:tcBorders>
            <w:shd w:val="clear" w:color="auto" w:fill="auto"/>
            <w:vAlign w:val="center"/>
            <w:hideMark/>
          </w:tcPr>
          <w:p w14:paraId="210069A8"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14001337</w:t>
            </w:r>
          </w:p>
        </w:tc>
        <w:tc>
          <w:tcPr>
            <w:tcW w:w="0" w:type="auto"/>
            <w:tcBorders>
              <w:top w:val="nil"/>
              <w:left w:val="nil"/>
              <w:bottom w:val="single" w:sz="4" w:space="0" w:color="auto"/>
              <w:right w:val="single" w:sz="4" w:space="0" w:color="auto"/>
            </w:tcBorders>
            <w:shd w:val="clear" w:color="auto" w:fill="auto"/>
            <w:vAlign w:val="center"/>
            <w:hideMark/>
          </w:tcPr>
          <w:p w14:paraId="27E21864"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CL 22 - KR 25 y KR 26</w:t>
            </w:r>
          </w:p>
        </w:tc>
        <w:tc>
          <w:tcPr>
            <w:tcW w:w="0" w:type="auto"/>
            <w:tcBorders>
              <w:top w:val="nil"/>
              <w:left w:val="nil"/>
              <w:bottom w:val="single" w:sz="4" w:space="0" w:color="auto"/>
              <w:right w:val="single" w:sz="4" w:space="0" w:color="auto"/>
            </w:tcBorders>
            <w:shd w:val="clear" w:color="auto" w:fill="auto"/>
            <w:vAlign w:val="center"/>
            <w:hideMark/>
          </w:tcPr>
          <w:p w14:paraId="27CE7D4F"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Contratación</w:t>
            </w:r>
            <w:proofErr w:type="spellEnd"/>
          </w:p>
        </w:tc>
      </w:tr>
      <w:tr w:rsidR="00A72F3A" w:rsidRPr="00A72F3A" w14:paraId="5B7A203C" w14:textId="77777777" w:rsidTr="00A72F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329DA3D"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2097</w:t>
            </w:r>
          </w:p>
        </w:tc>
        <w:tc>
          <w:tcPr>
            <w:tcW w:w="0" w:type="auto"/>
            <w:tcBorders>
              <w:top w:val="nil"/>
              <w:left w:val="nil"/>
              <w:bottom w:val="single" w:sz="4" w:space="0" w:color="auto"/>
              <w:right w:val="single" w:sz="4" w:space="0" w:color="auto"/>
            </w:tcBorders>
            <w:shd w:val="clear" w:color="auto" w:fill="auto"/>
            <w:vAlign w:val="center"/>
            <w:hideMark/>
          </w:tcPr>
          <w:p w14:paraId="47A61CD1"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Malla vial local y/o intermedia intervenida</w:t>
            </w:r>
          </w:p>
        </w:tc>
        <w:tc>
          <w:tcPr>
            <w:tcW w:w="0" w:type="auto"/>
            <w:tcBorders>
              <w:top w:val="nil"/>
              <w:left w:val="nil"/>
              <w:bottom w:val="single" w:sz="4" w:space="0" w:color="auto"/>
              <w:right w:val="single" w:sz="4" w:space="0" w:color="auto"/>
            </w:tcBorders>
            <w:shd w:val="clear" w:color="auto" w:fill="auto"/>
            <w:vAlign w:val="center"/>
            <w:hideMark/>
          </w:tcPr>
          <w:p w14:paraId="4AAC62C7"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14001192</w:t>
            </w:r>
          </w:p>
        </w:tc>
        <w:tc>
          <w:tcPr>
            <w:tcW w:w="0" w:type="auto"/>
            <w:tcBorders>
              <w:top w:val="nil"/>
              <w:left w:val="nil"/>
              <w:bottom w:val="single" w:sz="4" w:space="0" w:color="auto"/>
              <w:right w:val="single" w:sz="4" w:space="0" w:color="auto"/>
            </w:tcBorders>
            <w:shd w:val="clear" w:color="auto" w:fill="auto"/>
            <w:vAlign w:val="center"/>
            <w:hideMark/>
          </w:tcPr>
          <w:p w14:paraId="525658DD"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CL 1B - KR 29 Y KR 29 B BIS</w:t>
            </w:r>
          </w:p>
        </w:tc>
        <w:tc>
          <w:tcPr>
            <w:tcW w:w="0" w:type="auto"/>
            <w:tcBorders>
              <w:top w:val="nil"/>
              <w:left w:val="nil"/>
              <w:bottom w:val="single" w:sz="4" w:space="0" w:color="auto"/>
              <w:right w:val="single" w:sz="4" w:space="0" w:color="auto"/>
            </w:tcBorders>
            <w:shd w:val="clear" w:color="auto" w:fill="auto"/>
            <w:vAlign w:val="center"/>
            <w:hideMark/>
          </w:tcPr>
          <w:p w14:paraId="559BF7B1"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Contratación</w:t>
            </w:r>
            <w:proofErr w:type="spellEnd"/>
          </w:p>
        </w:tc>
      </w:tr>
      <w:tr w:rsidR="00A72F3A" w:rsidRPr="00A72F3A" w14:paraId="4F504977" w14:textId="77777777" w:rsidTr="00A72F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7337CF4"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2097</w:t>
            </w:r>
          </w:p>
        </w:tc>
        <w:tc>
          <w:tcPr>
            <w:tcW w:w="0" w:type="auto"/>
            <w:tcBorders>
              <w:top w:val="nil"/>
              <w:left w:val="nil"/>
              <w:bottom w:val="single" w:sz="4" w:space="0" w:color="auto"/>
              <w:right w:val="single" w:sz="4" w:space="0" w:color="auto"/>
            </w:tcBorders>
            <w:shd w:val="clear" w:color="auto" w:fill="auto"/>
            <w:vAlign w:val="center"/>
            <w:hideMark/>
          </w:tcPr>
          <w:p w14:paraId="0D4D90B5"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Malla vial local y/o intermedia intervenida</w:t>
            </w:r>
          </w:p>
        </w:tc>
        <w:tc>
          <w:tcPr>
            <w:tcW w:w="0" w:type="auto"/>
            <w:tcBorders>
              <w:top w:val="nil"/>
              <w:left w:val="nil"/>
              <w:bottom w:val="single" w:sz="4" w:space="0" w:color="auto"/>
              <w:right w:val="single" w:sz="4" w:space="0" w:color="auto"/>
            </w:tcBorders>
            <w:shd w:val="clear" w:color="auto" w:fill="auto"/>
            <w:vAlign w:val="center"/>
            <w:hideMark/>
          </w:tcPr>
          <w:p w14:paraId="73B5312A"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14001217</w:t>
            </w:r>
          </w:p>
        </w:tc>
        <w:tc>
          <w:tcPr>
            <w:tcW w:w="0" w:type="auto"/>
            <w:tcBorders>
              <w:top w:val="nil"/>
              <w:left w:val="nil"/>
              <w:bottom w:val="single" w:sz="4" w:space="0" w:color="auto"/>
              <w:right w:val="single" w:sz="4" w:space="0" w:color="auto"/>
            </w:tcBorders>
            <w:shd w:val="clear" w:color="auto" w:fill="auto"/>
            <w:vAlign w:val="center"/>
            <w:hideMark/>
          </w:tcPr>
          <w:p w14:paraId="092C080E"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DG 23 BIS - KR 19A y KR 19B</w:t>
            </w:r>
          </w:p>
        </w:tc>
        <w:tc>
          <w:tcPr>
            <w:tcW w:w="0" w:type="auto"/>
            <w:tcBorders>
              <w:top w:val="nil"/>
              <w:left w:val="nil"/>
              <w:bottom w:val="single" w:sz="4" w:space="0" w:color="auto"/>
              <w:right w:val="single" w:sz="4" w:space="0" w:color="auto"/>
            </w:tcBorders>
            <w:shd w:val="clear" w:color="auto" w:fill="auto"/>
            <w:vAlign w:val="center"/>
            <w:hideMark/>
          </w:tcPr>
          <w:p w14:paraId="793DB4DC"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Contratación</w:t>
            </w:r>
            <w:proofErr w:type="spellEnd"/>
          </w:p>
        </w:tc>
      </w:tr>
      <w:tr w:rsidR="00A72F3A" w:rsidRPr="00A72F3A" w14:paraId="6BC3A6B9" w14:textId="77777777" w:rsidTr="00A72F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61F49A6"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2097</w:t>
            </w:r>
          </w:p>
        </w:tc>
        <w:tc>
          <w:tcPr>
            <w:tcW w:w="0" w:type="auto"/>
            <w:tcBorders>
              <w:top w:val="nil"/>
              <w:left w:val="nil"/>
              <w:bottom w:val="single" w:sz="4" w:space="0" w:color="auto"/>
              <w:right w:val="single" w:sz="4" w:space="0" w:color="auto"/>
            </w:tcBorders>
            <w:shd w:val="clear" w:color="auto" w:fill="auto"/>
            <w:vAlign w:val="center"/>
            <w:hideMark/>
          </w:tcPr>
          <w:p w14:paraId="095942F8"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Malla vial local y/o intermedia intervenida</w:t>
            </w:r>
          </w:p>
        </w:tc>
        <w:tc>
          <w:tcPr>
            <w:tcW w:w="0" w:type="auto"/>
            <w:tcBorders>
              <w:top w:val="nil"/>
              <w:left w:val="nil"/>
              <w:bottom w:val="single" w:sz="4" w:space="0" w:color="auto"/>
              <w:right w:val="single" w:sz="4" w:space="0" w:color="auto"/>
            </w:tcBorders>
            <w:shd w:val="clear" w:color="auto" w:fill="auto"/>
            <w:vAlign w:val="center"/>
            <w:hideMark/>
          </w:tcPr>
          <w:p w14:paraId="406AD985"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14001162</w:t>
            </w:r>
          </w:p>
        </w:tc>
        <w:tc>
          <w:tcPr>
            <w:tcW w:w="0" w:type="auto"/>
            <w:tcBorders>
              <w:top w:val="nil"/>
              <w:left w:val="nil"/>
              <w:bottom w:val="single" w:sz="4" w:space="0" w:color="auto"/>
              <w:right w:val="single" w:sz="4" w:space="0" w:color="auto"/>
            </w:tcBorders>
            <w:shd w:val="clear" w:color="auto" w:fill="auto"/>
            <w:vAlign w:val="center"/>
            <w:hideMark/>
          </w:tcPr>
          <w:p w14:paraId="5E278A59"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KR 23 - CL 12B y CL 13</w:t>
            </w:r>
          </w:p>
        </w:tc>
        <w:tc>
          <w:tcPr>
            <w:tcW w:w="0" w:type="auto"/>
            <w:tcBorders>
              <w:top w:val="nil"/>
              <w:left w:val="nil"/>
              <w:bottom w:val="single" w:sz="4" w:space="0" w:color="auto"/>
              <w:right w:val="single" w:sz="4" w:space="0" w:color="auto"/>
            </w:tcBorders>
            <w:shd w:val="clear" w:color="auto" w:fill="auto"/>
            <w:vAlign w:val="center"/>
            <w:hideMark/>
          </w:tcPr>
          <w:p w14:paraId="2DF359AA"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Contratación</w:t>
            </w:r>
            <w:proofErr w:type="spellEnd"/>
          </w:p>
        </w:tc>
      </w:tr>
      <w:tr w:rsidR="00A72F3A" w:rsidRPr="00A72F3A" w14:paraId="3001E2B2" w14:textId="77777777" w:rsidTr="00A72F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BDFEA7D"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2097</w:t>
            </w:r>
          </w:p>
        </w:tc>
        <w:tc>
          <w:tcPr>
            <w:tcW w:w="0" w:type="auto"/>
            <w:tcBorders>
              <w:top w:val="nil"/>
              <w:left w:val="nil"/>
              <w:bottom w:val="single" w:sz="4" w:space="0" w:color="auto"/>
              <w:right w:val="single" w:sz="4" w:space="0" w:color="auto"/>
            </w:tcBorders>
            <w:shd w:val="clear" w:color="auto" w:fill="auto"/>
            <w:vAlign w:val="center"/>
            <w:hideMark/>
          </w:tcPr>
          <w:p w14:paraId="68338ACF"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Malla vial local y/o intermedia intervenida</w:t>
            </w:r>
          </w:p>
        </w:tc>
        <w:tc>
          <w:tcPr>
            <w:tcW w:w="0" w:type="auto"/>
            <w:tcBorders>
              <w:top w:val="nil"/>
              <w:left w:val="nil"/>
              <w:bottom w:val="single" w:sz="4" w:space="0" w:color="auto"/>
              <w:right w:val="single" w:sz="4" w:space="0" w:color="auto"/>
            </w:tcBorders>
            <w:shd w:val="clear" w:color="auto" w:fill="auto"/>
            <w:vAlign w:val="center"/>
            <w:hideMark/>
          </w:tcPr>
          <w:p w14:paraId="1C611964"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14000930</w:t>
            </w:r>
          </w:p>
        </w:tc>
        <w:tc>
          <w:tcPr>
            <w:tcW w:w="0" w:type="auto"/>
            <w:tcBorders>
              <w:top w:val="nil"/>
              <w:left w:val="nil"/>
              <w:bottom w:val="single" w:sz="4" w:space="0" w:color="auto"/>
              <w:right w:val="single" w:sz="4" w:space="0" w:color="auto"/>
            </w:tcBorders>
            <w:shd w:val="clear" w:color="auto" w:fill="auto"/>
            <w:vAlign w:val="center"/>
            <w:hideMark/>
          </w:tcPr>
          <w:p w14:paraId="5417E446"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CL 3 - KR 18 y KR 18B</w:t>
            </w:r>
          </w:p>
        </w:tc>
        <w:tc>
          <w:tcPr>
            <w:tcW w:w="0" w:type="auto"/>
            <w:tcBorders>
              <w:top w:val="nil"/>
              <w:left w:val="nil"/>
              <w:bottom w:val="single" w:sz="4" w:space="0" w:color="auto"/>
              <w:right w:val="single" w:sz="4" w:space="0" w:color="auto"/>
            </w:tcBorders>
            <w:shd w:val="clear" w:color="auto" w:fill="auto"/>
            <w:vAlign w:val="center"/>
            <w:hideMark/>
          </w:tcPr>
          <w:p w14:paraId="339D2E31"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Contratación</w:t>
            </w:r>
            <w:proofErr w:type="spellEnd"/>
          </w:p>
        </w:tc>
      </w:tr>
      <w:tr w:rsidR="00A72F3A" w:rsidRPr="00A72F3A" w14:paraId="35125D11" w14:textId="77777777" w:rsidTr="00A72F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36298C9"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2097</w:t>
            </w:r>
          </w:p>
        </w:tc>
        <w:tc>
          <w:tcPr>
            <w:tcW w:w="0" w:type="auto"/>
            <w:tcBorders>
              <w:top w:val="nil"/>
              <w:left w:val="nil"/>
              <w:bottom w:val="single" w:sz="4" w:space="0" w:color="auto"/>
              <w:right w:val="single" w:sz="4" w:space="0" w:color="auto"/>
            </w:tcBorders>
            <w:shd w:val="clear" w:color="auto" w:fill="auto"/>
            <w:vAlign w:val="center"/>
            <w:hideMark/>
          </w:tcPr>
          <w:p w14:paraId="088C33DC"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Malla vial local y/o intermedia intervenida</w:t>
            </w:r>
          </w:p>
        </w:tc>
        <w:tc>
          <w:tcPr>
            <w:tcW w:w="0" w:type="auto"/>
            <w:tcBorders>
              <w:top w:val="nil"/>
              <w:left w:val="nil"/>
              <w:bottom w:val="single" w:sz="4" w:space="0" w:color="auto"/>
              <w:right w:val="single" w:sz="4" w:space="0" w:color="auto"/>
            </w:tcBorders>
            <w:shd w:val="clear" w:color="auto" w:fill="auto"/>
            <w:vAlign w:val="center"/>
            <w:hideMark/>
          </w:tcPr>
          <w:p w14:paraId="05AE346D"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14001003</w:t>
            </w:r>
          </w:p>
        </w:tc>
        <w:tc>
          <w:tcPr>
            <w:tcW w:w="0" w:type="auto"/>
            <w:tcBorders>
              <w:top w:val="nil"/>
              <w:left w:val="nil"/>
              <w:bottom w:val="single" w:sz="4" w:space="0" w:color="auto"/>
              <w:right w:val="single" w:sz="4" w:space="0" w:color="auto"/>
            </w:tcBorders>
            <w:shd w:val="clear" w:color="auto" w:fill="auto"/>
            <w:vAlign w:val="center"/>
            <w:hideMark/>
          </w:tcPr>
          <w:p w14:paraId="071DE13D"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CL 2 - KR 28 y KR 29</w:t>
            </w:r>
          </w:p>
        </w:tc>
        <w:tc>
          <w:tcPr>
            <w:tcW w:w="0" w:type="auto"/>
            <w:tcBorders>
              <w:top w:val="nil"/>
              <w:left w:val="nil"/>
              <w:bottom w:val="single" w:sz="4" w:space="0" w:color="auto"/>
              <w:right w:val="single" w:sz="4" w:space="0" w:color="auto"/>
            </w:tcBorders>
            <w:shd w:val="clear" w:color="auto" w:fill="auto"/>
            <w:vAlign w:val="center"/>
            <w:hideMark/>
          </w:tcPr>
          <w:p w14:paraId="20569803"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Contratación</w:t>
            </w:r>
            <w:proofErr w:type="spellEnd"/>
          </w:p>
        </w:tc>
      </w:tr>
      <w:tr w:rsidR="00A72F3A" w:rsidRPr="00A72F3A" w14:paraId="572A1151" w14:textId="77777777" w:rsidTr="00A72F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8934F0"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2097</w:t>
            </w:r>
          </w:p>
        </w:tc>
        <w:tc>
          <w:tcPr>
            <w:tcW w:w="0" w:type="auto"/>
            <w:tcBorders>
              <w:top w:val="nil"/>
              <w:left w:val="nil"/>
              <w:bottom w:val="single" w:sz="4" w:space="0" w:color="auto"/>
              <w:right w:val="single" w:sz="4" w:space="0" w:color="auto"/>
            </w:tcBorders>
            <w:shd w:val="clear" w:color="auto" w:fill="auto"/>
            <w:vAlign w:val="center"/>
            <w:hideMark/>
          </w:tcPr>
          <w:p w14:paraId="56C093E8"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Malla vial local y/o intermedia intervenida</w:t>
            </w:r>
          </w:p>
        </w:tc>
        <w:tc>
          <w:tcPr>
            <w:tcW w:w="0" w:type="auto"/>
            <w:tcBorders>
              <w:top w:val="nil"/>
              <w:left w:val="nil"/>
              <w:bottom w:val="single" w:sz="4" w:space="0" w:color="auto"/>
              <w:right w:val="single" w:sz="4" w:space="0" w:color="auto"/>
            </w:tcBorders>
            <w:shd w:val="clear" w:color="auto" w:fill="auto"/>
            <w:vAlign w:val="center"/>
            <w:hideMark/>
          </w:tcPr>
          <w:p w14:paraId="34F71861"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14001064</w:t>
            </w:r>
          </w:p>
        </w:tc>
        <w:tc>
          <w:tcPr>
            <w:tcW w:w="0" w:type="auto"/>
            <w:tcBorders>
              <w:top w:val="nil"/>
              <w:left w:val="nil"/>
              <w:bottom w:val="single" w:sz="4" w:space="0" w:color="auto"/>
              <w:right w:val="single" w:sz="4" w:space="0" w:color="auto"/>
            </w:tcBorders>
            <w:shd w:val="clear" w:color="auto" w:fill="auto"/>
            <w:vAlign w:val="center"/>
            <w:hideMark/>
          </w:tcPr>
          <w:p w14:paraId="066F06B3"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KR 29 - CL 1G y CL 1G BIS</w:t>
            </w:r>
          </w:p>
        </w:tc>
        <w:tc>
          <w:tcPr>
            <w:tcW w:w="0" w:type="auto"/>
            <w:tcBorders>
              <w:top w:val="nil"/>
              <w:left w:val="nil"/>
              <w:bottom w:val="single" w:sz="4" w:space="0" w:color="auto"/>
              <w:right w:val="single" w:sz="4" w:space="0" w:color="auto"/>
            </w:tcBorders>
            <w:shd w:val="clear" w:color="auto" w:fill="auto"/>
            <w:vAlign w:val="center"/>
            <w:hideMark/>
          </w:tcPr>
          <w:p w14:paraId="6C60C31D"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Contratación</w:t>
            </w:r>
            <w:proofErr w:type="spellEnd"/>
          </w:p>
        </w:tc>
      </w:tr>
      <w:tr w:rsidR="00A72F3A" w:rsidRPr="00A72F3A" w14:paraId="7469C5E6" w14:textId="77777777" w:rsidTr="00A72F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3E72BEB"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2097</w:t>
            </w:r>
          </w:p>
        </w:tc>
        <w:tc>
          <w:tcPr>
            <w:tcW w:w="0" w:type="auto"/>
            <w:tcBorders>
              <w:top w:val="nil"/>
              <w:left w:val="nil"/>
              <w:bottom w:val="single" w:sz="4" w:space="0" w:color="auto"/>
              <w:right w:val="single" w:sz="4" w:space="0" w:color="auto"/>
            </w:tcBorders>
            <w:shd w:val="clear" w:color="auto" w:fill="auto"/>
            <w:vAlign w:val="center"/>
            <w:hideMark/>
          </w:tcPr>
          <w:p w14:paraId="568C8187"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Malla vial local y/o intermedia intervenida</w:t>
            </w:r>
          </w:p>
        </w:tc>
        <w:tc>
          <w:tcPr>
            <w:tcW w:w="0" w:type="auto"/>
            <w:tcBorders>
              <w:top w:val="nil"/>
              <w:left w:val="nil"/>
              <w:bottom w:val="single" w:sz="4" w:space="0" w:color="auto"/>
              <w:right w:val="single" w:sz="4" w:space="0" w:color="auto"/>
            </w:tcBorders>
            <w:shd w:val="clear" w:color="auto" w:fill="auto"/>
            <w:vAlign w:val="center"/>
            <w:hideMark/>
          </w:tcPr>
          <w:p w14:paraId="675209DB"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14001323</w:t>
            </w:r>
          </w:p>
        </w:tc>
        <w:tc>
          <w:tcPr>
            <w:tcW w:w="0" w:type="auto"/>
            <w:tcBorders>
              <w:top w:val="nil"/>
              <w:left w:val="nil"/>
              <w:bottom w:val="single" w:sz="4" w:space="0" w:color="auto"/>
              <w:right w:val="single" w:sz="4" w:space="0" w:color="auto"/>
            </w:tcBorders>
            <w:shd w:val="clear" w:color="auto" w:fill="auto"/>
            <w:vAlign w:val="center"/>
            <w:hideMark/>
          </w:tcPr>
          <w:p w14:paraId="51511363"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KR 26 - CL 1F y CL 1G</w:t>
            </w:r>
          </w:p>
        </w:tc>
        <w:tc>
          <w:tcPr>
            <w:tcW w:w="0" w:type="auto"/>
            <w:tcBorders>
              <w:top w:val="nil"/>
              <w:left w:val="nil"/>
              <w:bottom w:val="single" w:sz="4" w:space="0" w:color="auto"/>
              <w:right w:val="single" w:sz="4" w:space="0" w:color="auto"/>
            </w:tcBorders>
            <w:shd w:val="clear" w:color="auto" w:fill="auto"/>
            <w:vAlign w:val="center"/>
            <w:hideMark/>
          </w:tcPr>
          <w:p w14:paraId="2E61AE55"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Contratación</w:t>
            </w:r>
            <w:proofErr w:type="spellEnd"/>
          </w:p>
        </w:tc>
      </w:tr>
      <w:tr w:rsidR="00A72F3A" w:rsidRPr="00A72F3A" w14:paraId="1EE5C32F" w14:textId="77777777" w:rsidTr="00A72F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8D9EC49"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2097</w:t>
            </w:r>
          </w:p>
        </w:tc>
        <w:tc>
          <w:tcPr>
            <w:tcW w:w="0" w:type="auto"/>
            <w:tcBorders>
              <w:top w:val="nil"/>
              <w:left w:val="nil"/>
              <w:bottom w:val="single" w:sz="4" w:space="0" w:color="auto"/>
              <w:right w:val="single" w:sz="4" w:space="0" w:color="auto"/>
            </w:tcBorders>
            <w:shd w:val="clear" w:color="auto" w:fill="auto"/>
            <w:vAlign w:val="center"/>
            <w:hideMark/>
          </w:tcPr>
          <w:p w14:paraId="7B4A7D5D"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Malla vial local y/o intermedia intervenida</w:t>
            </w:r>
          </w:p>
        </w:tc>
        <w:tc>
          <w:tcPr>
            <w:tcW w:w="0" w:type="auto"/>
            <w:tcBorders>
              <w:top w:val="nil"/>
              <w:left w:val="nil"/>
              <w:bottom w:val="single" w:sz="4" w:space="0" w:color="auto"/>
              <w:right w:val="single" w:sz="4" w:space="0" w:color="auto"/>
            </w:tcBorders>
            <w:shd w:val="clear" w:color="auto" w:fill="auto"/>
            <w:vAlign w:val="center"/>
            <w:hideMark/>
          </w:tcPr>
          <w:p w14:paraId="73B8589C"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14000832</w:t>
            </w:r>
          </w:p>
        </w:tc>
        <w:tc>
          <w:tcPr>
            <w:tcW w:w="0" w:type="auto"/>
            <w:tcBorders>
              <w:top w:val="nil"/>
              <w:left w:val="nil"/>
              <w:bottom w:val="single" w:sz="4" w:space="0" w:color="auto"/>
              <w:right w:val="single" w:sz="4" w:space="0" w:color="auto"/>
            </w:tcBorders>
            <w:shd w:val="clear" w:color="auto" w:fill="auto"/>
            <w:vAlign w:val="center"/>
            <w:hideMark/>
          </w:tcPr>
          <w:p w14:paraId="022C5462"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CL 3 - KR 29 y KR 29A</w:t>
            </w:r>
          </w:p>
        </w:tc>
        <w:tc>
          <w:tcPr>
            <w:tcW w:w="0" w:type="auto"/>
            <w:tcBorders>
              <w:top w:val="nil"/>
              <w:left w:val="nil"/>
              <w:bottom w:val="single" w:sz="4" w:space="0" w:color="auto"/>
              <w:right w:val="single" w:sz="4" w:space="0" w:color="auto"/>
            </w:tcBorders>
            <w:shd w:val="clear" w:color="auto" w:fill="auto"/>
            <w:vAlign w:val="center"/>
            <w:hideMark/>
          </w:tcPr>
          <w:p w14:paraId="79ADE2E1"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Contratación</w:t>
            </w:r>
            <w:proofErr w:type="spellEnd"/>
          </w:p>
        </w:tc>
      </w:tr>
      <w:tr w:rsidR="00A72F3A" w:rsidRPr="00A72F3A" w14:paraId="6D23B95A" w14:textId="77777777" w:rsidTr="00A72F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7DACC6"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2097</w:t>
            </w:r>
          </w:p>
        </w:tc>
        <w:tc>
          <w:tcPr>
            <w:tcW w:w="0" w:type="auto"/>
            <w:tcBorders>
              <w:top w:val="nil"/>
              <w:left w:val="nil"/>
              <w:bottom w:val="single" w:sz="4" w:space="0" w:color="auto"/>
              <w:right w:val="single" w:sz="4" w:space="0" w:color="auto"/>
            </w:tcBorders>
            <w:shd w:val="clear" w:color="auto" w:fill="auto"/>
            <w:vAlign w:val="center"/>
            <w:hideMark/>
          </w:tcPr>
          <w:p w14:paraId="435A2BCE"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Malla vial local y/o intermedia intervenida</w:t>
            </w:r>
          </w:p>
        </w:tc>
        <w:tc>
          <w:tcPr>
            <w:tcW w:w="0" w:type="auto"/>
            <w:tcBorders>
              <w:top w:val="nil"/>
              <w:left w:val="nil"/>
              <w:bottom w:val="single" w:sz="4" w:space="0" w:color="auto"/>
              <w:right w:val="single" w:sz="4" w:space="0" w:color="auto"/>
            </w:tcBorders>
            <w:shd w:val="clear" w:color="auto" w:fill="auto"/>
            <w:vAlign w:val="center"/>
            <w:hideMark/>
          </w:tcPr>
          <w:p w14:paraId="754F4BAF"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14001312</w:t>
            </w:r>
          </w:p>
        </w:tc>
        <w:tc>
          <w:tcPr>
            <w:tcW w:w="0" w:type="auto"/>
            <w:tcBorders>
              <w:top w:val="nil"/>
              <w:left w:val="nil"/>
              <w:bottom w:val="single" w:sz="4" w:space="0" w:color="auto"/>
              <w:right w:val="single" w:sz="4" w:space="0" w:color="auto"/>
            </w:tcBorders>
            <w:shd w:val="clear" w:color="auto" w:fill="auto"/>
            <w:vAlign w:val="center"/>
            <w:hideMark/>
          </w:tcPr>
          <w:p w14:paraId="7E176E35"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CL 1B - KR 28 Y KR 28A</w:t>
            </w:r>
          </w:p>
        </w:tc>
        <w:tc>
          <w:tcPr>
            <w:tcW w:w="0" w:type="auto"/>
            <w:tcBorders>
              <w:top w:val="nil"/>
              <w:left w:val="nil"/>
              <w:bottom w:val="single" w:sz="4" w:space="0" w:color="auto"/>
              <w:right w:val="single" w:sz="4" w:space="0" w:color="auto"/>
            </w:tcBorders>
            <w:shd w:val="clear" w:color="auto" w:fill="auto"/>
            <w:vAlign w:val="center"/>
            <w:hideMark/>
          </w:tcPr>
          <w:p w14:paraId="63EBEE59"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Contratación</w:t>
            </w:r>
            <w:proofErr w:type="spellEnd"/>
          </w:p>
        </w:tc>
      </w:tr>
      <w:tr w:rsidR="00A72F3A" w:rsidRPr="00A72F3A" w14:paraId="2EBCAC9B" w14:textId="77777777" w:rsidTr="00A72F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8A968D"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2097</w:t>
            </w:r>
          </w:p>
        </w:tc>
        <w:tc>
          <w:tcPr>
            <w:tcW w:w="0" w:type="auto"/>
            <w:tcBorders>
              <w:top w:val="nil"/>
              <w:left w:val="nil"/>
              <w:bottom w:val="single" w:sz="4" w:space="0" w:color="auto"/>
              <w:right w:val="single" w:sz="4" w:space="0" w:color="auto"/>
            </w:tcBorders>
            <w:shd w:val="clear" w:color="auto" w:fill="auto"/>
            <w:vAlign w:val="center"/>
            <w:hideMark/>
          </w:tcPr>
          <w:p w14:paraId="75BE6594"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Malla vial local y/o intermedia intervenida</w:t>
            </w:r>
          </w:p>
        </w:tc>
        <w:tc>
          <w:tcPr>
            <w:tcW w:w="0" w:type="auto"/>
            <w:tcBorders>
              <w:top w:val="nil"/>
              <w:left w:val="nil"/>
              <w:bottom w:val="single" w:sz="4" w:space="0" w:color="auto"/>
              <w:right w:val="single" w:sz="4" w:space="0" w:color="auto"/>
            </w:tcBorders>
            <w:shd w:val="clear" w:color="auto" w:fill="auto"/>
            <w:vAlign w:val="center"/>
            <w:hideMark/>
          </w:tcPr>
          <w:p w14:paraId="244BCE1C"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14001369</w:t>
            </w:r>
          </w:p>
        </w:tc>
        <w:tc>
          <w:tcPr>
            <w:tcW w:w="0" w:type="auto"/>
            <w:tcBorders>
              <w:top w:val="nil"/>
              <w:left w:val="nil"/>
              <w:bottom w:val="single" w:sz="4" w:space="0" w:color="auto"/>
              <w:right w:val="single" w:sz="4" w:space="0" w:color="auto"/>
            </w:tcBorders>
            <w:shd w:val="clear" w:color="auto" w:fill="auto"/>
            <w:vAlign w:val="center"/>
            <w:hideMark/>
          </w:tcPr>
          <w:p w14:paraId="0B2EDF04"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KR 26 - CL 1D BIS y CL 1F</w:t>
            </w:r>
          </w:p>
        </w:tc>
        <w:tc>
          <w:tcPr>
            <w:tcW w:w="0" w:type="auto"/>
            <w:tcBorders>
              <w:top w:val="nil"/>
              <w:left w:val="nil"/>
              <w:bottom w:val="single" w:sz="4" w:space="0" w:color="auto"/>
              <w:right w:val="single" w:sz="4" w:space="0" w:color="auto"/>
            </w:tcBorders>
            <w:shd w:val="clear" w:color="auto" w:fill="auto"/>
            <w:vAlign w:val="center"/>
            <w:hideMark/>
          </w:tcPr>
          <w:p w14:paraId="202E63F0"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Contratación</w:t>
            </w:r>
            <w:proofErr w:type="spellEnd"/>
          </w:p>
        </w:tc>
      </w:tr>
      <w:tr w:rsidR="00A72F3A" w:rsidRPr="00A72F3A" w14:paraId="26C08866" w14:textId="77777777" w:rsidTr="00A72F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736758D"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2097</w:t>
            </w:r>
          </w:p>
        </w:tc>
        <w:tc>
          <w:tcPr>
            <w:tcW w:w="0" w:type="auto"/>
            <w:tcBorders>
              <w:top w:val="nil"/>
              <w:left w:val="nil"/>
              <w:bottom w:val="single" w:sz="4" w:space="0" w:color="auto"/>
              <w:right w:val="single" w:sz="4" w:space="0" w:color="auto"/>
            </w:tcBorders>
            <w:shd w:val="clear" w:color="auto" w:fill="auto"/>
            <w:vAlign w:val="center"/>
            <w:hideMark/>
          </w:tcPr>
          <w:p w14:paraId="1F486164"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Malla vial local y/o intermedia intervenida</w:t>
            </w:r>
          </w:p>
        </w:tc>
        <w:tc>
          <w:tcPr>
            <w:tcW w:w="0" w:type="auto"/>
            <w:tcBorders>
              <w:top w:val="nil"/>
              <w:left w:val="nil"/>
              <w:bottom w:val="single" w:sz="4" w:space="0" w:color="auto"/>
              <w:right w:val="single" w:sz="4" w:space="0" w:color="auto"/>
            </w:tcBorders>
            <w:shd w:val="clear" w:color="auto" w:fill="auto"/>
            <w:vAlign w:val="center"/>
            <w:hideMark/>
          </w:tcPr>
          <w:p w14:paraId="36CCF186"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14001287</w:t>
            </w:r>
          </w:p>
        </w:tc>
        <w:tc>
          <w:tcPr>
            <w:tcW w:w="0" w:type="auto"/>
            <w:tcBorders>
              <w:top w:val="nil"/>
              <w:left w:val="nil"/>
              <w:bottom w:val="single" w:sz="4" w:space="0" w:color="auto"/>
              <w:right w:val="single" w:sz="4" w:space="0" w:color="auto"/>
            </w:tcBorders>
            <w:shd w:val="clear" w:color="auto" w:fill="auto"/>
            <w:vAlign w:val="center"/>
            <w:hideMark/>
          </w:tcPr>
          <w:p w14:paraId="6F5A845C"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KR 26 - CL 1G y CL 1H</w:t>
            </w:r>
          </w:p>
        </w:tc>
        <w:tc>
          <w:tcPr>
            <w:tcW w:w="0" w:type="auto"/>
            <w:tcBorders>
              <w:top w:val="nil"/>
              <w:left w:val="nil"/>
              <w:bottom w:val="single" w:sz="4" w:space="0" w:color="auto"/>
              <w:right w:val="single" w:sz="4" w:space="0" w:color="auto"/>
            </w:tcBorders>
            <w:shd w:val="clear" w:color="auto" w:fill="auto"/>
            <w:vAlign w:val="center"/>
            <w:hideMark/>
          </w:tcPr>
          <w:p w14:paraId="7E949FB9"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Contratación</w:t>
            </w:r>
            <w:proofErr w:type="spellEnd"/>
          </w:p>
        </w:tc>
      </w:tr>
      <w:tr w:rsidR="00A72F3A" w:rsidRPr="00A72F3A" w14:paraId="5D9FDA31" w14:textId="77777777" w:rsidTr="00A72F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33D8533"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lastRenderedPageBreak/>
              <w:t>2097</w:t>
            </w:r>
          </w:p>
        </w:tc>
        <w:tc>
          <w:tcPr>
            <w:tcW w:w="0" w:type="auto"/>
            <w:tcBorders>
              <w:top w:val="nil"/>
              <w:left w:val="nil"/>
              <w:bottom w:val="single" w:sz="4" w:space="0" w:color="auto"/>
              <w:right w:val="single" w:sz="4" w:space="0" w:color="auto"/>
            </w:tcBorders>
            <w:shd w:val="clear" w:color="auto" w:fill="auto"/>
            <w:vAlign w:val="center"/>
            <w:hideMark/>
          </w:tcPr>
          <w:p w14:paraId="2A2BCEB2"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Malla vial local y/o intermedia intervenida</w:t>
            </w:r>
          </w:p>
        </w:tc>
        <w:tc>
          <w:tcPr>
            <w:tcW w:w="0" w:type="auto"/>
            <w:tcBorders>
              <w:top w:val="nil"/>
              <w:left w:val="nil"/>
              <w:bottom w:val="single" w:sz="4" w:space="0" w:color="auto"/>
              <w:right w:val="single" w:sz="4" w:space="0" w:color="auto"/>
            </w:tcBorders>
            <w:shd w:val="clear" w:color="auto" w:fill="auto"/>
            <w:vAlign w:val="center"/>
            <w:hideMark/>
          </w:tcPr>
          <w:p w14:paraId="6DA53BFB"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14001178</w:t>
            </w:r>
          </w:p>
        </w:tc>
        <w:tc>
          <w:tcPr>
            <w:tcW w:w="0" w:type="auto"/>
            <w:tcBorders>
              <w:top w:val="nil"/>
              <w:left w:val="nil"/>
              <w:bottom w:val="single" w:sz="4" w:space="0" w:color="auto"/>
              <w:right w:val="single" w:sz="4" w:space="0" w:color="auto"/>
            </w:tcBorders>
            <w:shd w:val="clear" w:color="auto" w:fill="auto"/>
            <w:vAlign w:val="center"/>
            <w:hideMark/>
          </w:tcPr>
          <w:p w14:paraId="76FB0AA9"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KR 26 - CL 2 y CL 2A</w:t>
            </w:r>
          </w:p>
        </w:tc>
        <w:tc>
          <w:tcPr>
            <w:tcW w:w="0" w:type="auto"/>
            <w:tcBorders>
              <w:top w:val="nil"/>
              <w:left w:val="nil"/>
              <w:bottom w:val="single" w:sz="4" w:space="0" w:color="auto"/>
              <w:right w:val="single" w:sz="4" w:space="0" w:color="auto"/>
            </w:tcBorders>
            <w:shd w:val="clear" w:color="auto" w:fill="auto"/>
            <w:vAlign w:val="center"/>
            <w:hideMark/>
          </w:tcPr>
          <w:p w14:paraId="17D4E69D"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Contratación</w:t>
            </w:r>
            <w:proofErr w:type="spellEnd"/>
          </w:p>
        </w:tc>
      </w:tr>
      <w:tr w:rsidR="00A72F3A" w:rsidRPr="00A72F3A" w14:paraId="2A8B115D" w14:textId="77777777" w:rsidTr="00A72F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827CBD"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2097</w:t>
            </w:r>
          </w:p>
        </w:tc>
        <w:tc>
          <w:tcPr>
            <w:tcW w:w="0" w:type="auto"/>
            <w:tcBorders>
              <w:top w:val="nil"/>
              <w:left w:val="nil"/>
              <w:bottom w:val="single" w:sz="4" w:space="0" w:color="auto"/>
              <w:right w:val="single" w:sz="4" w:space="0" w:color="auto"/>
            </w:tcBorders>
            <w:shd w:val="clear" w:color="auto" w:fill="auto"/>
            <w:vAlign w:val="center"/>
            <w:hideMark/>
          </w:tcPr>
          <w:p w14:paraId="20F850EE"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Malla vial local y/o intermedia intervenida</w:t>
            </w:r>
          </w:p>
        </w:tc>
        <w:tc>
          <w:tcPr>
            <w:tcW w:w="0" w:type="auto"/>
            <w:tcBorders>
              <w:top w:val="nil"/>
              <w:left w:val="nil"/>
              <w:bottom w:val="single" w:sz="4" w:space="0" w:color="auto"/>
              <w:right w:val="single" w:sz="4" w:space="0" w:color="auto"/>
            </w:tcBorders>
            <w:shd w:val="clear" w:color="auto" w:fill="auto"/>
            <w:vAlign w:val="center"/>
            <w:hideMark/>
          </w:tcPr>
          <w:p w14:paraId="71456E02"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14001272</w:t>
            </w:r>
          </w:p>
        </w:tc>
        <w:tc>
          <w:tcPr>
            <w:tcW w:w="0" w:type="auto"/>
            <w:tcBorders>
              <w:top w:val="nil"/>
              <w:left w:val="nil"/>
              <w:bottom w:val="single" w:sz="4" w:space="0" w:color="auto"/>
              <w:right w:val="single" w:sz="4" w:space="0" w:color="auto"/>
            </w:tcBorders>
            <w:shd w:val="clear" w:color="auto" w:fill="auto"/>
            <w:vAlign w:val="center"/>
            <w:hideMark/>
          </w:tcPr>
          <w:p w14:paraId="0F9A41BC"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CL 1B - KR 29 y KR 29B</w:t>
            </w:r>
          </w:p>
        </w:tc>
        <w:tc>
          <w:tcPr>
            <w:tcW w:w="0" w:type="auto"/>
            <w:tcBorders>
              <w:top w:val="nil"/>
              <w:left w:val="nil"/>
              <w:bottom w:val="single" w:sz="4" w:space="0" w:color="auto"/>
              <w:right w:val="single" w:sz="4" w:space="0" w:color="auto"/>
            </w:tcBorders>
            <w:shd w:val="clear" w:color="auto" w:fill="auto"/>
            <w:vAlign w:val="center"/>
            <w:hideMark/>
          </w:tcPr>
          <w:p w14:paraId="2BD87847"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Contratación</w:t>
            </w:r>
            <w:proofErr w:type="spellEnd"/>
          </w:p>
        </w:tc>
      </w:tr>
      <w:tr w:rsidR="00A72F3A" w:rsidRPr="00A72F3A" w14:paraId="4286FC43" w14:textId="77777777" w:rsidTr="00A72F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25E0E5"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2097</w:t>
            </w:r>
          </w:p>
        </w:tc>
        <w:tc>
          <w:tcPr>
            <w:tcW w:w="0" w:type="auto"/>
            <w:tcBorders>
              <w:top w:val="nil"/>
              <w:left w:val="nil"/>
              <w:bottom w:val="single" w:sz="4" w:space="0" w:color="auto"/>
              <w:right w:val="single" w:sz="4" w:space="0" w:color="auto"/>
            </w:tcBorders>
            <w:shd w:val="clear" w:color="auto" w:fill="auto"/>
            <w:vAlign w:val="center"/>
            <w:hideMark/>
          </w:tcPr>
          <w:p w14:paraId="2C318F4E"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Malla vial local y/o intermedia intervenida</w:t>
            </w:r>
          </w:p>
        </w:tc>
        <w:tc>
          <w:tcPr>
            <w:tcW w:w="0" w:type="auto"/>
            <w:tcBorders>
              <w:top w:val="nil"/>
              <w:left w:val="nil"/>
              <w:bottom w:val="single" w:sz="4" w:space="0" w:color="auto"/>
              <w:right w:val="single" w:sz="4" w:space="0" w:color="auto"/>
            </w:tcBorders>
            <w:shd w:val="clear" w:color="auto" w:fill="auto"/>
            <w:vAlign w:val="center"/>
            <w:hideMark/>
          </w:tcPr>
          <w:p w14:paraId="04535C36"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14001079</w:t>
            </w:r>
          </w:p>
        </w:tc>
        <w:tc>
          <w:tcPr>
            <w:tcW w:w="0" w:type="auto"/>
            <w:tcBorders>
              <w:top w:val="nil"/>
              <w:left w:val="nil"/>
              <w:bottom w:val="single" w:sz="4" w:space="0" w:color="auto"/>
              <w:right w:val="single" w:sz="4" w:space="0" w:color="auto"/>
            </w:tcBorders>
            <w:shd w:val="clear" w:color="auto" w:fill="auto"/>
            <w:vAlign w:val="center"/>
            <w:hideMark/>
          </w:tcPr>
          <w:p w14:paraId="0D0531ED"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CL 5B - KR 19A y KR 20</w:t>
            </w:r>
          </w:p>
        </w:tc>
        <w:tc>
          <w:tcPr>
            <w:tcW w:w="0" w:type="auto"/>
            <w:tcBorders>
              <w:top w:val="nil"/>
              <w:left w:val="nil"/>
              <w:bottom w:val="single" w:sz="4" w:space="0" w:color="auto"/>
              <w:right w:val="single" w:sz="4" w:space="0" w:color="auto"/>
            </w:tcBorders>
            <w:shd w:val="clear" w:color="auto" w:fill="auto"/>
            <w:vAlign w:val="center"/>
            <w:hideMark/>
          </w:tcPr>
          <w:p w14:paraId="1B590E51"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Contratación</w:t>
            </w:r>
            <w:proofErr w:type="spellEnd"/>
          </w:p>
        </w:tc>
      </w:tr>
      <w:tr w:rsidR="00A72F3A" w:rsidRPr="00A72F3A" w14:paraId="031CBA79" w14:textId="77777777" w:rsidTr="00A72F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887114"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2097</w:t>
            </w:r>
          </w:p>
        </w:tc>
        <w:tc>
          <w:tcPr>
            <w:tcW w:w="0" w:type="auto"/>
            <w:tcBorders>
              <w:top w:val="nil"/>
              <w:left w:val="nil"/>
              <w:bottom w:val="single" w:sz="4" w:space="0" w:color="auto"/>
              <w:right w:val="single" w:sz="4" w:space="0" w:color="auto"/>
            </w:tcBorders>
            <w:shd w:val="clear" w:color="auto" w:fill="auto"/>
            <w:vAlign w:val="center"/>
            <w:hideMark/>
          </w:tcPr>
          <w:p w14:paraId="4066E4D5"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Malla vial local y/o intermedia intervenida</w:t>
            </w:r>
          </w:p>
        </w:tc>
        <w:tc>
          <w:tcPr>
            <w:tcW w:w="0" w:type="auto"/>
            <w:tcBorders>
              <w:top w:val="nil"/>
              <w:left w:val="nil"/>
              <w:bottom w:val="single" w:sz="4" w:space="0" w:color="auto"/>
              <w:right w:val="single" w:sz="4" w:space="0" w:color="auto"/>
            </w:tcBorders>
            <w:shd w:val="clear" w:color="auto" w:fill="auto"/>
            <w:vAlign w:val="center"/>
            <w:hideMark/>
          </w:tcPr>
          <w:p w14:paraId="46658DAE"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14001036</w:t>
            </w:r>
          </w:p>
        </w:tc>
        <w:tc>
          <w:tcPr>
            <w:tcW w:w="0" w:type="auto"/>
            <w:tcBorders>
              <w:top w:val="nil"/>
              <w:left w:val="nil"/>
              <w:bottom w:val="single" w:sz="4" w:space="0" w:color="auto"/>
              <w:right w:val="single" w:sz="4" w:space="0" w:color="auto"/>
            </w:tcBorders>
            <w:shd w:val="clear" w:color="auto" w:fill="auto"/>
            <w:vAlign w:val="center"/>
            <w:hideMark/>
          </w:tcPr>
          <w:p w14:paraId="40F91EEF"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CL 5B - KR 20 y KR 21</w:t>
            </w:r>
          </w:p>
        </w:tc>
        <w:tc>
          <w:tcPr>
            <w:tcW w:w="0" w:type="auto"/>
            <w:tcBorders>
              <w:top w:val="nil"/>
              <w:left w:val="nil"/>
              <w:bottom w:val="single" w:sz="4" w:space="0" w:color="auto"/>
              <w:right w:val="single" w:sz="4" w:space="0" w:color="auto"/>
            </w:tcBorders>
            <w:shd w:val="clear" w:color="auto" w:fill="auto"/>
            <w:vAlign w:val="center"/>
            <w:hideMark/>
          </w:tcPr>
          <w:p w14:paraId="30247EAF"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Contratación</w:t>
            </w:r>
            <w:proofErr w:type="spellEnd"/>
          </w:p>
        </w:tc>
      </w:tr>
    </w:tbl>
    <w:p w14:paraId="686823AB" w14:textId="77777777" w:rsidR="00A1683A" w:rsidRPr="00BC2762" w:rsidRDefault="00A1683A" w:rsidP="00A1683A">
      <w:pPr>
        <w:jc w:val="center"/>
        <w:rPr>
          <w:rFonts w:ascii="Arial Narrow" w:hAnsi="Arial Narrow" w:cs="Calibri"/>
          <w:noProof/>
          <w:sz w:val="20"/>
          <w:szCs w:val="20"/>
          <w:lang w:val="es-ES"/>
        </w:rPr>
      </w:pPr>
      <w:r w:rsidRPr="00BC2762">
        <w:rPr>
          <w:rFonts w:ascii="Arial Narrow" w:hAnsi="Arial Narrow"/>
          <w:b/>
          <w:noProof/>
          <w:sz w:val="20"/>
          <w:szCs w:val="20"/>
          <w:lang w:val="es-ES"/>
        </w:rPr>
        <w:t xml:space="preserve">Fuente: </w:t>
      </w:r>
      <w:r w:rsidRPr="00BC2762">
        <w:rPr>
          <w:rFonts w:ascii="Arial Narrow" w:hAnsi="Arial Narrow"/>
          <w:bCs/>
          <w:noProof/>
          <w:sz w:val="20"/>
          <w:szCs w:val="20"/>
          <w:lang w:val="es-ES"/>
        </w:rPr>
        <w:t>T</w:t>
      </w:r>
      <w:r w:rsidRPr="00BC2762">
        <w:rPr>
          <w:rFonts w:ascii="Arial Narrow" w:hAnsi="Arial Narrow"/>
          <w:noProof/>
          <w:sz w:val="20"/>
          <w:szCs w:val="20"/>
          <w:lang w:val="es-ES"/>
        </w:rPr>
        <w:t xml:space="preserve">erritorilización MUSI </w:t>
      </w:r>
      <w:r w:rsidRPr="00BC2762">
        <w:rPr>
          <w:rFonts w:ascii="Arial Narrow" w:hAnsi="Arial Narrow" w:cs="Calibri"/>
          <w:noProof/>
          <w:sz w:val="20"/>
          <w:szCs w:val="20"/>
          <w:lang w:val="es-ES"/>
        </w:rPr>
        <w:t>2023</w:t>
      </w:r>
    </w:p>
    <w:p w14:paraId="22B197A8" w14:textId="1213C04E" w:rsidR="0055545C" w:rsidRPr="00BC2762" w:rsidRDefault="0055545C" w:rsidP="00201771">
      <w:pPr>
        <w:rPr>
          <w:rFonts w:ascii="Arial Narrow" w:hAnsi="Arial Narrow" w:cs="Calibri"/>
          <w:b/>
          <w:i/>
          <w:noProof/>
          <w:lang w:val="es-ES"/>
        </w:rPr>
      </w:pPr>
    </w:p>
    <w:p w14:paraId="252ABA7A" w14:textId="7340A6D2" w:rsidR="0055545C" w:rsidRPr="00BC2762" w:rsidRDefault="0055545C" w:rsidP="00201771">
      <w:pPr>
        <w:rPr>
          <w:rFonts w:ascii="Arial Narrow" w:hAnsi="Arial Narrow" w:cs="Calibri"/>
          <w:b/>
          <w:i/>
          <w:noProof/>
          <w:lang w:val="es-ES"/>
        </w:rPr>
      </w:pPr>
    </w:p>
    <w:p w14:paraId="124CB197" w14:textId="6E5D7812" w:rsidR="0055545C" w:rsidRPr="00BC2762" w:rsidRDefault="0055545C" w:rsidP="00201771">
      <w:pPr>
        <w:rPr>
          <w:rFonts w:ascii="Arial Narrow" w:hAnsi="Arial Narrow" w:cs="Calibri"/>
          <w:b/>
          <w:i/>
          <w:noProof/>
          <w:lang w:val="es-ES"/>
        </w:rPr>
      </w:pPr>
      <w:r w:rsidRPr="00BC2762">
        <w:rPr>
          <w:rFonts w:ascii="Arial Narrow" w:hAnsi="Arial Narrow" w:cs="Calibri"/>
          <w:b/>
          <w:i/>
          <w:noProof/>
          <w:lang w:val="es-ES"/>
        </w:rPr>
        <w:t>Gobierno</w:t>
      </w:r>
    </w:p>
    <w:p w14:paraId="7E2D5393" w14:textId="77777777" w:rsidR="00A1683A" w:rsidRPr="00BC2762" w:rsidRDefault="00A1683A" w:rsidP="00A1683A">
      <w:pPr>
        <w:rPr>
          <w:rFonts w:ascii="Arial Narrow" w:hAnsi="Arial Narrow" w:cs="Calibri"/>
          <w:b/>
          <w:i/>
          <w:noProof/>
          <w:lang w:val="es-ES"/>
        </w:rPr>
      </w:pPr>
    </w:p>
    <w:p w14:paraId="2BEC234B" w14:textId="4FB0020D" w:rsidR="00A1683A" w:rsidRPr="00BC2762" w:rsidRDefault="00A1683A" w:rsidP="00A1683A">
      <w:pPr>
        <w:jc w:val="center"/>
        <w:rPr>
          <w:rFonts w:ascii="Arial Narrow" w:hAnsi="Arial Narrow"/>
          <w:noProof/>
          <w:sz w:val="20"/>
          <w:lang w:val="es-ES"/>
        </w:rPr>
      </w:pPr>
      <w:r w:rsidRPr="00BC2762">
        <w:rPr>
          <w:rFonts w:ascii="Arial Narrow" w:hAnsi="Arial Narrow"/>
          <w:b/>
          <w:noProof/>
          <w:sz w:val="20"/>
          <w:lang w:val="es-ES"/>
        </w:rPr>
        <w:t xml:space="preserve">Tabla No. </w:t>
      </w:r>
      <w:r>
        <w:rPr>
          <w:rFonts w:ascii="Arial Narrow" w:hAnsi="Arial Narrow"/>
          <w:b/>
          <w:noProof/>
          <w:sz w:val="20"/>
          <w:lang w:val="es-ES"/>
        </w:rPr>
        <w:t>13</w:t>
      </w:r>
      <w:r w:rsidRPr="00BC2762">
        <w:rPr>
          <w:rFonts w:ascii="Arial Narrow" w:hAnsi="Arial Narrow"/>
          <w:noProof/>
          <w:sz w:val="20"/>
          <w:lang w:val="es-ES"/>
        </w:rPr>
        <w:t xml:space="preserve">. Territorialización </w:t>
      </w:r>
      <w:r w:rsidRPr="00A1683A">
        <w:rPr>
          <w:rFonts w:ascii="Arial Narrow" w:hAnsi="Arial Narrow"/>
          <w:noProof/>
          <w:sz w:val="20"/>
          <w:lang w:val="es-ES"/>
        </w:rPr>
        <w:t>Gobierno</w:t>
      </w:r>
    </w:p>
    <w:tbl>
      <w:tblPr>
        <w:tblW w:w="0" w:type="auto"/>
        <w:tblLook w:val="04A0" w:firstRow="1" w:lastRow="0" w:firstColumn="1" w:lastColumn="0" w:noHBand="0" w:noVBand="1"/>
      </w:tblPr>
      <w:tblGrid>
        <w:gridCol w:w="1503"/>
        <w:gridCol w:w="2279"/>
        <w:gridCol w:w="2136"/>
        <w:gridCol w:w="1391"/>
        <w:gridCol w:w="1519"/>
      </w:tblGrid>
      <w:tr w:rsidR="00A72F3A" w:rsidRPr="00A72F3A" w14:paraId="4C3807E7" w14:textId="77777777" w:rsidTr="00A72F3A">
        <w:trPr>
          <w:trHeight w:val="510"/>
        </w:trPr>
        <w:tc>
          <w:tcPr>
            <w:tcW w:w="0" w:type="auto"/>
            <w:tcBorders>
              <w:top w:val="single" w:sz="4" w:space="0" w:color="auto"/>
              <w:left w:val="single" w:sz="4" w:space="0" w:color="auto"/>
              <w:bottom w:val="single" w:sz="4" w:space="0" w:color="auto"/>
              <w:right w:val="single" w:sz="4" w:space="0" w:color="auto"/>
            </w:tcBorders>
            <w:shd w:val="clear" w:color="C0C0C0" w:fill="C0C0C0"/>
            <w:vAlign w:val="center"/>
            <w:hideMark/>
          </w:tcPr>
          <w:p w14:paraId="251DF40D" w14:textId="77777777" w:rsidR="00A72F3A" w:rsidRPr="00A72F3A" w:rsidRDefault="00A72F3A" w:rsidP="00A72F3A">
            <w:pPr>
              <w:jc w:val="center"/>
              <w:rPr>
                <w:rFonts w:ascii="Arial Narrow" w:eastAsia="Times New Roman" w:hAnsi="Arial Narrow" w:cs="Calibri"/>
                <w:b/>
                <w:bCs/>
                <w:color w:val="000000"/>
                <w:sz w:val="20"/>
                <w:szCs w:val="20"/>
                <w:lang w:val="en-US" w:eastAsia="en-US"/>
              </w:rPr>
            </w:pPr>
            <w:r w:rsidRPr="00A72F3A">
              <w:rPr>
                <w:rFonts w:ascii="Arial Narrow" w:eastAsia="Times New Roman" w:hAnsi="Arial Narrow" w:cs="Calibri"/>
                <w:b/>
                <w:bCs/>
                <w:color w:val="000000"/>
                <w:sz w:val="20"/>
                <w:szCs w:val="20"/>
                <w:lang w:val="en-US" w:eastAsia="en-US"/>
              </w:rPr>
              <w:t>CÓDIGO PROYECTO</w:t>
            </w:r>
          </w:p>
        </w:tc>
        <w:tc>
          <w:tcPr>
            <w:tcW w:w="0" w:type="auto"/>
            <w:tcBorders>
              <w:top w:val="single" w:sz="4" w:space="0" w:color="auto"/>
              <w:left w:val="nil"/>
              <w:bottom w:val="single" w:sz="4" w:space="0" w:color="auto"/>
              <w:right w:val="single" w:sz="4" w:space="0" w:color="auto"/>
            </w:tcBorders>
            <w:shd w:val="clear" w:color="C0C0C0" w:fill="C0C0C0"/>
            <w:vAlign w:val="center"/>
            <w:hideMark/>
          </w:tcPr>
          <w:p w14:paraId="092863C1" w14:textId="77777777" w:rsidR="00A72F3A" w:rsidRPr="00A72F3A" w:rsidRDefault="00A72F3A" w:rsidP="00A72F3A">
            <w:pPr>
              <w:jc w:val="center"/>
              <w:rPr>
                <w:rFonts w:ascii="Arial Narrow" w:eastAsia="Times New Roman" w:hAnsi="Arial Narrow" w:cs="Calibri"/>
                <w:b/>
                <w:bCs/>
                <w:color w:val="000000"/>
                <w:sz w:val="20"/>
                <w:szCs w:val="20"/>
                <w:lang w:val="en-US" w:eastAsia="en-US"/>
              </w:rPr>
            </w:pPr>
            <w:r w:rsidRPr="00A72F3A">
              <w:rPr>
                <w:rFonts w:ascii="Arial Narrow" w:eastAsia="Times New Roman" w:hAnsi="Arial Narrow" w:cs="Calibri"/>
                <w:b/>
                <w:bCs/>
                <w:color w:val="000000"/>
                <w:sz w:val="20"/>
                <w:szCs w:val="20"/>
                <w:lang w:val="en-US" w:eastAsia="en-US"/>
              </w:rPr>
              <w:t>TIPO INTERVENCIÓN</w:t>
            </w:r>
          </w:p>
        </w:tc>
        <w:tc>
          <w:tcPr>
            <w:tcW w:w="0" w:type="auto"/>
            <w:tcBorders>
              <w:top w:val="single" w:sz="4" w:space="0" w:color="auto"/>
              <w:left w:val="nil"/>
              <w:bottom w:val="single" w:sz="4" w:space="0" w:color="auto"/>
              <w:right w:val="single" w:sz="4" w:space="0" w:color="auto"/>
            </w:tcBorders>
            <w:shd w:val="clear" w:color="C0C0C0" w:fill="C0C0C0"/>
            <w:vAlign w:val="center"/>
            <w:hideMark/>
          </w:tcPr>
          <w:p w14:paraId="6D878C19" w14:textId="77777777" w:rsidR="00A72F3A" w:rsidRPr="00A72F3A" w:rsidRDefault="00A72F3A" w:rsidP="00A72F3A">
            <w:pPr>
              <w:jc w:val="center"/>
              <w:rPr>
                <w:rFonts w:ascii="Arial Narrow" w:eastAsia="Times New Roman" w:hAnsi="Arial Narrow" w:cs="Calibri"/>
                <w:b/>
                <w:bCs/>
                <w:color w:val="000000"/>
                <w:sz w:val="20"/>
                <w:szCs w:val="20"/>
                <w:lang w:val="en-US" w:eastAsia="en-US"/>
              </w:rPr>
            </w:pPr>
            <w:r w:rsidRPr="00A72F3A">
              <w:rPr>
                <w:rFonts w:ascii="Arial Narrow" w:eastAsia="Times New Roman" w:hAnsi="Arial Narrow" w:cs="Calibri"/>
                <w:b/>
                <w:bCs/>
                <w:color w:val="000000"/>
                <w:sz w:val="20"/>
                <w:szCs w:val="20"/>
                <w:lang w:val="en-US" w:eastAsia="en-US"/>
              </w:rPr>
              <w:t>NOMBRE LUGAR DE INVERSIÓN</w:t>
            </w:r>
          </w:p>
        </w:tc>
        <w:tc>
          <w:tcPr>
            <w:tcW w:w="0" w:type="auto"/>
            <w:tcBorders>
              <w:top w:val="single" w:sz="4" w:space="0" w:color="auto"/>
              <w:left w:val="nil"/>
              <w:bottom w:val="single" w:sz="4" w:space="0" w:color="auto"/>
              <w:right w:val="single" w:sz="4" w:space="0" w:color="auto"/>
            </w:tcBorders>
            <w:shd w:val="clear" w:color="C0C0C0" w:fill="C0C0C0"/>
            <w:vAlign w:val="center"/>
            <w:hideMark/>
          </w:tcPr>
          <w:p w14:paraId="041682A3" w14:textId="77777777" w:rsidR="00A72F3A" w:rsidRPr="00A72F3A" w:rsidRDefault="00A72F3A" w:rsidP="00A72F3A">
            <w:pPr>
              <w:jc w:val="center"/>
              <w:rPr>
                <w:rFonts w:ascii="Arial Narrow" w:eastAsia="Times New Roman" w:hAnsi="Arial Narrow" w:cs="Calibri"/>
                <w:b/>
                <w:bCs/>
                <w:color w:val="000000"/>
                <w:sz w:val="20"/>
                <w:szCs w:val="20"/>
                <w:lang w:val="en-US" w:eastAsia="en-US"/>
              </w:rPr>
            </w:pPr>
            <w:r w:rsidRPr="00A72F3A">
              <w:rPr>
                <w:rFonts w:ascii="Arial Narrow" w:eastAsia="Times New Roman" w:hAnsi="Arial Narrow" w:cs="Calibri"/>
                <w:b/>
                <w:bCs/>
                <w:color w:val="000000"/>
                <w:sz w:val="20"/>
                <w:szCs w:val="20"/>
                <w:lang w:val="en-US" w:eastAsia="en-US"/>
              </w:rPr>
              <w:t>DIRECCIÓN</w:t>
            </w:r>
          </w:p>
        </w:tc>
        <w:tc>
          <w:tcPr>
            <w:tcW w:w="0" w:type="auto"/>
            <w:tcBorders>
              <w:top w:val="single" w:sz="4" w:space="0" w:color="auto"/>
              <w:left w:val="nil"/>
              <w:bottom w:val="single" w:sz="4" w:space="0" w:color="auto"/>
              <w:right w:val="single" w:sz="4" w:space="0" w:color="auto"/>
            </w:tcBorders>
            <w:shd w:val="clear" w:color="C0C0C0" w:fill="C0C0C0"/>
            <w:vAlign w:val="center"/>
            <w:hideMark/>
          </w:tcPr>
          <w:p w14:paraId="6E9E5BE3" w14:textId="77777777" w:rsidR="00A72F3A" w:rsidRPr="00A72F3A" w:rsidRDefault="00A72F3A" w:rsidP="00A72F3A">
            <w:pPr>
              <w:jc w:val="center"/>
              <w:rPr>
                <w:rFonts w:ascii="Arial Narrow" w:eastAsia="Times New Roman" w:hAnsi="Arial Narrow" w:cs="Calibri"/>
                <w:b/>
                <w:bCs/>
                <w:color w:val="000000"/>
                <w:sz w:val="20"/>
                <w:szCs w:val="20"/>
                <w:lang w:val="en-US" w:eastAsia="en-US"/>
              </w:rPr>
            </w:pPr>
            <w:r w:rsidRPr="00A72F3A">
              <w:rPr>
                <w:rFonts w:ascii="Arial Narrow" w:eastAsia="Times New Roman" w:hAnsi="Arial Narrow" w:cs="Calibri"/>
                <w:b/>
                <w:bCs/>
                <w:color w:val="000000"/>
                <w:sz w:val="20"/>
                <w:szCs w:val="20"/>
                <w:lang w:val="en-US" w:eastAsia="en-US"/>
              </w:rPr>
              <w:t>ETAPA DE AVANCE</w:t>
            </w:r>
          </w:p>
        </w:tc>
      </w:tr>
      <w:tr w:rsidR="00A72F3A" w:rsidRPr="00A72F3A" w14:paraId="2C77FB66" w14:textId="77777777" w:rsidTr="00A72F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940D40"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2096</w:t>
            </w:r>
          </w:p>
        </w:tc>
        <w:tc>
          <w:tcPr>
            <w:tcW w:w="0" w:type="auto"/>
            <w:tcBorders>
              <w:top w:val="nil"/>
              <w:left w:val="nil"/>
              <w:bottom w:val="single" w:sz="4" w:space="0" w:color="auto"/>
              <w:right w:val="single" w:sz="4" w:space="0" w:color="auto"/>
            </w:tcBorders>
            <w:shd w:val="clear" w:color="auto" w:fill="auto"/>
            <w:vAlign w:val="center"/>
            <w:hideMark/>
          </w:tcPr>
          <w:p w14:paraId="76CD0C0A"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Salón</w:t>
            </w:r>
            <w:proofErr w:type="spellEnd"/>
            <w:r w:rsidRPr="00A72F3A">
              <w:rPr>
                <w:rFonts w:ascii="Arial Narrow" w:eastAsia="Times New Roman" w:hAnsi="Arial Narrow" w:cs="Calibri"/>
                <w:color w:val="000000"/>
                <w:sz w:val="22"/>
                <w:szCs w:val="22"/>
                <w:lang w:val="en-US" w:eastAsia="en-US"/>
              </w:rPr>
              <w:t xml:space="preserve"> </w:t>
            </w:r>
            <w:proofErr w:type="spellStart"/>
            <w:r w:rsidRPr="00A72F3A">
              <w:rPr>
                <w:rFonts w:ascii="Arial Narrow" w:eastAsia="Times New Roman" w:hAnsi="Arial Narrow" w:cs="Calibri"/>
                <w:color w:val="000000"/>
                <w:sz w:val="22"/>
                <w:szCs w:val="22"/>
                <w:lang w:val="en-US" w:eastAsia="en-US"/>
              </w:rPr>
              <w:t>comunal</w:t>
            </w:r>
            <w:proofErr w:type="spellEnd"/>
            <w:r w:rsidRPr="00A72F3A">
              <w:rPr>
                <w:rFonts w:ascii="Arial Narrow" w:eastAsia="Times New Roman" w:hAnsi="Arial Narrow" w:cs="Calibri"/>
                <w:color w:val="000000"/>
                <w:sz w:val="22"/>
                <w:szCs w:val="22"/>
                <w:lang w:val="en-US" w:eastAsia="en-US"/>
              </w:rPr>
              <w:t xml:space="preserve"> </w:t>
            </w:r>
            <w:proofErr w:type="spellStart"/>
            <w:r w:rsidRPr="00A72F3A">
              <w:rPr>
                <w:rFonts w:ascii="Arial Narrow" w:eastAsia="Times New Roman" w:hAnsi="Arial Narrow" w:cs="Calibri"/>
                <w:color w:val="000000"/>
                <w:sz w:val="22"/>
                <w:szCs w:val="22"/>
                <w:lang w:val="en-US" w:eastAsia="en-US"/>
              </w:rPr>
              <w:t>intervenido</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3353D9E3"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 xml:space="preserve">Salon </w:t>
            </w:r>
            <w:proofErr w:type="spellStart"/>
            <w:r w:rsidRPr="00A72F3A">
              <w:rPr>
                <w:rFonts w:ascii="Arial Narrow" w:eastAsia="Times New Roman" w:hAnsi="Arial Narrow" w:cs="Calibri"/>
                <w:color w:val="000000"/>
                <w:sz w:val="22"/>
                <w:szCs w:val="22"/>
                <w:lang w:val="en-US" w:eastAsia="en-US"/>
              </w:rPr>
              <w:t>Comunal</w:t>
            </w:r>
            <w:proofErr w:type="spellEnd"/>
            <w:r w:rsidRPr="00A72F3A">
              <w:rPr>
                <w:rFonts w:ascii="Arial Narrow" w:eastAsia="Times New Roman" w:hAnsi="Arial Narrow" w:cs="Calibri"/>
                <w:color w:val="000000"/>
                <w:sz w:val="22"/>
                <w:szCs w:val="22"/>
                <w:lang w:val="en-US" w:eastAsia="en-US"/>
              </w:rPr>
              <w:t xml:space="preserve"> El </w:t>
            </w:r>
            <w:proofErr w:type="spellStart"/>
            <w:r w:rsidRPr="00A72F3A">
              <w:rPr>
                <w:rFonts w:ascii="Arial Narrow" w:eastAsia="Times New Roman" w:hAnsi="Arial Narrow" w:cs="Calibri"/>
                <w:color w:val="000000"/>
                <w:sz w:val="22"/>
                <w:szCs w:val="22"/>
                <w:lang w:val="en-US" w:eastAsia="en-US"/>
              </w:rPr>
              <w:t>Vergel</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32DAB5DA"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TV 20 No. 1F-10</w:t>
            </w:r>
          </w:p>
        </w:tc>
        <w:tc>
          <w:tcPr>
            <w:tcW w:w="0" w:type="auto"/>
            <w:tcBorders>
              <w:top w:val="nil"/>
              <w:left w:val="nil"/>
              <w:bottom w:val="single" w:sz="4" w:space="0" w:color="auto"/>
              <w:right w:val="single" w:sz="4" w:space="0" w:color="auto"/>
            </w:tcBorders>
            <w:shd w:val="clear" w:color="auto" w:fill="auto"/>
            <w:vAlign w:val="center"/>
            <w:hideMark/>
          </w:tcPr>
          <w:p w14:paraId="0B7F449D"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Contratación</w:t>
            </w:r>
            <w:proofErr w:type="spellEnd"/>
          </w:p>
        </w:tc>
      </w:tr>
      <w:tr w:rsidR="00A72F3A" w:rsidRPr="00A72F3A" w14:paraId="7553DDC1" w14:textId="77777777" w:rsidTr="00A72F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1F45305"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2096</w:t>
            </w:r>
          </w:p>
        </w:tc>
        <w:tc>
          <w:tcPr>
            <w:tcW w:w="0" w:type="auto"/>
            <w:tcBorders>
              <w:top w:val="nil"/>
              <w:left w:val="nil"/>
              <w:bottom w:val="single" w:sz="4" w:space="0" w:color="auto"/>
              <w:right w:val="single" w:sz="4" w:space="0" w:color="auto"/>
            </w:tcBorders>
            <w:shd w:val="clear" w:color="auto" w:fill="auto"/>
            <w:vAlign w:val="center"/>
            <w:hideMark/>
          </w:tcPr>
          <w:p w14:paraId="6521ADEC"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Salón</w:t>
            </w:r>
            <w:proofErr w:type="spellEnd"/>
            <w:r w:rsidRPr="00A72F3A">
              <w:rPr>
                <w:rFonts w:ascii="Arial Narrow" w:eastAsia="Times New Roman" w:hAnsi="Arial Narrow" w:cs="Calibri"/>
                <w:color w:val="000000"/>
                <w:sz w:val="22"/>
                <w:szCs w:val="22"/>
                <w:lang w:val="en-US" w:eastAsia="en-US"/>
              </w:rPr>
              <w:t xml:space="preserve"> </w:t>
            </w:r>
            <w:proofErr w:type="spellStart"/>
            <w:r w:rsidRPr="00A72F3A">
              <w:rPr>
                <w:rFonts w:ascii="Arial Narrow" w:eastAsia="Times New Roman" w:hAnsi="Arial Narrow" w:cs="Calibri"/>
                <w:color w:val="000000"/>
                <w:sz w:val="22"/>
                <w:szCs w:val="22"/>
                <w:lang w:val="en-US" w:eastAsia="en-US"/>
              </w:rPr>
              <w:t>comunal</w:t>
            </w:r>
            <w:proofErr w:type="spellEnd"/>
            <w:r w:rsidRPr="00A72F3A">
              <w:rPr>
                <w:rFonts w:ascii="Arial Narrow" w:eastAsia="Times New Roman" w:hAnsi="Arial Narrow" w:cs="Calibri"/>
                <w:color w:val="000000"/>
                <w:sz w:val="22"/>
                <w:szCs w:val="22"/>
                <w:lang w:val="en-US" w:eastAsia="en-US"/>
              </w:rPr>
              <w:t xml:space="preserve"> </w:t>
            </w:r>
            <w:proofErr w:type="spellStart"/>
            <w:r w:rsidRPr="00A72F3A">
              <w:rPr>
                <w:rFonts w:ascii="Arial Narrow" w:eastAsia="Times New Roman" w:hAnsi="Arial Narrow" w:cs="Calibri"/>
                <w:color w:val="000000"/>
                <w:sz w:val="22"/>
                <w:szCs w:val="22"/>
                <w:lang w:val="en-US" w:eastAsia="en-US"/>
              </w:rPr>
              <w:t>intervenido</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581A1F09"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 xml:space="preserve">Salon </w:t>
            </w:r>
            <w:proofErr w:type="spellStart"/>
            <w:r w:rsidRPr="00A72F3A">
              <w:rPr>
                <w:rFonts w:ascii="Arial Narrow" w:eastAsia="Times New Roman" w:hAnsi="Arial Narrow" w:cs="Calibri"/>
                <w:color w:val="000000"/>
                <w:sz w:val="22"/>
                <w:szCs w:val="22"/>
                <w:lang w:val="en-US" w:eastAsia="en-US"/>
              </w:rPr>
              <w:t>Comunal</w:t>
            </w:r>
            <w:proofErr w:type="spellEnd"/>
            <w:r w:rsidRPr="00A72F3A">
              <w:rPr>
                <w:rFonts w:ascii="Arial Narrow" w:eastAsia="Times New Roman" w:hAnsi="Arial Narrow" w:cs="Calibri"/>
                <w:color w:val="000000"/>
                <w:sz w:val="22"/>
                <w:szCs w:val="22"/>
                <w:lang w:val="en-US" w:eastAsia="en-US"/>
              </w:rPr>
              <w:t xml:space="preserve"> El </w:t>
            </w:r>
            <w:proofErr w:type="spellStart"/>
            <w:r w:rsidRPr="00A72F3A">
              <w:rPr>
                <w:rFonts w:ascii="Arial Narrow" w:eastAsia="Times New Roman" w:hAnsi="Arial Narrow" w:cs="Calibri"/>
                <w:color w:val="000000"/>
                <w:sz w:val="22"/>
                <w:szCs w:val="22"/>
                <w:lang w:val="en-US" w:eastAsia="en-US"/>
              </w:rPr>
              <w:t>Progreso</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D25701C"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CL 5A No.26A-39</w:t>
            </w:r>
          </w:p>
        </w:tc>
        <w:tc>
          <w:tcPr>
            <w:tcW w:w="0" w:type="auto"/>
            <w:tcBorders>
              <w:top w:val="nil"/>
              <w:left w:val="nil"/>
              <w:bottom w:val="single" w:sz="4" w:space="0" w:color="auto"/>
              <w:right w:val="single" w:sz="4" w:space="0" w:color="auto"/>
            </w:tcBorders>
            <w:shd w:val="clear" w:color="auto" w:fill="auto"/>
            <w:vAlign w:val="center"/>
            <w:hideMark/>
          </w:tcPr>
          <w:p w14:paraId="204AEC31"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Contratación</w:t>
            </w:r>
            <w:proofErr w:type="spellEnd"/>
          </w:p>
        </w:tc>
      </w:tr>
      <w:tr w:rsidR="00A72F3A" w:rsidRPr="00A72F3A" w14:paraId="18610B42" w14:textId="77777777" w:rsidTr="00A72F3A">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6F19AB"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2096</w:t>
            </w:r>
          </w:p>
        </w:tc>
        <w:tc>
          <w:tcPr>
            <w:tcW w:w="0" w:type="auto"/>
            <w:tcBorders>
              <w:top w:val="nil"/>
              <w:left w:val="nil"/>
              <w:bottom w:val="single" w:sz="4" w:space="0" w:color="auto"/>
              <w:right w:val="single" w:sz="4" w:space="0" w:color="auto"/>
            </w:tcBorders>
            <w:shd w:val="clear" w:color="auto" w:fill="auto"/>
            <w:vAlign w:val="center"/>
            <w:hideMark/>
          </w:tcPr>
          <w:p w14:paraId="1A3885F9"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Escuela</w:t>
            </w:r>
            <w:proofErr w:type="spellEnd"/>
            <w:r w:rsidRPr="00A72F3A">
              <w:rPr>
                <w:rFonts w:ascii="Arial Narrow" w:eastAsia="Times New Roman" w:hAnsi="Arial Narrow" w:cs="Calibri"/>
                <w:color w:val="000000"/>
                <w:sz w:val="22"/>
                <w:szCs w:val="22"/>
                <w:lang w:val="en-US" w:eastAsia="en-US"/>
              </w:rPr>
              <w:t xml:space="preserve"> de </w:t>
            </w:r>
            <w:proofErr w:type="spellStart"/>
            <w:r w:rsidRPr="00A72F3A">
              <w:rPr>
                <w:rFonts w:ascii="Arial Narrow" w:eastAsia="Times New Roman" w:hAnsi="Arial Narrow" w:cs="Calibri"/>
                <w:color w:val="000000"/>
                <w:sz w:val="22"/>
                <w:szCs w:val="22"/>
                <w:lang w:val="en-US" w:eastAsia="en-US"/>
              </w:rPr>
              <w:t>participación</w:t>
            </w:r>
            <w:proofErr w:type="spellEnd"/>
            <w:r w:rsidRPr="00A72F3A">
              <w:rPr>
                <w:rFonts w:ascii="Arial Narrow" w:eastAsia="Times New Roman" w:hAnsi="Arial Narrow" w:cs="Calibri"/>
                <w:color w:val="000000"/>
                <w:sz w:val="22"/>
                <w:szCs w:val="22"/>
                <w:lang w:val="en-US" w:eastAsia="en-US"/>
              </w:rPr>
              <w:t xml:space="preserve"> </w:t>
            </w:r>
            <w:proofErr w:type="spellStart"/>
            <w:r w:rsidRPr="00A72F3A">
              <w:rPr>
                <w:rFonts w:ascii="Arial Narrow" w:eastAsia="Times New Roman" w:hAnsi="Arial Narrow" w:cs="Calibri"/>
                <w:color w:val="000000"/>
                <w:sz w:val="22"/>
                <w:szCs w:val="22"/>
                <w:lang w:val="en-US" w:eastAsia="en-US"/>
              </w:rPr>
              <w:t>ciudadana</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05785490" w14:textId="77777777" w:rsidR="00A72F3A" w:rsidRPr="00A72F3A" w:rsidRDefault="00A72F3A" w:rsidP="00A72F3A">
            <w:pPr>
              <w:jc w:val="center"/>
              <w:rPr>
                <w:rFonts w:ascii="Arial Narrow" w:eastAsia="Times New Roman" w:hAnsi="Arial Narrow" w:cs="Calibri"/>
                <w:color w:val="000000"/>
                <w:sz w:val="22"/>
                <w:szCs w:val="22"/>
                <w:lang w:val="es-ES" w:eastAsia="en-US"/>
              </w:rPr>
            </w:pPr>
            <w:r w:rsidRPr="00A72F3A">
              <w:rPr>
                <w:rFonts w:ascii="Arial Narrow" w:eastAsia="Times New Roman" w:hAnsi="Arial Narrow" w:cs="Calibri"/>
                <w:color w:val="000000"/>
                <w:sz w:val="22"/>
                <w:szCs w:val="22"/>
                <w:lang w:val="es-ES" w:eastAsia="en-US"/>
              </w:rPr>
              <w:t xml:space="preserve">Sede </w:t>
            </w:r>
            <w:proofErr w:type="spellStart"/>
            <w:r w:rsidRPr="00A72F3A">
              <w:rPr>
                <w:rFonts w:ascii="Arial Narrow" w:eastAsia="Times New Roman" w:hAnsi="Arial Narrow" w:cs="Calibri"/>
                <w:color w:val="000000"/>
                <w:sz w:val="22"/>
                <w:szCs w:val="22"/>
                <w:lang w:val="es-ES" w:eastAsia="en-US"/>
              </w:rPr>
              <w:t>Alcaldia</w:t>
            </w:r>
            <w:proofErr w:type="spellEnd"/>
            <w:r w:rsidRPr="00A72F3A">
              <w:rPr>
                <w:rFonts w:ascii="Arial Narrow" w:eastAsia="Times New Roman" w:hAnsi="Arial Narrow" w:cs="Calibri"/>
                <w:color w:val="000000"/>
                <w:sz w:val="22"/>
                <w:szCs w:val="22"/>
                <w:lang w:val="es-ES" w:eastAsia="en-US"/>
              </w:rPr>
              <w:t xml:space="preserve"> Local de Los </w:t>
            </w:r>
            <w:proofErr w:type="spellStart"/>
            <w:r w:rsidRPr="00A72F3A">
              <w:rPr>
                <w:rFonts w:ascii="Arial Narrow" w:eastAsia="Times New Roman" w:hAnsi="Arial Narrow" w:cs="Calibri"/>
                <w:color w:val="000000"/>
                <w:sz w:val="22"/>
                <w:szCs w:val="22"/>
                <w:lang w:val="es-ES" w:eastAsia="en-US"/>
              </w:rPr>
              <w:t>Martires</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450C724" w14:textId="77777777" w:rsidR="00A72F3A" w:rsidRPr="00A72F3A" w:rsidRDefault="00A72F3A" w:rsidP="00A72F3A">
            <w:pPr>
              <w:jc w:val="center"/>
              <w:rPr>
                <w:rFonts w:ascii="Arial Narrow" w:eastAsia="Times New Roman" w:hAnsi="Arial Narrow" w:cs="Calibri"/>
                <w:color w:val="000000"/>
                <w:sz w:val="22"/>
                <w:szCs w:val="22"/>
                <w:lang w:val="en-US" w:eastAsia="en-US"/>
              </w:rPr>
            </w:pPr>
            <w:r w:rsidRPr="00A72F3A">
              <w:rPr>
                <w:rFonts w:ascii="Arial Narrow" w:eastAsia="Times New Roman" w:hAnsi="Arial Narrow" w:cs="Calibri"/>
                <w:color w:val="000000"/>
                <w:sz w:val="22"/>
                <w:szCs w:val="22"/>
                <w:lang w:val="en-US" w:eastAsia="en-US"/>
              </w:rPr>
              <w:t>AC 19 No. 28-80</w:t>
            </w:r>
          </w:p>
        </w:tc>
        <w:tc>
          <w:tcPr>
            <w:tcW w:w="0" w:type="auto"/>
            <w:tcBorders>
              <w:top w:val="nil"/>
              <w:left w:val="nil"/>
              <w:bottom w:val="single" w:sz="4" w:space="0" w:color="auto"/>
              <w:right w:val="single" w:sz="4" w:space="0" w:color="auto"/>
            </w:tcBorders>
            <w:shd w:val="clear" w:color="auto" w:fill="auto"/>
            <w:vAlign w:val="center"/>
            <w:hideMark/>
          </w:tcPr>
          <w:p w14:paraId="59F49E12" w14:textId="77777777" w:rsidR="00A72F3A" w:rsidRPr="00A72F3A" w:rsidRDefault="00A72F3A" w:rsidP="00A72F3A">
            <w:pPr>
              <w:jc w:val="center"/>
              <w:rPr>
                <w:rFonts w:ascii="Arial Narrow" w:eastAsia="Times New Roman" w:hAnsi="Arial Narrow" w:cs="Calibri"/>
                <w:color w:val="000000"/>
                <w:sz w:val="22"/>
                <w:szCs w:val="22"/>
                <w:lang w:val="en-US" w:eastAsia="en-US"/>
              </w:rPr>
            </w:pPr>
            <w:proofErr w:type="spellStart"/>
            <w:r w:rsidRPr="00A72F3A">
              <w:rPr>
                <w:rFonts w:ascii="Arial Narrow" w:eastAsia="Times New Roman" w:hAnsi="Arial Narrow" w:cs="Calibri"/>
                <w:color w:val="000000"/>
                <w:sz w:val="22"/>
                <w:szCs w:val="22"/>
                <w:lang w:val="en-US" w:eastAsia="en-US"/>
              </w:rPr>
              <w:t>Contratación</w:t>
            </w:r>
            <w:proofErr w:type="spellEnd"/>
          </w:p>
        </w:tc>
      </w:tr>
    </w:tbl>
    <w:p w14:paraId="71CA1E15" w14:textId="77777777" w:rsidR="00A1683A" w:rsidRPr="00BC2762" w:rsidRDefault="00A1683A" w:rsidP="00A1683A">
      <w:pPr>
        <w:jc w:val="center"/>
        <w:rPr>
          <w:rFonts w:ascii="Arial Narrow" w:hAnsi="Arial Narrow" w:cs="Calibri"/>
          <w:noProof/>
          <w:sz w:val="20"/>
          <w:szCs w:val="20"/>
          <w:lang w:val="es-ES"/>
        </w:rPr>
      </w:pPr>
      <w:r w:rsidRPr="00BC2762">
        <w:rPr>
          <w:rFonts w:ascii="Arial Narrow" w:hAnsi="Arial Narrow"/>
          <w:b/>
          <w:noProof/>
          <w:sz w:val="20"/>
          <w:szCs w:val="20"/>
          <w:lang w:val="es-ES"/>
        </w:rPr>
        <w:t xml:space="preserve">Fuente: </w:t>
      </w:r>
      <w:r w:rsidRPr="00BC2762">
        <w:rPr>
          <w:rFonts w:ascii="Arial Narrow" w:hAnsi="Arial Narrow"/>
          <w:bCs/>
          <w:noProof/>
          <w:sz w:val="20"/>
          <w:szCs w:val="20"/>
          <w:lang w:val="es-ES"/>
        </w:rPr>
        <w:t>T</w:t>
      </w:r>
      <w:r w:rsidRPr="00BC2762">
        <w:rPr>
          <w:rFonts w:ascii="Arial Narrow" w:hAnsi="Arial Narrow"/>
          <w:noProof/>
          <w:sz w:val="20"/>
          <w:szCs w:val="20"/>
          <w:lang w:val="es-ES"/>
        </w:rPr>
        <w:t xml:space="preserve">erritorilización MUSI </w:t>
      </w:r>
      <w:r w:rsidRPr="00BC2762">
        <w:rPr>
          <w:rFonts w:ascii="Arial Narrow" w:hAnsi="Arial Narrow" w:cs="Calibri"/>
          <w:noProof/>
          <w:sz w:val="20"/>
          <w:szCs w:val="20"/>
          <w:lang w:val="es-ES"/>
        </w:rPr>
        <w:t>2023</w:t>
      </w:r>
    </w:p>
    <w:p w14:paraId="7747E98A" w14:textId="1CD73870" w:rsidR="0055545C" w:rsidRPr="00BC2762" w:rsidRDefault="0055545C" w:rsidP="00201771">
      <w:pPr>
        <w:rPr>
          <w:rFonts w:ascii="Arial Narrow" w:hAnsi="Arial Narrow" w:cs="Calibri"/>
          <w:b/>
          <w:i/>
          <w:noProof/>
          <w:lang w:val="es-ES"/>
        </w:rPr>
      </w:pPr>
    </w:p>
    <w:p w14:paraId="079CEA59" w14:textId="77777777" w:rsidR="0055545C" w:rsidRPr="00BC2762" w:rsidRDefault="0055545C" w:rsidP="00201771">
      <w:pPr>
        <w:rPr>
          <w:rFonts w:ascii="Arial Narrow" w:hAnsi="Arial Narrow" w:cs="Calibri"/>
          <w:b/>
          <w:i/>
          <w:noProof/>
          <w:lang w:val="es-ES"/>
        </w:rPr>
      </w:pPr>
    </w:p>
    <w:p w14:paraId="385BD884" w14:textId="77777777" w:rsidR="0055545C" w:rsidRPr="00BC2762" w:rsidRDefault="0055545C" w:rsidP="00201771">
      <w:pPr>
        <w:rPr>
          <w:rFonts w:ascii="Arial Narrow" w:hAnsi="Arial Narrow" w:cs="Calibri"/>
          <w:b/>
          <w:i/>
          <w:noProof/>
          <w:lang w:val="es-ES"/>
        </w:rPr>
      </w:pPr>
    </w:p>
    <w:p w14:paraId="30C00A90" w14:textId="77777777" w:rsidR="0055545C" w:rsidRPr="00BC2762" w:rsidRDefault="0055545C" w:rsidP="00201771">
      <w:pPr>
        <w:rPr>
          <w:rFonts w:ascii="Arial Narrow" w:hAnsi="Arial Narrow" w:cs="Calibri"/>
          <w:b/>
          <w:i/>
          <w:noProof/>
          <w:lang w:val="es-ES"/>
        </w:rPr>
      </w:pPr>
    </w:p>
    <w:p w14:paraId="5699277D" w14:textId="77777777" w:rsidR="0055545C" w:rsidRPr="00BC2762" w:rsidRDefault="0055545C" w:rsidP="00201771">
      <w:pPr>
        <w:jc w:val="center"/>
        <w:rPr>
          <w:rFonts w:ascii="Arial Narrow" w:hAnsi="Arial Narrow"/>
          <w:noProof/>
          <w:sz w:val="20"/>
          <w:szCs w:val="20"/>
          <w:lang w:val="es-ES"/>
        </w:rPr>
      </w:pPr>
    </w:p>
    <w:p w14:paraId="229B5858" w14:textId="055D20CA" w:rsidR="00264909" w:rsidRPr="00BC2762" w:rsidRDefault="00264909" w:rsidP="00201771">
      <w:pPr>
        <w:jc w:val="center"/>
        <w:rPr>
          <w:rFonts w:ascii="Arial Narrow" w:hAnsi="Arial Narrow"/>
          <w:noProof/>
          <w:sz w:val="20"/>
          <w:szCs w:val="20"/>
          <w:lang w:val="es-ES"/>
        </w:rPr>
      </w:pPr>
    </w:p>
    <w:p w14:paraId="57ABE2E5" w14:textId="3A94AECD" w:rsidR="00F95DF8" w:rsidRPr="00BC2762" w:rsidRDefault="00F95DF8" w:rsidP="00201771">
      <w:pPr>
        <w:jc w:val="center"/>
        <w:rPr>
          <w:rFonts w:ascii="Arial Narrow" w:hAnsi="Arial Narrow"/>
          <w:noProof/>
          <w:lang w:val="es-ES"/>
        </w:rPr>
      </w:pPr>
      <w:r w:rsidRPr="00BC2762">
        <w:rPr>
          <w:rFonts w:ascii="Arial Narrow" w:hAnsi="Arial Narrow"/>
          <w:noProof/>
          <w:lang w:val="es-ES"/>
        </w:rPr>
        <w:br w:type="column"/>
      </w:r>
    </w:p>
    <w:p w14:paraId="15066638" w14:textId="7A460875" w:rsidR="00F95DF8" w:rsidRPr="00BC2762" w:rsidRDefault="00F95DF8" w:rsidP="00201771">
      <w:pPr>
        <w:pStyle w:val="Ttulo1"/>
        <w:numPr>
          <w:ilvl w:val="0"/>
          <w:numId w:val="10"/>
        </w:numPr>
        <w:pBdr>
          <w:top w:val="single" w:sz="2" w:space="6" w:color="632423" w:themeColor="accent2" w:themeShade="80"/>
          <w:left w:val="single" w:sz="2" w:space="20" w:color="632423" w:themeColor="accent2" w:themeShade="80"/>
          <w:bottom w:val="single" w:sz="2" w:space="6" w:color="632423" w:themeColor="accent2" w:themeShade="80"/>
          <w:right w:val="single" w:sz="2" w:space="20" w:color="632423" w:themeColor="accent2" w:themeShade="80"/>
        </w:pBdr>
        <w:shd w:val="clear" w:color="auto" w:fill="632423" w:themeFill="accent2" w:themeFillShade="80"/>
        <w:spacing w:before="0"/>
        <w:rPr>
          <w:rFonts w:ascii="Arial Narrow" w:eastAsia="Arial Unicode MS" w:hAnsi="Arial Narrow"/>
          <w:sz w:val="36"/>
          <w:szCs w:val="36"/>
        </w:rPr>
      </w:pPr>
      <w:bookmarkStart w:id="23" w:name="_Toc158279716"/>
      <w:r w:rsidRPr="00BC2762">
        <w:rPr>
          <w:rFonts w:ascii="Arial Narrow" w:eastAsia="Arial Unicode MS" w:hAnsi="Arial Narrow"/>
          <w:caps w:val="0"/>
          <w:sz w:val="36"/>
          <w:szCs w:val="36"/>
          <w:lang w:val="es-AR"/>
        </w:rPr>
        <w:t xml:space="preserve">RESULTADOS DE </w:t>
      </w:r>
      <w:r w:rsidR="0097604E" w:rsidRPr="00BC2762">
        <w:rPr>
          <w:rFonts w:ascii="Arial Narrow" w:eastAsia="Arial Unicode MS" w:hAnsi="Arial Narrow"/>
          <w:caps w:val="0"/>
          <w:sz w:val="36"/>
          <w:szCs w:val="36"/>
          <w:lang w:val="es-AR"/>
        </w:rPr>
        <w:t>P</w:t>
      </w:r>
      <w:r w:rsidRPr="00BC2762">
        <w:rPr>
          <w:rFonts w:ascii="Arial Narrow" w:eastAsia="Arial Unicode MS" w:hAnsi="Arial Narrow"/>
          <w:caps w:val="0"/>
          <w:sz w:val="36"/>
          <w:szCs w:val="36"/>
          <w:lang w:val="es-AR"/>
        </w:rPr>
        <w:t>RESUPUESTOS PARTICIPATIVOS</w:t>
      </w:r>
      <w:bookmarkEnd w:id="23"/>
    </w:p>
    <w:p w14:paraId="318C3B1A" w14:textId="77777777" w:rsidR="00F95DF8" w:rsidRPr="00BC2762" w:rsidRDefault="00F95DF8" w:rsidP="00201771">
      <w:pPr>
        <w:jc w:val="both"/>
        <w:rPr>
          <w:rFonts w:ascii="Arial Narrow" w:hAnsi="Arial Narrow"/>
          <w:noProof/>
          <w:lang w:val="es-ES"/>
        </w:rPr>
      </w:pPr>
    </w:p>
    <w:p w14:paraId="06A7EB3F" w14:textId="0E8C9692" w:rsidR="0084308A" w:rsidRPr="0084308A" w:rsidRDefault="0084308A" w:rsidP="0084308A">
      <w:pPr>
        <w:jc w:val="both"/>
        <w:rPr>
          <w:rFonts w:ascii="Arial Narrow" w:hAnsi="Arial Narrow" w:cs="Calibri"/>
          <w:b/>
          <w:color w:val="632423" w:themeColor="accent2" w:themeShade="80"/>
          <w:lang w:val="es-CO"/>
        </w:rPr>
      </w:pPr>
      <w:r w:rsidRPr="0084308A">
        <w:rPr>
          <w:rFonts w:ascii="Arial Narrow" w:hAnsi="Arial Narrow" w:cs="Calibri"/>
          <w:b/>
          <w:color w:val="632423" w:themeColor="accent2" w:themeShade="80"/>
          <w:lang w:val="es-CO"/>
        </w:rPr>
        <w:t>Presupuesto</w:t>
      </w:r>
      <w:r>
        <w:rPr>
          <w:rFonts w:ascii="Arial Narrow" w:hAnsi="Arial Narrow" w:cs="Calibri"/>
          <w:b/>
          <w:color w:val="632423" w:themeColor="accent2" w:themeShade="80"/>
          <w:lang w:val="es-CO"/>
        </w:rPr>
        <w:t>s</w:t>
      </w:r>
      <w:r w:rsidRPr="0084308A">
        <w:rPr>
          <w:rFonts w:ascii="Arial Narrow" w:hAnsi="Arial Narrow" w:cs="Calibri"/>
          <w:b/>
          <w:color w:val="632423" w:themeColor="accent2" w:themeShade="80"/>
          <w:lang w:val="es-CO"/>
        </w:rPr>
        <w:t xml:space="preserve"> Participativo</w:t>
      </w:r>
      <w:r>
        <w:rPr>
          <w:rFonts w:ascii="Arial Narrow" w:hAnsi="Arial Narrow" w:cs="Calibri"/>
          <w:b/>
          <w:color w:val="632423" w:themeColor="accent2" w:themeShade="80"/>
          <w:lang w:val="es-CO"/>
        </w:rPr>
        <w:t>s – Vigencia 2023</w:t>
      </w:r>
      <w:r w:rsidRPr="0084308A">
        <w:rPr>
          <w:rFonts w:ascii="Arial Narrow" w:hAnsi="Arial Narrow" w:cs="Calibri"/>
          <w:b/>
          <w:color w:val="632423" w:themeColor="accent2" w:themeShade="80"/>
          <w:lang w:val="es-CO"/>
        </w:rPr>
        <w:t xml:space="preserve"> </w:t>
      </w:r>
    </w:p>
    <w:p w14:paraId="6020CC99" w14:textId="77777777" w:rsidR="0084308A" w:rsidRDefault="0084308A" w:rsidP="00201771">
      <w:pPr>
        <w:jc w:val="both"/>
        <w:rPr>
          <w:rFonts w:ascii="Arial Narrow" w:hAnsi="Arial Narrow"/>
          <w:bCs/>
          <w:noProof/>
          <w:lang w:val="es-ES"/>
        </w:rPr>
      </w:pPr>
    </w:p>
    <w:p w14:paraId="20F0DC1A" w14:textId="0E12AF3F" w:rsidR="000A5E33" w:rsidRDefault="0084308A" w:rsidP="00201771">
      <w:pPr>
        <w:jc w:val="both"/>
        <w:rPr>
          <w:rFonts w:ascii="Arial Narrow" w:hAnsi="Arial Narrow"/>
          <w:noProof/>
          <w:lang w:val="es-ES"/>
        </w:rPr>
      </w:pPr>
      <w:r>
        <w:rPr>
          <w:rFonts w:ascii="Arial Narrow" w:hAnsi="Arial Narrow"/>
          <w:bCs/>
          <w:noProof/>
          <w:lang w:val="es-ES"/>
        </w:rPr>
        <w:t>Para la vigencia 2023, en el marco de la F</w:t>
      </w:r>
      <w:r w:rsidR="0096645A" w:rsidRPr="0084308A">
        <w:rPr>
          <w:rFonts w:ascii="Arial Narrow" w:hAnsi="Arial Narrow"/>
          <w:bCs/>
          <w:noProof/>
          <w:lang w:val="es-ES"/>
        </w:rPr>
        <w:t xml:space="preserve">ase II de </w:t>
      </w:r>
      <w:r>
        <w:rPr>
          <w:rFonts w:ascii="Arial Narrow" w:hAnsi="Arial Narrow"/>
          <w:bCs/>
          <w:noProof/>
          <w:lang w:val="es-ES"/>
        </w:rPr>
        <w:t>P</w:t>
      </w:r>
      <w:r w:rsidR="0096645A" w:rsidRPr="0084308A">
        <w:rPr>
          <w:rFonts w:ascii="Arial Narrow" w:hAnsi="Arial Narrow"/>
          <w:bCs/>
          <w:noProof/>
          <w:lang w:val="es-ES"/>
        </w:rPr>
        <w:t xml:space="preserve">resupuestos </w:t>
      </w:r>
      <w:r>
        <w:rPr>
          <w:rFonts w:ascii="Arial Narrow" w:hAnsi="Arial Narrow"/>
          <w:bCs/>
          <w:noProof/>
          <w:lang w:val="es-ES"/>
        </w:rPr>
        <w:t>P</w:t>
      </w:r>
      <w:r w:rsidR="0096645A" w:rsidRPr="0084308A">
        <w:rPr>
          <w:rFonts w:ascii="Arial Narrow" w:hAnsi="Arial Narrow"/>
          <w:bCs/>
          <w:noProof/>
          <w:lang w:val="es-ES"/>
        </w:rPr>
        <w:t>articipativos</w:t>
      </w:r>
      <w:r>
        <w:rPr>
          <w:rFonts w:ascii="Arial Narrow" w:hAnsi="Arial Narrow"/>
          <w:bCs/>
          <w:noProof/>
          <w:lang w:val="es-ES"/>
        </w:rPr>
        <w:t xml:space="preserve">, se priorizaron </w:t>
      </w:r>
      <w:r w:rsidR="0096645A">
        <w:rPr>
          <w:rFonts w:ascii="Arial Narrow" w:hAnsi="Arial Narrow"/>
          <w:noProof/>
          <w:lang w:val="es-ES"/>
        </w:rPr>
        <w:t>53</w:t>
      </w:r>
      <w:r>
        <w:rPr>
          <w:rFonts w:ascii="Arial Narrow" w:hAnsi="Arial Narrow"/>
          <w:noProof/>
          <w:lang w:val="es-ES"/>
        </w:rPr>
        <w:t xml:space="preserve"> </w:t>
      </w:r>
      <w:r w:rsidR="001A0F36">
        <w:rPr>
          <w:rFonts w:ascii="Arial Narrow" w:hAnsi="Arial Narrow"/>
          <w:noProof/>
          <w:lang w:val="es-ES"/>
        </w:rPr>
        <w:t>iniciativas</w:t>
      </w:r>
      <w:r>
        <w:rPr>
          <w:rFonts w:ascii="Arial Narrow" w:hAnsi="Arial Narrow"/>
          <w:noProof/>
          <w:lang w:val="es-ES"/>
        </w:rPr>
        <w:t xml:space="preserve"> ciudadanas </w:t>
      </w:r>
      <w:r w:rsidR="0096645A">
        <w:rPr>
          <w:rFonts w:ascii="Arial Narrow" w:hAnsi="Arial Narrow"/>
          <w:noProof/>
          <w:lang w:val="es-ES"/>
        </w:rPr>
        <w:t>de las cuales 29</w:t>
      </w:r>
      <w:r>
        <w:rPr>
          <w:rFonts w:ascii="Arial Narrow" w:hAnsi="Arial Narrow"/>
          <w:noProof/>
          <w:lang w:val="es-ES"/>
        </w:rPr>
        <w:t xml:space="preserve"> </w:t>
      </w:r>
      <w:r w:rsidR="0096645A">
        <w:rPr>
          <w:rFonts w:ascii="Arial Narrow" w:hAnsi="Arial Narrow"/>
          <w:noProof/>
          <w:lang w:val="es-ES"/>
        </w:rPr>
        <w:t>est</w:t>
      </w:r>
      <w:r w:rsidR="001A0F36">
        <w:rPr>
          <w:rFonts w:ascii="Arial Narrow" w:hAnsi="Arial Narrow"/>
          <w:noProof/>
          <w:lang w:val="es-ES"/>
        </w:rPr>
        <w:t xml:space="preserve">án </w:t>
      </w:r>
      <w:r w:rsidR="0096645A">
        <w:rPr>
          <w:rFonts w:ascii="Arial Narrow" w:hAnsi="Arial Narrow"/>
          <w:noProof/>
          <w:lang w:val="es-ES"/>
        </w:rPr>
        <w:t xml:space="preserve">en ejecunión;  una (1) materializada; </w:t>
      </w:r>
      <w:r w:rsidR="001A0F36">
        <w:rPr>
          <w:rFonts w:ascii="Arial Narrow" w:hAnsi="Arial Narrow"/>
          <w:noProof/>
          <w:lang w:val="es-ES"/>
        </w:rPr>
        <w:t>23</w:t>
      </w:r>
      <w:r w:rsidR="0096645A">
        <w:rPr>
          <w:rFonts w:ascii="Arial Narrow" w:hAnsi="Arial Narrow"/>
          <w:noProof/>
          <w:lang w:val="es-ES"/>
        </w:rPr>
        <w:t xml:space="preserve"> con</w:t>
      </w:r>
      <w:r w:rsidR="001A0F36">
        <w:rPr>
          <w:rFonts w:ascii="Arial Narrow" w:hAnsi="Arial Narrow"/>
          <w:noProof/>
          <w:lang w:val="es-ES"/>
        </w:rPr>
        <w:t xml:space="preserve"> su proceso contractual realizado pero sin iniciar la correspondiente ejecución</w:t>
      </w:r>
      <w:r w:rsidR="0096645A">
        <w:rPr>
          <w:rFonts w:ascii="Arial Narrow" w:hAnsi="Arial Narrow"/>
          <w:noProof/>
          <w:lang w:val="es-ES"/>
        </w:rPr>
        <w:t xml:space="preserve">. </w:t>
      </w:r>
      <w:r>
        <w:rPr>
          <w:rFonts w:ascii="Arial Narrow" w:hAnsi="Arial Narrow"/>
          <w:noProof/>
          <w:lang w:val="es-ES"/>
        </w:rPr>
        <w:t>A continu</w:t>
      </w:r>
      <w:r w:rsidR="001A0F36">
        <w:rPr>
          <w:rFonts w:ascii="Arial Narrow" w:hAnsi="Arial Narrow"/>
          <w:noProof/>
          <w:lang w:val="es-ES"/>
        </w:rPr>
        <w:t>ación se relacionan el estado de avance de cada una de las iniciativas implementadas durante la vigencia 2023:</w:t>
      </w:r>
    </w:p>
    <w:p w14:paraId="3F7A67EB" w14:textId="4F08B8EA" w:rsidR="000A5E33" w:rsidRDefault="000A5E33" w:rsidP="009230EC">
      <w:pPr>
        <w:jc w:val="center"/>
        <w:rPr>
          <w:rFonts w:ascii="Arial Narrow" w:hAnsi="Arial Narrow"/>
          <w:noProof/>
          <w:lang w:val="es-ES"/>
        </w:rPr>
      </w:pPr>
    </w:p>
    <w:p w14:paraId="7719D1C9" w14:textId="45FD510D" w:rsidR="009230EC" w:rsidRDefault="00F200B8" w:rsidP="001A0F36">
      <w:pPr>
        <w:rPr>
          <w:rFonts w:ascii="Arial Narrow" w:hAnsi="Arial Narrow"/>
          <w:noProof/>
          <w:lang w:val="es-ES"/>
        </w:rPr>
      </w:pPr>
      <w:r w:rsidRPr="00F200B8">
        <w:rPr>
          <w:noProof/>
          <w:lang w:val="es-CO" w:eastAsia="es-CO"/>
        </w:rPr>
        <w:drawing>
          <wp:inline distT="0" distB="0" distL="0" distR="0" wp14:anchorId="4DF5B1E9" wp14:editId="75D42220">
            <wp:extent cx="6123712" cy="4891703"/>
            <wp:effectExtent l="19050" t="19050" r="10795" b="2349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3712" cy="4891703"/>
                    </a:xfrm>
                    <a:prstGeom prst="rect">
                      <a:avLst/>
                    </a:prstGeom>
                    <a:noFill/>
                    <a:ln>
                      <a:solidFill>
                        <a:schemeClr val="tx1"/>
                      </a:solidFill>
                    </a:ln>
                  </pic:spPr>
                </pic:pic>
              </a:graphicData>
            </a:graphic>
          </wp:inline>
        </w:drawing>
      </w:r>
    </w:p>
    <w:p w14:paraId="70765328" w14:textId="73F96E8A" w:rsidR="009230EC" w:rsidRDefault="009230EC" w:rsidP="009230EC">
      <w:pPr>
        <w:jc w:val="center"/>
        <w:rPr>
          <w:rFonts w:ascii="Arial Narrow" w:hAnsi="Arial Narrow"/>
          <w:noProof/>
          <w:lang w:val="es-ES"/>
        </w:rPr>
      </w:pPr>
    </w:p>
    <w:p w14:paraId="35734038" w14:textId="7524806B" w:rsidR="009230EC" w:rsidRDefault="009230EC" w:rsidP="009230EC">
      <w:pPr>
        <w:jc w:val="center"/>
        <w:rPr>
          <w:rFonts w:ascii="Arial Narrow" w:hAnsi="Arial Narrow"/>
          <w:noProof/>
          <w:lang w:val="es-ES"/>
        </w:rPr>
      </w:pPr>
    </w:p>
    <w:p w14:paraId="145F8268" w14:textId="4A9D9899" w:rsidR="009230EC" w:rsidRDefault="009230EC" w:rsidP="009230EC">
      <w:pPr>
        <w:jc w:val="center"/>
        <w:rPr>
          <w:rFonts w:ascii="Arial Narrow" w:hAnsi="Arial Narrow"/>
          <w:noProof/>
          <w:lang w:val="es-ES"/>
        </w:rPr>
      </w:pPr>
    </w:p>
    <w:p w14:paraId="528A799F" w14:textId="4C4921D9" w:rsidR="009230EC" w:rsidRDefault="009230EC" w:rsidP="009230EC">
      <w:pPr>
        <w:jc w:val="center"/>
        <w:rPr>
          <w:rFonts w:ascii="Arial Narrow" w:hAnsi="Arial Narrow"/>
          <w:noProof/>
          <w:lang w:val="es-ES"/>
        </w:rPr>
      </w:pPr>
    </w:p>
    <w:p w14:paraId="2CA451A2" w14:textId="66E75C1F" w:rsidR="009230EC" w:rsidRDefault="00C405CC" w:rsidP="009230EC">
      <w:pPr>
        <w:jc w:val="center"/>
        <w:rPr>
          <w:rFonts w:ascii="Arial Narrow" w:hAnsi="Arial Narrow"/>
          <w:noProof/>
          <w:lang w:val="es-ES"/>
        </w:rPr>
      </w:pPr>
      <w:r w:rsidRPr="00C405CC">
        <w:rPr>
          <w:noProof/>
          <w:lang w:val="es-CO" w:eastAsia="es-CO"/>
        </w:rPr>
        <w:drawing>
          <wp:inline distT="0" distB="0" distL="0" distR="0" wp14:anchorId="063C2BFD" wp14:editId="68593D61">
            <wp:extent cx="6291580" cy="982980"/>
            <wp:effectExtent l="19050" t="19050" r="13970" b="266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18451" cy="987178"/>
                    </a:xfrm>
                    <a:prstGeom prst="rect">
                      <a:avLst/>
                    </a:prstGeom>
                    <a:noFill/>
                    <a:ln>
                      <a:solidFill>
                        <a:schemeClr val="tx1"/>
                      </a:solidFill>
                    </a:ln>
                  </pic:spPr>
                </pic:pic>
              </a:graphicData>
            </a:graphic>
          </wp:inline>
        </w:drawing>
      </w:r>
    </w:p>
    <w:p w14:paraId="2A609D8F" w14:textId="160B43F4" w:rsidR="009230EC" w:rsidRDefault="00F200B8" w:rsidP="009230EC">
      <w:pPr>
        <w:jc w:val="center"/>
        <w:rPr>
          <w:rFonts w:ascii="Arial Narrow" w:hAnsi="Arial Narrow"/>
          <w:noProof/>
          <w:lang w:val="es-ES"/>
        </w:rPr>
      </w:pPr>
      <w:r w:rsidRPr="00F200B8">
        <w:rPr>
          <w:noProof/>
          <w:lang w:val="es-CO" w:eastAsia="es-CO"/>
        </w:rPr>
        <w:drawing>
          <wp:inline distT="0" distB="0" distL="0" distR="0" wp14:anchorId="43214123" wp14:editId="6CE4C6E0">
            <wp:extent cx="6291736" cy="5696763"/>
            <wp:effectExtent l="19050" t="19050" r="13970" b="1841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14160" cy="5717067"/>
                    </a:xfrm>
                    <a:prstGeom prst="rect">
                      <a:avLst/>
                    </a:prstGeom>
                    <a:noFill/>
                    <a:ln>
                      <a:solidFill>
                        <a:schemeClr val="tx1"/>
                      </a:solidFill>
                    </a:ln>
                  </pic:spPr>
                </pic:pic>
              </a:graphicData>
            </a:graphic>
          </wp:inline>
        </w:drawing>
      </w:r>
    </w:p>
    <w:p w14:paraId="73B14FC6" w14:textId="07C142AE" w:rsidR="009230EC" w:rsidRDefault="009230EC" w:rsidP="009230EC">
      <w:pPr>
        <w:jc w:val="center"/>
        <w:rPr>
          <w:rFonts w:ascii="Arial Narrow" w:hAnsi="Arial Narrow"/>
          <w:noProof/>
          <w:lang w:val="es-ES"/>
        </w:rPr>
      </w:pPr>
    </w:p>
    <w:p w14:paraId="7022DFDE" w14:textId="2F555D41" w:rsidR="00F200B8" w:rsidRDefault="00F200B8" w:rsidP="009230EC">
      <w:pPr>
        <w:jc w:val="center"/>
        <w:rPr>
          <w:rFonts w:ascii="Arial Narrow" w:hAnsi="Arial Narrow"/>
          <w:noProof/>
          <w:lang w:val="es-ES"/>
        </w:rPr>
      </w:pPr>
    </w:p>
    <w:p w14:paraId="442676CE" w14:textId="09DE23F7" w:rsidR="00F200B8" w:rsidRDefault="00C405CC" w:rsidP="009230EC">
      <w:pPr>
        <w:jc w:val="center"/>
        <w:rPr>
          <w:rFonts w:ascii="Arial Narrow" w:hAnsi="Arial Narrow"/>
          <w:noProof/>
          <w:lang w:val="es-ES"/>
        </w:rPr>
      </w:pPr>
      <w:r w:rsidRPr="00C405CC">
        <w:rPr>
          <w:noProof/>
          <w:lang w:val="es-CO" w:eastAsia="es-CO"/>
        </w:rPr>
        <w:drawing>
          <wp:inline distT="0" distB="0" distL="0" distR="0" wp14:anchorId="2A167061" wp14:editId="16CCF6DC">
            <wp:extent cx="5881418" cy="969645"/>
            <wp:effectExtent l="19050" t="19050" r="24130" b="2095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86088" cy="970415"/>
                    </a:xfrm>
                    <a:prstGeom prst="rect">
                      <a:avLst/>
                    </a:prstGeom>
                    <a:noFill/>
                    <a:ln>
                      <a:solidFill>
                        <a:schemeClr val="tx1"/>
                      </a:solidFill>
                    </a:ln>
                  </pic:spPr>
                </pic:pic>
              </a:graphicData>
            </a:graphic>
          </wp:inline>
        </w:drawing>
      </w:r>
    </w:p>
    <w:p w14:paraId="24325665" w14:textId="4355CCC8" w:rsidR="009230EC" w:rsidRDefault="00C405CC" w:rsidP="009230EC">
      <w:pPr>
        <w:jc w:val="center"/>
        <w:rPr>
          <w:rFonts w:ascii="Arial Narrow" w:hAnsi="Arial Narrow"/>
          <w:noProof/>
          <w:lang w:val="es-ES"/>
        </w:rPr>
      </w:pPr>
      <w:r w:rsidRPr="00C405CC">
        <w:rPr>
          <w:noProof/>
          <w:lang w:val="es-CO" w:eastAsia="es-CO"/>
        </w:rPr>
        <w:drawing>
          <wp:inline distT="0" distB="0" distL="0" distR="0" wp14:anchorId="579618A5" wp14:editId="1D1B7F5F">
            <wp:extent cx="5872791" cy="5952198"/>
            <wp:effectExtent l="19050" t="19050" r="13970" b="1079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78789" cy="5958277"/>
                    </a:xfrm>
                    <a:prstGeom prst="rect">
                      <a:avLst/>
                    </a:prstGeom>
                    <a:noFill/>
                    <a:ln>
                      <a:solidFill>
                        <a:schemeClr val="tx1"/>
                      </a:solidFill>
                    </a:ln>
                  </pic:spPr>
                </pic:pic>
              </a:graphicData>
            </a:graphic>
          </wp:inline>
        </w:drawing>
      </w:r>
    </w:p>
    <w:p w14:paraId="4D9DE216" w14:textId="57EED84D" w:rsidR="00C405CC" w:rsidRDefault="00C405CC" w:rsidP="009230EC">
      <w:pPr>
        <w:jc w:val="center"/>
        <w:rPr>
          <w:rFonts w:ascii="Arial Narrow" w:hAnsi="Arial Narrow"/>
          <w:noProof/>
          <w:lang w:val="es-ES"/>
        </w:rPr>
      </w:pPr>
    </w:p>
    <w:p w14:paraId="12228E90" w14:textId="5B7FF1E8" w:rsidR="00C405CC" w:rsidRDefault="00C405CC" w:rsidP="009230EC">
      <w:pPr>
        <w:jc w:val="center"/>
        <w:rPr>
          <w:rFonts w:ascii="Arial Narrow" w:hAnsi="Arial Narrow"/>
          <w:noProof/>
          <w:lang w:val="es-ES"/>
        </w:rPr>
      </w:pPr>
    </w:p>
    <w:p w14:paraId="3B253219" w14:textId="72A159D1" w:rsidR="009230EC" w:rsidRDefault="00C405CC" w:rsidP="009230EC">
      <w:pPr>
        <w:jc w:val="center"/>
        <w:rPr>
          <w:rFonts w:ascii="Arial Narrow" w:hAnsi="Arial Narrow"/>
          <w:noProof/>
          <w:lang w:val="es-ES"/>
        </w:rPr>
      </w:pPr>
      <w:r w:rsidRPr="00C405CC">
        <w:rPr>
          <w:noProof/>
          <w:lang w:val="es-CO" w:eastAsia="es-CO"/>
        </w:rPr>
        <w:drawing>
          <wp:inline distT="0" distB="0" distL="0" distR="0" wp14:anchorId="0E17BC5E" wp14:editId="5293868C">
            <wp:extent cx="5629275" cy="882623"/>
            <wp:effectExtent l="19050" t="19050" r="9525" b="1333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19640" cy="912471"/>
                    </a:xfrm>
                    <a:prstGeom prst="rect">
                      <a:avLst/>
                    </a:prstGeom>
                    <a:noFill/>
                    <a:ln>
                      <a:solidFill>
                        <a:schemeClr val="tx1"/>
                      </a:solidFill>
                    </a:ln>
                  </pic:spPr>
                </pic:pic>
              </a:graphicData>
            </a:graphic>
          </wp:inline>
        </w:drawing>
      </w:r>
      <w:r w:rsidRPr="00C405CC">
        <w:rPr>
          <w:noProof/>
          <w:lang w:val="es-CO" w:eastAsia="es-CO"/>
        </w:rPr>
        <w:drawing>
          <wp:inline distT="0" distB="0" distL="0" distR="0" wp14:anchorId="7A50B2DA" wp14:editId="709C0C2B">
            <wp:extent cx="5613999" cy="6205010"/>
            <wp:effectExtent l="19050" t="19050" r="25400" b="2476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42864" cy="6236914"/>
                    </a:xfrm>
                    <a:prstGeom prst="rect">
                      <a:avLst/>
                    </a:prstGeom>
                    <a:noFill/>
                    <a:ln>
                      <a:solidFill>
                        <a:schemeClr val="tx1"/>
                      </a:solidFill>
                    </a:ln>
                  </pic:spPr>
                </pic:pic>
              </a:graphicData>
            </a:graphic>
          </wp:inline>
        </w:drawing>
      </w:r>
    </w:p>
    <w:p w14:paraId="64F02E4E" w14:textId="3291C4E7" w:rsidR="00C405CC" w:rsidRDefault="00C405CC" w:rsidP="009230EC">
      <w:pPr>
        <w:jc w:val="center"/>
        <w:rPr>
          <w:rFonts w:ascii="Arial Narrow" w:hAnsi="Arial Narrow"/>
          <w:noProof/>
          <w:lang w:val="es-ES"/>
        </w:rPr>
      </w:pPr>
    </w:p>
    <w:p w14:paraId="1D3BA398" w14:textId="00071F2D" w:rsidR="00C405CC" w:rsidRDefault="00C405CC" w:rsidP="009230EC">
      <w:pPr>
        <w:jc w:val="center"/>
        <w:rPr>
          <w:rFonts w:ascii="Arial Narrow" w:hAnsi="Arial Narrow"/>
          <w:noProof/>
          <w:lang w:val="es-ES"/>
        </w:rPr>
      </w:pPr>
    </w:p>
    <w:p w14:paraId="2C43B08E" w14:textId="4320BCD0" w:rsidR="00C405CC" w:rsidRDefault="00C405CC" w:rsidP="009230EC">
      <w:pPr>
        <w:jc w:val="center"/>
        <w:rPr>
          <w:rFonts w:ascii="Arial Narrow" w:hAnsi="Arial Narrow"/>
          <w:noProof/>
          <w:lang w:val="es-ES"/>
        </w:rPr>
      </w:pPr>
    </w:p>
    <w:p w14:paraId="287CEA71" w14:textId="77777777" w:rsidR="00C405CC" w:rsidRDefault="00C405CC" w:rsidP="009230EC">
      <w:pPr>
        <w:jc w:val="center"/>
        <w:rPr>
          <w:rFonts w:ascii="Arial Narrow" w:hAnsi="Arial Narrow"/>
          <w:noProof/>
          <w:lang w:val="es-ES"/>
        </w:rPr>
      </w:pPr>
    </w:p>
    <w:p w14:paraId="4119EDB0" w14:textId="5EBCD8B4" w:rsidR="00C405CC" w:rsidRDefault="00C405CC" w:rsidP="009230EC">
      <w:pPr>
        <w:jc w:val="center"/>
        <w:rPr>
          <w:rFonts w:ascii="Arial Narrow" w:hAnsi="Arial Narrow"/>
          <w:noProof/>
          <w:lang w:val="es-ES"/>
        </w:rPr>
      </w:pPr>
      <w:r w:rsidRPr="00C405CC">
        <w:rPr>
          <w:noProof/>
          <w:lang w:val="es-CO" w:eastAsia="es-CO"/>
        </w:rPr>
        <w:drawing>
          <wp:inline distT="0" distB="0" distL="0" distR="0" wp14:anchorId="0DD25F64" wp14:editId="2148618B">
            <wp:extent cx="5784694" cy="999460"/>
            <wp:effectExtent l="19050" t="19050" r="6985" b="1079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30445" cy="1007365"/>
                    </a:xfrm>
                    <a:prstGeom prst="rect">
                      <a:avLst/>
                    </a:prstGeom>
                    <a:noFill/>
                    <a:ln>
                      <a:solidFill>
                        <a:schemeClr val="tx1"/>
                      </a:solidFill>
                    </a:ln>
                  </pic:spPr>
                </pic:pic>
              </a:graphicData>
            </a:graphic>
          </wp:inline>
        </w:drawing>
      </w:r>
    </w:p>
    <w:p w14:paraId="3C2BBCD7" w14:textId="7C5D748C" w:rsidR="00C405CC" w:rsidRDefault="00C405CC" w:rsidP="009230EC">
      <w:pPr>
        <w:jc w:val="center"/>
        <w:rPr>
          <w:rFonts w:ascii="Arial Narrow" w:hAnsi="Arial Narrow"/>
          <w:noProof/>
          <w:lang w:val="es-ES"/>
        </w:rPr>
      </w:pPr>
      <w:r w:rsidRPr="00C405CC">
        <w:rPr>
          <w:noProof/>
          <w:lang w:val="es-CO" w:eastAsia="es-CO"/>
        </w:rPr>
        <w:drawing>
          <wp:inline distT="0" distB="0" distL="0" distR="0" wp14:anchorId="1CE4F503" wp14:editId="03E70894">
            <wp:extent cx="5794744" cy="5327462"/>
            <wp:effectExtent l="19050" t="19050" r="15875" b="2603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99881" cy="5332184"/>
                    </a:xfrm>
                    <a:prstGeom prst="rect">
                      <a:avLst/>
                    </a:prstGeom>
                    <a:noFill/>
                    <a:ln>
                      <a:solidFill>
                        <a:schemeClr val="tx1"/>
                      </a:solidFill>
                    </a:ln>
                  </pic:spPr>
                </pic:pic>
              </a:graphicData>
            </a:graphic>
          </wp:inline>
        </w:drawing>
      </w:r>
    </w:p>
    <w:p w14:paraId="284D1A6B" w14:textId="152B3EC5" w:rsidR="00C405CC" w:rsidRDefault="00C405CC" w:rsidP="009230EC">
      <w:pPr>
        <w:jc w:val="center"/>
        <w:rPr>
          <w:rFonts w:ascii="Arial Narrow" w:hAnsi="Arial Narrow"/>
          <w:noProof/>
          <w:lang w:val="es-ES"/>
        </w:rPr>
      </w:pPr>
    </w:p>
    <w:p w14:paraId="525E4BD8" w14:textId="0408794E" w:rsidR="00C405CC" w:rsidRDefault="00C405CC" w:rsidP="0046750C">
      <w:pPr>
        <w:rPr>
          <w:rFonts w:ascii="Arial Narrow" w:hAnsi="Arial Narrow"/>
          <w:noProof/>
          <w:lang w:val="es-ES"/>
        </w:rPr>
      </w:pPr>
      <w:r>
        <w:rPr>
          <w:rFonts w:ascii="Arial Narrow" w:hAnsi="Arial Narrow"/>
          <w:noProof/>
          <w:lang w:val="es-ES"/>
        </w:rPr>
        <w:br w:type="page"/>
      </w:r>
      <w:r w:rsidRPr="00C405CC">
        <w:rPr>
          <w:noProof/>
          <w:lang w:val="es-CO" w:eastAsia="es-CO"/>
        </w:rPr>
        <w:lastRenderedPageBreak/>
        <w:drawing>
          <wp:inline distT="0" distB="0" distL="0" distR="0" wp14:anchorId="05873CD2" wp14:editId="1426306B">
            <wp:extent cx="5879805" cy="1015892"/>
            <wp:effectExtent l="19050" t="19050" r="6985" b="1333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77195" cy="1032719"/>
                    </a:xfrm>
                    <a:prstGeom prst="rect">
                      <a:avLst/>
                    </a:prstGeom>
                    <a:noFill/>
                    <a:ln>
                      <a:solidFill>
                        <a:schemeClr val="tx1"/>
                      </a:solidFill>
                    </a:ln>
                  </pic:spPr>
                </pic:pic>
              </a:graphicData>
            </a:graphic>
          </wp:inline>
        </w:drawing>
      </w:r>
    </w:p>
    <w:p w14:paraId="6B49ACD9" w14:textId="7CB63BE8" w:rsidR="00C405CC" w:rsidRDefault="00C405CC" w:rsidP="009230EC">
      <w:pPr>
        <w:jc w:val="center"/>
        <w:rPr>
          <w:rFonts w:ascii="Arial Narrow" w:hAnsi="Arial Narrow"/>
          <w:noProof/>
          <w:lang w:val="es-ES"/>
        </w:rPr>
      </w:pPr>
      <w:r w:rsidRPr="00C405CC">
        <w:rPr>
          <w:noProof/>
          <w:lang w:val="es-CO" w:eastAsia="es-CO"/>
        </w:rPr>
        <w:drawing>
          <wp:inline distT="0" distB="0" distL="0" distR="0" wp14:anchorId="5A6D99C4" wp14:editId="790157C3">
            <wp:extent cx="5879465" cy="2213896"/>
            <wp:effectExtent l="19050" t="19050" r="26035" b="1524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20328" cy="2229283"/>
                    </a:xfrm>
                    <a:prstGeom prst="rect">
                      <a:avLst/>
                    </a:prstGeom>
                    <a:noFill/>
                    <a:ln>
                      <a:solidFill>
                        <a:schemeClr val="tx1"/>
                      </a:solidFill>
                    </a:ln>
                  </pic:spPr>
                </pic:pic>
              </a:graphicData>
            </a:graphic>
          </wp:inline>
        </w:drawing>
      </w:r>
    </w:p>
    <w:p w14:paraId="59DADE17" w14:textId="25CA5FEE" w:rsidR="00C405CC" w:rsidRDefault="00C405CC" w:rsidP="009230EC">
      <w:pPr>
        <w:jc w:val="center"/>
        <w:rPr>
          <w:rFonts w:ascii="Arial Narrow" w:hAnsi="Arial Narrow"/>
          <w:noProof/>
          <w:lang w:val="es-ES"/>
        </w:rPr>
      </w:pPr>
    </w:p>
    <w:p w14:paraId="0FA0496B" w14:textId="37F262E9" w:rsidR="0084308A" w:rsidRPr="0084308A" w:rsidRDefault="0084308A" w:rsidP="0084308A">
      <w:pPr>
        <w:jc w:val="both"/>
        <w:rPr>
          <w:rFonts w:ascii="Arial Narrow" w:hAnsi="Arial Narrow" w:cs="Calibri"/>
          <w:b/>
          <w:color w:val="632423" w:themeColor="accent2" w:themeShade="80"/>
          <w:lang w:val="es-CO"/>
        </w:rPr>
      </w:pPr>
      <w:r w:rsidRPr="0084308A">
        <w:rPr>
          <w:rFonts w:ascii="Arial Narrow" w:hAnsi="Arial Narrow" w:cs="Calibri"/>
          <w:b/>
          <w:color w:val="632423" w:themeColor="accent2" w:themeShade="80"/>
          <w:lang w:val="es-CO"/>
        </w:rPr>
        <w:t xml:space="preserve">Presupuesto Participativo para implementarse en </w:t>
      </w:r>
      <w:r w:rsidR="001A0F36">
        <w:rPr>
          <w:rFonts w:ascii="Arial Narrow" w:hAnsi="Arial Narrow" w:cs="Calibri"/>
          <w:b/>
          <w:color w:val="632423" w:themeColor="accent2" w:themeShade="80"/>
          <w:lang w:val="es-CO"/>
        </w:rPr>
        <w:t xml:space="preserve">la vigencia </w:t>
      </w:r>
      <w:r w:rsidRPr="0084308A">
        <w:rPr>
          <w:rFonts w:ascii="Arial Narrow" w:hAnsi="Arial Narrow" w:cs="Calibri"/>
          <w:b/>
          <w:color w:val="632423" w:themeColor="accent2" w:themeShade="80"/>
          <w:lang w:val="es-CO"/>
        </w:rPr>
        <w:t xml:space="preserve">2024. </w:t>
      </w:r>
    </w:p>
    <w:p w14:paraId="102C2D5E" w14:textId="77777777" w:rsidR="001A0F36" w:rsidRDefault="001A0F36" w:rsidP="0084308A">
      <w:pPr>
        <w:jc w:val="both"/>
        <w:textAlignment w:val="baseline"/>
        <w:rPr>
          <w:rFonts w:ascii="Arial Narrow" w:eastAsia="Times New Roman" w:hAnsi="Arial Narrow" w:cs="Segoe UI"/>
          <w:bCs/>
          <w:lang w:eastAsia="en-US"/>
        </w:rPr>
      </w:pPr>
    </w:p>
    <w:p w14:paraId="132D42B3" w14:textId="1D77E269" w:rsidR="0084308A" w:rsidRPr="00BC2762" w:rsidRDefault="0084308A" w:rsidP="0084308A">
      <w:pPr>
        <w:jc w:val="both"/>
        <w:textAlignment w:val="baseline"/>
        <w:rPr>
          <w:rFonts w:ascii="Arial Narrow" w:eastAsia="Times New Roman" w:hAnsi="Arial Narrow" w:cs="Segoe UI"/>
          <w:sz w:val="18"/>
          <w:szCs w:val="18"/>
          <w:lang w:eastAsia="en-US"/>
        </w:rPr>
      </w:pPr>
      <w:r w:rsidRPr="0084308A">
        <w:rPr>
          <w:rFonts w:ascii="Arial Narrow" w:eastAsia="Times New Roman" w:hAnsi="Arial Narrow" w:cs="Segoe UI"/>
          <w:bCs/>
          <w:lang w:eastAsia="en-US"/>
        </w:rPr>
        <w:t xml:space="preserve">Para la </w:t>
      </w:r>
      <w:r w:rsidR="001A0F36">
        <w:rPr>
          <w:rFonts w:ascii="Arial Narrow" w:eastAsia="Times New Roman" w:hAnsi="Arial Narrow" w:cs="Segoe UI"/>
          <w:bCs/>
          <w:lang w:eastAsia="en-US"/>
        </w:rPr>
        <w:t>F</w:t>
      </w:r>
      <w:r w:rsidRPr="0084308A">
        <w:rPr>
          <w:rFonts w:ascii="Arial Narrow" w:eastAsia="Times New Roman" w:hAnsi="Arial Narrow" w:cs="Segoe UI"/>
          <w:bCs/>
          <w:lang w:eastAsia="en-US"/>
        </w:rPr>
        <w:t xml:space="preserve">ase </w:t>
      </w:r>
      <w:r w:rsidR="001A0F36">
        <w:rPr>
          <w:rFonts w:ascii="Arial Narrow" w:eastAsia="Times New Roman" w:hAnsi="Arial Narrow" w:cs="Segoe UI"/>
          <w:bCs/>
          <w:lang w:eastAsia="en-US"/>
        </w:rPr>
        <w:t xml:space="preserve">II </w:t>
      </w:r>
      <w:r w:rsidRPr="0084308A">
        <w:rPr>
          <w:rFonts w:ascii="Arial Narrow" w:eastAsia="Times New Roman" w:hAnsi="Arial Narrow" w:cs="Segoe UI"/>
          <w:bCs/>
          <w:lang w:eastAsia="en-US"/>
        </w:rPr>
        <w:t>de Presupuestos Participativos a implementarse en 2024,</w:t>
      </w:r>
      <w:r w:rsidRPr="00BC2762">
        <w:rPr>
          <w:rFonts w:ascii="Arial Narrow" w:eastAsia="Times New Roman" w:hAnsi="Arial Narrow" w:cs="Segoe UI"/>
          <w:lang w:eastAsia="en-US"/>
        </w:rPr>
        <w:t xml:space="preserve"> </w:t>
      </w:r>
      <w:r w:rsidR="001A0F36">
        <w:rPr>
          <w:rFonts w:ascii="Arial Narrow" w:eastAsia="Times New Roman" w:hAnsi="Arial Narrow" w:cs="Segoe UI"/>
          <w:lang w:eastAsia="en-US"/>
        </w:rPr>
        <w:t>durante el 2023 se priorizaron</w:t>
      </w:r>
      <w:r w:rsidRPr="00BC2762">
        <w:rPr>
          <w:rFonts w:ascii="Arial Narrow" w:eastAsia="Times New Roman" w:hAnsi="Arial Narrow" w:cs="Segoe UI"/>
          <w:lang w:eastAsia="en-US"/>
        </w:rPr>
        <w:t xml:space="preserve"> 34 iniciativas para </w:t>
      </w:r>
      <w:r w:rsidR="001A0F36">
        <w:rPr>
          <w:rFonts w:ascii="Arial Narrow" w:eastAsia="Times New Roman" w:hAnsi="Arial Narrow" w:cs="Segoe UI"/>
          <w:lang w:eastAsia="en-US"/>
        </w:rPr>
        <w:t>ejecutarse con los</w:t>
      </w:r>
      <w:r w:rsidRPr="00BC2762">
        <w:rPr>
          <w:rFonts w:ascii="Arial Narrow" w:eastAsia="Times New Roman" w:hAnsi="Arial Narrow" w:cs="Segoe UI"/>
          <w:lang w:eastAsia="en-US"/>
        </w:rPr>
        <w:t xml:space="preserve"> recursos</w:t>
      </w:r>
      <w:r w:rsidR="001A0F36">
        <w:rPr>
          <w:rFonts w:ascii="Arial Narrow" w:eastAsia="Times New Roman" w:hAnsi="Arial Narrow" w:cs="Segoe UI"/>
          <w:lang w:eastAsia="en-US"/>
        </w:rPr>
        <w:t xml:space="preserve"> de inversión</w:t>
      </w:r>
      <w:r w:rsidRPr="00BC2762">
        <w:rPr>
          <w:rFonts w:ascii="Arial Narrow" w:eastAsia="Times New Roman" w:hAnsi="Arial Narrow" w:cs="Segoe UI"/>
          <w:lang w:eastAsia="en-US"/>
        </w:rPr>
        <w:t xml:space="preserve"> 2024. Se dispuso la priorización de 15 iniciativas por votación (articuladas a 11 metas PDL), mientras 19 iniciativas (articuladas a 10 metas PDL) fueron concertadas en laboratorios cívicos y en mesas de abordaje diferencial (Etnias y jóvenes). </w:t>
      </w:r>
    </w:p>
    <w:p w14:paraId="4A6482AD" w14:textId="77777777" w:rsidR="0084308A" w:rsidRPr="00BC2762" w:rsidRDefault="0084308A" w:rsidP="0084308A">
      <w:pPr>
        <w:jc w:val="both"/>
        <w:textAlignment w:val="baseline"/>
        <w:rPr>
          <w:rFonts w:ascii="Arial Narrow" w:eastAsia="Times New Roman" w:hAnsi="Arial Narrow" w:cs="Segoe UI"/>
          <w:sz w:val="18"/>
          <w:szCs w:val="18"/>
          <w:lang w:eastAsia="en-US"/>
        </w:rPr>
      </w:pPr>
      <w:r w:rsidRPr="00BC2762">
        <w:rPr>
          <w:rFonts w:ascii="Arial Narrow" w:eastAsia="Times New Roman" w:hAnsi="Arial Narrow" w:cs="Segoe UI"/>
          <w:lang w:eastAsia="en-US"/>
        </w:rPr>
        <w:t> </w:t>
      </w:r>
    </w:p>
    <w:p w14:paraId="0CF602CA" w14:textId="60AD3BA1" w:rsidR="0084308A" w:rsidRPr="00BC2762" w:rsidRDefault="0084308A" w:rsidP="0084308A">
      <w:pPr>
        <w:jc w:val="both"/>
        <w:textAlignment w:val="baseline"/>
        <w:rPr>
          <w:rFonts w:ascii="Arial Narrow" w:eastAsia="Times New Roman" w:hAnsi="Arial Narrow" w:cs="Segoe UI"/>
          <w:sz w:val="18"/>
          <w:szCs w:val="18"/>
          <w:lang w:eastAsia="en-US"/>
        </w:rPr>
      </w:pPr>
      <w:r w:rsidRPr="00BC2762">
        <w:rPr>
          <w:rFonts w:ascii="Arial Narrow" w:eastAsia="Times New Roman" w:hAnsi="Arial Narrow" w:cs="Segoe UI"/>
          <w:lang w:eastAsia="en-US"/>
        </w:rPr>
        <w:t xml:space="preserve">Se destaca el registro de 130 iniciativas ciudadanas, de </w:t>
      </w:r>
      <w:r w:rsidR="001A0F36">
        <w:rPr>
          <w:rFonts w:ascii="Arial Narrow" w:eastAsia="Times New Roman" w:hAnsi="Arial Narrow" w:cs="Segoe UI"/>
          <w:lang w:eastAsia="en-US"/>
        </w:rPr>
        <w:t xml:space="preserve">las cuales los </w:t>
      </w:r>
      <w:r w:rsidRPr="00BC2762">
        <w:rPr>
          <w:rFonts w:ascii="Arial Narrow" w:eastAsia="Times New Roman" w:hAnsi="Arial Narrow" w:cs="Segoe UI"/>
          <w:lang w:eastAsia="en-US"/>
        </w:rPr>
        <w:t>sectores viabilizaron 73 iniciativas para priorizarse por votación. </w:t>
      </w:r>
    </w:p>
    <w:p w14:paraId="54D5ADFD" w14:textId="77777777" w:rsidR="0084308A" w:rsidRPr="00BC2762" w:rsidRDefault="0084308A" w:rsidP="0084308A">
      <w:pPr>
        <w:jc w:val="both"/>
        <w:textAlignment w:val="baseline"/>
        <w:rPr>
          <w:rFonts w:ascii="Arial Narrow" w:eastAsia="Times New Roman" w:hAnsi="Arial Narrow" w:cs="Segoe UI"/>
          <w:sz w:val="18"/>
          <w:szCs w:val="18"/>
          <w:lang w:eastAsia="en-US"/>
        </w:rPr>
      </w:pPr>
      <w:r w:rsidRPr="00BC2762">
        <w:rPr>
          <w:rFonts w:ascii="Arial Narrow" w:eastAsia="Times New Roman" w:hAnsi="Arial Narrow" w:cs="Segoe UI"/>
          <w:lang w:eastAsia="en-US"/>
        </w:rPr>
        <w:t> </w:t>
      </w:r>
    </w:p>
    <w:p w14:paraId="24809C00" w14:textId="77777777" w:rsidR="0084308A" w:rsidRPr="00BC2762" w:rsidRDefault="0084308A" w:rsidP="0084308A">
      <w:pPr>
        <w:jc w:val="both"/>
        <w:textAlignment w:val="baseline"/>
        <w:rPr>
          <w:rFonts w:ascii="Arial Narrow" w:eastAsia="Times New Roman" w:hAnsi="Arial Narrow" w:cs="Segoe UI"/>
          <w:sz w:val="18"/>
          <w:szCs w:val="18"/>
          <w:lang w:eastAsia="en-US"/>
        </w:rPr>
      </w:pPr>
      <w:r w:rsidRPr="00BC2762">
        <w:rPr>
          <w:rFonts w:ascii="Arial Narrow" w:eastAsia="Times New Roman" w:hAnsi="Arial Narrow" w:cs="Segoe UI"/>
          <w:lang w:eastAsia="en-US"/>
        </w:rPr>
        <w:t>En la etapa de priorización, se atendieron cincuenta y dos (52) puestos de votaciones itinerantes en las dos UPZ de la Localidad y un (1) punto fijo de votación en las instalaciones de la Alcaldía Local de Los Mártires, además de contar con la plataforma de Gobierno Abierto y Chatico.  </w:t>
      </w:r>
    </w:p>
    <w:p w14:paraId="74ED84B6" w14:textId="77777777" w:rsidR="0084308A" w:rsidRPr="00BC2762" w:rsidRDefault="0084308A" w:rsidP="0084308A">
      <w:pPr>
        <w:jc w:val="both"/>
        <w:textAlignment w:val="baseline"/>
        <w:rPr>
          <w:rFonts w:ascii="Arial Narrow" w:eastAsia="Times New Roman" w:hAnsi="Arial Narrow" w:cs="Segoe UI"/>
          <w:sz w:val="18"/>
          <w:szCs w:val="18"/>
          <w:lang w:eastAsia="en-US"/>
        </w:rPr>
      </w:pPr>
      <w:r w:rsidRPr="00BC2762">
        <w:rPr>
          <w:rFonts w:ascii="Arial Narrow" w:eastAsia="Times New Roman" w:hAnsi="Arial Narrow" w:cs="Segoe UI"/>
          <w:lang w:eastAsia="en-US"/>
        </w:rPr>
        <w:t> </w:t>
      </w:r>
    </w:p>
    <w:p w14:paraId="57093CB7" w14:textId="77777777" w:rsidR="0084308A" w:rsidRPr="00BC2762" w:rsidRDefault="0084308A" w:rsidP="0084308A">
      <w:pPr>
        <w:jc w:val="both"/>
        <w:textAlignment w:val="baseline"/>
        <w:rPr>
          <w:rFonts w:ascii="Arial Narrow" w:eastAsia="Times New Roman" w:hAnsi="Arial Narrow" w:cs="Segoe UI"/>
          <w:sz w:val="18"/>
          <w:szCs w:val="18"/>
          <w:lang w:eastAsia="en-US"/>
        </w:rPr>
      </w:pPr>
      <w:r w:rsidRPr="00BC2762">
        <w:rPr>
          <w:rFonts w:ascii="Arial Narrow" w:eastAsia="Times New Roman" w:hAnsi="Arial Narrow" w:cs="Segoe UI"/>
          <w:lang w:eastAsia="en-US"/>
        </w:rPr>
        <w:t>Finaliza el proceso de Presupuestos Participativos, con quince (15) iniciativas priorizadas por votación, nueve (9) iniciativas por laboratorio cívico, y en el marco de la concertación con población diferencial, se definieron siete (7) iniciativas con jóvenes y cinco (5) con grupos étnicos particularmente para la comunidad afrodescendiente y cinco (5) iniciativas por comunidad indígena. </w:t>
      </w:r>
    </w:p>
    <w:p w14:paraId="186B2966" w14:textId="77777777" w:rsidR="0084308A" w:rsidRPr="00BC2762" w:rsidRDefault="0084308A" w:rsidP="0084308A">
      <w:pPr>
        <w:jc w:val="both"/>
        <w:textAlignment w:val="baseline"/>
        <w:rPr>
          <w:rFonts w:ascii="Arial Narrow" w:eastAsia="Times New Roman" w:hAnsi="Arial Narrow" w:cs="Segoe UI"/>
          <w:sz w:val="18"/>
          <w:szCs w:val="18"/>
          <w:lang w:eastAsia="en-US"/>
        </w:rPr>
      </w:pPr>
      <w:r w:rsidRPr="00BC2762">
        <w:rPr>
          <w:rFonts w:ascii="Arial Narrow" w:eastAsia="Times New Roman" w:hAnsi="Arial Narrow" w:cs="Segoe UI"/>
          <w:lang w:eastAsia="en-US"/>
        </w:rPr>
        <w:t> </w:t>
      </w:r>
    </w:p>
    <w:p w14:paraId="4764C97D" w14:textId="4F315BA8" w:rsidR="0046750C" w:rsidRDefault="0046750C" w:rsidP="0084308A">
      <w:pPr>
        <w:jc w:val="center"/>
        <w:textAlignment w:val="baseline"/>
        <w:rPr>
          <w:rFonts w:ascii="Arial Narrow" w:eastAsia="Times New Roman" w:hAnsi="Arial Narrow" w:cs="Segoe UI"/>
          <w:b/>
          <w:bCs/>
          <w:lang w:eastAsia="en-US"/>
        </w:rPr>
      </w:pPr>
    </w:p>
    <w:p w14:paraId="33961BCA" w14:textId="2878111B" w:rsidR="0046750C" w:rsidRDefault="0046750C" w:rsidP="0084308A">
      <w:pPr>
        <w:jc w:val="center"/>
        <w:textAlignment w:val="baseline"/>
        <w:rPr>
          <w:rFonts w:ascii="Arial Narrow" w:eastAsia="Times New Roman" w:hAnsi="Arial Narrow" w:cs="Segoe UI"/>
          <w:b/>
          <w:bCs/>
          <w:lang w:eastAsia="en-US"/>
        </w:rPr>
      </w:pPr>
    </w:p>
    <w:p w14:paraId="2134FE6B" w14:textId="77777777" w:rsidR="0046750C" w:rsidRDefault="0046750C" w:rsidP="0084308A">
      <w:pPr>
        <w:jc w:val="center"/>
        <w:textAlignment w:val="baseline"/>
        <w:rPr>
          <w:rFonts w:ascii="Arial Narrow" w:eastAsia="Times New Roman" w:hAnsi="Arial Narrow" w:cs="Segoe UI"/>
          <w:b/>
          <w:bCs/>
          <w:lang w:eastAsia="en-US"/>
        </w:rPr>
      </w:pPr>
    </w:p>
    <w:p w14:paraId="621FFDA0" w14:textId="7CC25C88" w:rsidR="0084308A" w:rsidRPr="00BC2762" w:rsidRDefault="0084308A" w:rsidP="0084308A">
      <w:pPr>
        <w:jc w:val="center"/>
        <w:textAlignment w:val="baseline"/>
        <w:rPr>
          <w:rFonts w:ascii="Arial Narrow" w:eastAsia="Times New Roman" w:hAnsi="Arial Narrow" w:cs="Segoe UI"/>
          <w:lang w:val="en-US" w:eastAsia="en-US"/>
        </w:rPr>
      </w:pPr>
      <w:r w:rsidRPr="00BC2762">
        <w:rPr>
          <w:rFonts w:ascii="Arial Narrow" w:eastAsia="Times New Roman" w:hAnsi="Arial Narrow" w:cs="Segoe UI"/>
          <w:b/>
          <w:bCs/>
          <w:lang w:eastAsia="en-US"/>
        </w:rPr>
        <w:t xml:space="preserve">Tabla No. </w:t>
      </w:r>
      <w:r>
        <w:rPr>
          <w:rFonts w:ascii="Arial Narrow" w:eastAsia="Times New Roman" w:hAnsi="Arial Narrow" w:cs="Segoe UI"/>
          <w:b/>
          <w:bCs/>
          <w:lang w:eastAsia="en-US"/>
        </w:rPr>
        <w:t>14</w:t>
      </w:r>
      <w:r w:rsidRPr="00BC2762">
        <w:rPr>
          <w:rFonts w:ascii="Arial Narrow" w:eastAsia="Times New Roman" w:hAnsi="Arial Narrow" w:cs="Segoe UI"/>
          <w:lang w:eastAsia="en-US"/>
        </w:rPr>
        <w:t>. Resultados de votación de Presupuestos Participativos – Fase 2. Vigencia 2023.</w:t>
      </w:r>
      <w:r w:rsidRPr="00BC2762">
        <w:rPr>
          <w:rFonts w:ascii="Arial Narrow" w:eastAsia="Times New Roman" w:hAnsi="Arial Narrow" w:cs="Segoe UI"/>
          <w:lang w:val="en-US" w:eastAsia="en-US"/>
        </w:rPr>
        <w:t> </w:t>
      </w:r>
    </w:p>
    <w:tbl>
      <w:tblPr>
        <w:tblW w:w="499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5"/>
        <w:gridCol w:w="1665"/>
        <w:gridCol w:w="1665"/>
      </w:tblGrid>
      <w:tr w:rsidR="0084308A" w:rsidRPr="00BC2762" w14:paraId="7AB4B07C" w14:textId="77777777" w:rsidTr="00E91B24">
        <w:trPr>
          <w:trHeight w:val="135"/>
          <w:jc w:val="center"/>
        </w:trPr>
        <w:tc>
          <w:tcPr>
            <w:tcW w:w="1665" w:type="dxa"/>
            <w:tcBorders>
              <w:top w:val="single" w:sz="6" w:space="0" w:color="auto"/>
              <w:left w:val="single" w:sz="6" w:space="0" w:color="auto"/>
              <w:bottom w:val="single" w:sz="6" w:space="0" w:color="auto"/>
              <w:right w:val="single" w:sz="6" w:space="0" w:color="auto"/>
            </w:tcBorders>
            <w:shd w:val="clear" w:color="auto" w:fill="D9E1F2"/>
            <w:vAlign w:val="bottom"/>
            <w:hideMark/>
          </w:tcPr>
          <w:p w14:paraId="0051DF96" w14:textId="77777777" w:rsidR="0084308A" w:rsidRPr="00BC2762" w:rsidRDefault="0084308A" w:rsidP="00E91B24">
            <w:pPr>
              <w:jc w:val="center"/>
              <w:textAlignment w:val="baseline"/>
              <w:rPr>
                <w:rFonts w:ascii="Arial Narrow" w:eastAsia="Times New Roman" w:hAnsi="Arial Narrow" w:cs="Times New Roman"/>
                <w:lang w:val="en-US" w:eastAsia="en-US"/>
              </w:rPr>
            </w:pPr>
            <w:r w:rsidRPr="00BC2762">
              <w:rPr>
                <w:rFonts w:ascii="Arial Narrow" w:eastAsia="Times New Roman" w:hAnsi="Arial Narrow" w:cs="Times New Roman"/>
                <w:b/>
                <w:bCs/>
                <w:sz w:val="20"/>
                <w:szCs w:val="20"/>
                <w:lang w:eastAsia="en-US"/>
              </w:rPr>
              <w:t>Modalidad</w:t>
            </w:r>
            <w:r w:rsidRPr="00BC2762">
              <w:rPr>
                <w:rFonts w:ascii="Arial Narrow" w:eastAsia="Times New Roman" w:hAnsi="Arial Narrow" w:cs="Times New Roman"/>
                <w:sz w:val="20"/>
                <w:szCs w:val="20"/>
                <w:lang w:val="en-US" w:eastAsia="en-US"/>
              </w:rPr>
              <w:t> </w:t>
            </w:r>
          </w:p>
        </w:tc>
        <w:tc>
          <w:tcPr>
            <w:tcW w:w="1665" w:type="dxa"/>
            <w:tcBorders>
              <w:top w:val="single" w:sz="6" w:space="0" w:color="auto"/>
              <w:left w:val="nil"/>
              <w:bottom w:val="single" w:sz="6" w:space="0" w:color="auto"/>
              <w:right w:val="single" w:sz="6" w:space="0" w:color="auto"/>
            </w:tcBorders>
            <w:shd w:val="clear" w:color="auto" w:fill="D9E1F2"/>
            <w:vAlign w:val="bottom"/>
            <w:hideMark/>
          </w:tcPr>
          <w:p w14:paraId="5FFB25A7" w14:textId="77777777" w:rsidR="0084308A" w:rsidRPr="00BC2762" w:rsidRDefault="0084308A" w:rsidP="00E91B24">
            <w:pPr>
              <w:jc w:val="center"/>
              <w:textAlignment w:val="baseline"/>
              <w:rPr>
                <w:rFonts w:ascii="Arial Narrow" w:eastAsia="Times New Roman" w:hAnsi="Arial Narrow" w:cs="Times New Roman"/>
                <w:lang w:val="en-US" w:eastAsia="en-US"/>
              </w:rPr>
            </w:pPr>
            <w:r w:rsidRPr="00BC2762">
              <w:rPr>
                <w:rFonts w:ascii="Arial Narrow" w:eastAsia="Times New Roman" w:hAnsi="Arial Narrow" w:cs="Times New Roman"/>
                <w:b/>
                <w:bCs/>
                <w:sz w:val="20"/>
                <w:szCs w:val="20"/>
                <w:lang w:eastAsia="en-US"/>
              </w:rPr>
              <w:t>Votantes</w:t>
            </w:r>
            <w:r w:rsidRPr="00BC2762">
              <w:rPr>
                <w:rFonts w:ascii="Arial Narrow" w:eastAsia="Times New Roman" w:hAnsi="Arial Narrow" w:cs="Times New Roman"/>
                <w:sz w:val="20"/>
                <w:szCs w:val="20"/>
                <w:lang w:val="en-US" w:eastAsia="en-US"/>
              </w:rPr>
              <w:t> </w:t>
            </w:r>
          </w:p>
        </w:tc>
        <w:tc>
          <w:tcPr>
            <w:tcW w:w="1665" w:type="dxa"/>
            <w:tcBorders>
              <w:top w:val="single" w:sz="6" w:space="0" w:color="auto"/>
              <w:left w:val="nil"/>
              <w:bottom w:val="single" w:sz="6" w:space="0" w:color="auto"/>
              <w:right w:val="single" w:sz="6" w:space="0" w:color="auto"/>
            </w:tcBorders>
            <w:shd w:val="clear" w:color="auto" w:fill="D9E1F2"/>
            <w:vAlign w:val="bottom"/>
            <w:hideMark/>
          </w:tcPr>
          <w:p w14:paraId="40E05F4C" w14:textId="77777777" w:rsidR="0084308A" w:rsidRPr="00BC2762" w:rsidRDefault="0084308A" w:rsidP="00E91B24">
            <w:pPr>
              <w:jc w:val="center"/>
              <w:textAlignment w:val="baseline"/>
              <w:rPr>
                <w:rFonts w:ascii="Arial Narrow" w:eastAsia="Times New Roman" w:hAnsi="Arial Narrow" w:cs="Times New Roman"/>
                <w:lang w:val="en-US" w:eastAsia="en-US"/>
              </w:rPr>
            </w:pPr>
            <w:r w:rsidRPr="00BC2762">
              <w:rPr>
                <w:rFonts w:ascii="Arial Narrow" w:eastAsia="Times New Roman" w:hAnsi="Arial Narrow" w:cs="Times New Roman"/>
                <w:b/>
                <w:bCs/>
                <w:sz w:val="20"/>
                <w:szCs w:val="20"/>
                <w:lang w:eastAsia="en-US"/>
              </w:rPr>
              <w:t>Votos</w:t>
            </w:r>
            <w:r w:rsidRPr="00BC2762">
              <w:rPr>
                <w:rFonts w:ascii="Arial Narrow" w:eastAsia="Times New Roman" w:hAnsi="Arial Narrow" w:cs="Times New Roman"/>
                <w:sz w:val="20"/>
                <w:szCs w:val="20"/>
                <w:lang w:val="en-US" w:eastAsia="en-US"/>
              </w:rPr>
              <w:t> </w:t>
            </w:r>
          </w:p>
        </w:tc>
      </w:tr>
      <w:tr w:rsidR="0084308A" w:rsidRPr="00BC2762" w14:paraId="01A6F562" w14:textId="77777777" w:rsidTr="00E91B24">
        <w:trPr>
          <w:trHeight w:val="135"/>
          <w:jc w:val="center"/>
        </w:trPr>
        <w:tc>
          <w:tcPr>
            <w:tcW w:w="1665" w:type="dxa"/>
            <w:tcBorders>
              <w:top w:val="nil"/>
              <w:left w:val="single" w:sz="6" w:space="0" w:color="auto"/>
              <w:bottom w:val="single" w:sz="6" w:space="0" w:color="auto"/>
              <w:right w:val="single" w:sz="6" w:space="0" w:color="auto"/>
            </w:tcBorders>
            <w:shd w:val="clear" w:color="auto" w:fill="auto"/>
            <w:vAlign w:val="bottom"/>
            <w:hideMark/>
          </w:tcPr>
          <w:p w14:paraId="00E38900" w14:textId="77777777" w:rsidR="0084308A" w:rsidRPr="00BC2762" w:rsidRDefault="0084308A" w:rsidP="00E91B24">
            <w:pPr>
              <w:jc w:val="center"/>
              <w:textAlignment w:val="baseline"/>
              <w:rPr>
                <w:rFonts w:ascii="Arial Narrow" w:eastAsia="Times New Roman" w:hAnsi="Arial Narrow" w:cs="Times New Roman"/>
                <w:lang w:val="en-US" w:eastAsia="en-US"/>
              </w:rPr>
            </w:pPr>
            <w:r w:rsidRPr="00BC2762">
              <w:rPr>
                <w:rFonts w:ascii="Arial Narrow" w:eastAsia="Times New Roman" w:hAnsi="Arial Narrow" w:cs="Times New Roman"/>
                <w:sz w:val="20"/>
                <w:szCs w:val="20"/>
                <w:lang w:eastAsia="en-US"/>
              </w:rPr>
              <w:t>Chatico</w:t>
            </w:r>
            <w:r w:rsidRPr="00BC2762">
              <w:rPr>
                <w:rFonts w:ascii="Arial Narrow" w:eastAsia="Times New Roman" w:hAnsi="Arial Narrow" w:cs="Times New Roman"/>
                <w:sz w:val="20"/>
                <w:szCs w:val="20"/>
                <w:lang w:val="en-US" w:eastAsia="en-US"/>
              </w:rPr>
              <w:t> </w:t>
            </w:r>
          </w:p>
        </w:tc>
        <w:tc>
          <w:tcPr>
            <w:tcW w:w="1665" w:type="dxa"/>
            <w:tcBorders>
              <w:top w:val="nil"/>
              <w:left w:val="nil"/>
              <w:bottom w:val="single" w:sz="6" w:space="0" w:color="auto"/>
              <w:right w:val="single" w:sz="6" w:space="0" w:color="auto"/>
            </w:tcBorders>
            <w:shd w:val="clear" w:color="auto" w:fill="auto"/>
            <w:vAlign w:val="bottom"/>
            <w:hideMark/>
          </w:tcPr>
          <w:p w14:paraId="340B7388" w14:textId="77777777" w:rsidR="0084308A" w:rsidRPr="00BC2762" w:rsidRDefault="0084308A" w:rsidP="00E91B24">
            <w:pPr>
              <w:jc w:val="center"/>
              <w:textAlignment w:val="baseline"/>
              <w:rPr>
                <w:rFonts w:ascii="Arial Narrow" w:eastAsia="Times New Roman" w:hAnsi="Arial Narrow" w:cs="Times New Roman"/>
                <w:lang w:val="en-US" w:eastAsia="en-US"/>
              </w:rPr>
            </w:pPr>
            <w:r w:rsidRPr="00BC2762">
              <w:rPr>
                <w:rFonts w:ascii="Arial Narrow" w:eastAsia="Times New Roman" w:hAnsi="Arial Narrow" w:cs="Times New Roman"/>
                <w:sz w:val="20"/>
                <w:szCs w:val="20"/>
                <w:lang w:eastAsia="en-US"/>
              </w:rPr>
              <w:t>200</w:t>
            </w:r>
            <w:r w:rsidRPr="00BC2762">
              <w:rPr>
                <w:rFonts w:ascii="Arial Narrow" w:eastAsia="Times New Roman" w:hAnsi="Arial Narrow" w:cs="Times New Roman"/>
                <w:sz w:val="20"/>
                <w:szCs w:val="20"/>
                <w:lang w:val="en-US" w:eastAsia="en-US"/>
              </w:rPr>
              <w:t> </w:t>
            </w:r>
          </w:p>
        </w:tc>
        <w:tc>
          <w:tcPr>
            <w:tcW w:w="1665" w:type="dxa"/>
            <w:tcBorders>
              <w:top w:val="nil"/>
              <w:left w:val="nil"/>
              <w:bottom w:val="single" w:sz="6" w:space="0" w:color="auto"/>
              <w:right w:val="single" w:sz="6" w:space="0" w:color="auto"/>
            </w:tcBorders>
            <w:shd w:val="clear" w:color="auto" w:fill="auto"/>
            <w:vAlign w:val="bottom"/>
            <w:hideMark/>
          </w:tcPr>
          <w:p w14:paraId="365BFA88" w14:textId="77777777" w:rsidR="0084308A" w:rsidRPr="00BC2762" w:rsidRDefault="0084308A" w:rsidP="00E91B24">
            <w:pPr>
              <w:jc w:val="center"/>
              <w:textAlignment w:val="baseline"/>
              <w:rPr>
                <w:rFonts w:ascii="Arial Narrow" w:eastAsia="Times New Roman" w:hAnsi="Arial Narrow" w:cs="Times New Roman"/>
                <w:lang w:val="en-US" w:eastAsia="en-US"/>
              </w:rPr>
            </w:pPr>
            <w:r w:rsidRPr="00BC2762">
              <w:rPr>
                <w:rFonts w:ascii="Arial Narrow" w:eastAsia="Times New Roman" w:hAnsi="Arial Narrow" w:cs="Times New Roman"/>
                <w:sz w:val="20"/>
                <w:szCs w:val="20"/>
                <w:lang w:eastAsia="en-US"/>
              </w:rPr>
              <w:t>411</w:t>
            </w:r>
            <w:r w:rsidRPr="00BC2762">
              <w:rPr>
                <w:rFonts w:ascii="Arial Narrow" w:eastAsia="Times New Roman" w:hAnsi="Arial Narrow" w:cs="Times New Roman"/>
                <w:sz w:val="20"/>
                <w:szCs w:val="20"/>
                <w:lang w:val="en-US" w:eastAsia="en-US"/>
              </w:rPr>
              <w:t> </w:t>
            </w:r>
          </w:p>
        </w:tc>
      </w:tr>
      <w:tr w:rsidR="0084308A" w:rsidRPr="00BC2762" w14:paraId="63B23929" w14:textId="77777777" w:rsidTr="00E91B24">
        <w:trPr>
          <w:trHeight w:val="135"/>
          <w:jc w:val="center"/>
        </w:trPr>
        <w:tc>
          <w:tcPr>
            <w:tcW w:w="1665" w:type="dxa"/>
            <w:tcBorders>
              <w:top w:val="nil"/>
              <w:left w:val="single" w:sz="6" w:space="0" w:color="auto"/>
              <w:bottom w:val="single" w:sz="6" w:space="0" w:color="auto"/>
              <w:right w:val="single" w:sz="6" w:space="0" w:color="auto"/>
            </w:tcBorders>
            <w:shd w:val="clear" w:color="auto" w:fill="auto"/>
            <w:vAlign w:val="bottom"/>
            <w:hideMark/>
          </w:tcPr>
          <w:p w14:paraId="7D2074C8" w14:textId="77777777" w:rsidR="0084308A" w:rsidRPr="00BC2762" w:rsidRDefault="0084308A" w:rsidP="00E91B24">
            <w:pPr>
              <w:jc w:val="center"/>
              <w:textAlignment w:val="baseline"/>
              <w:rPr>
                <w:rFonts w:ascii="Arial Narrow" w:eastAsia="Times New Roman" w:hAnsi="Arial Narrow" w:cs="Times New Roman"/>
                <w:lang w:val="en-US" w:eastAsia="en-US"/>
              </w:rPr>
            </w:pPr>
            <w:r w:rsidRPr="00BC2762">
              <w:rPr>
                <w:rFonts w:ascii="Arial Narrow" w:eastAsia="Times New Roman" w:hAnsi="Arial Narrow" w:cs="Times New Roman"/>
                <w:sz w:val="20"/>
                <w:szCs w:val="20"/>
                <w:lang w:eastAsia="en-US"/>
              </w:rPr>
              <w:t>Plataforma</w:t>
            </w:r>
            <w:r w:rsidRPr="00BC2762">
              <w:rPr>
                <w:rFonts w:ascii="Arial Narrow" w:eastAsia="Times New Roman" w:hAnsi="Arial Narrow" w:cs="Times New Roman"/>
                <w:sz w:val="20"/>
                <w:szCs w:val="20"/>
                <w:lang w:val="en-US" w:eastAsia="en-US"/>
              </w:rPr>
              <w:t> </w:t>
            </w:r>
          </w:p>
        </w:tc>
        <w:tc>
          <w:tcPr>
            <w:tcW w:w="1665" w:type="dxa"/>
            <w:tcBorders>
              <w:top w:val="nil"/>
              <w:left w:val="nil"/>
              <w:bottom w:val="single" w:sz="6" w:space="0" w:color="auto"/>
              <w:right w:val="single" w:sz="6" w:space="0" w:color="auto"/>
            </w:tcBorders>
            <w:shd w:val="clear" w:color="auto" w:fill="auto"/>
            <w:vAlign w:val="bottom"/>
            <w:hideMark/>
          </w:tcPr>
          <w:p w14:paraId="612D2819" w14:textId="77777777" w:rsidR="0084308A" w:rsidRPr="00BC2762" w:rsidRDefault="0084308A" w:rsidP="00E91B24">
            <w:pPr>
              <w:jc w:val="center"/>
              <w:textAlignment w:val="baseline"/>
              <w:rPr>
                <w:rFonts w:ascii="Arial Narrow" w:eastAsia="Times New Roman" w:hAnsi="Arial Narrow" w:cs="Times New Roman"/>
                <w:lang w:val="en-US" w:eastAsia="en-US"/>
              </w:rPr>
            </w:pPr>
            <w:r w:rsidRPr="00BC2762">
              <w:rPr>
                <w:rFonts w:ascii="Arial Narrow" w:eastAsia="Times New Roman" w:hAnsi="Arial Narrow" w:cs="Times New Roman"/>
                <w:sz w:val="20"/>
                <w:szCs w:val="20"/>
                <w:lang w:eastAsia="en-US"/>
              </w:rPr>
              <w:t>5</w:t>
            </w:r>
            <w:r w:rsidRPr="00BC2762">
              <w:rPr>
                <w:rFonts w:ascii="Arial Narrow" w:eastAsia="Times New Roman" w:hAnsi="Arial Narrow" w:cs="Times New Roman"/>
                <w:sz w:val="20"/>
                <w:szCs w:val="20"/>
                <w:lang w:val="en-US" w:eastAsia="en-US"/>
              </w:rPr>
              <w:t> </w:t>
            </w:r>
          </w:p>
        </w:tc>
        <w:tc>
          <w:tcPr>
            <w:tcW w:w="1665" w:type="dxa"/>
            <w:tcBorders>
              <w:top w:val="nil"/>
              <w:left w:val="nil"/>
              <w:bottom w:val="single" w:sz="6" w:space="0" w:color="auto"/>
              <w:right w:val="single" w:sz="6" w:space="0" w:color="auto"/>
            </w:tcBorders>
            <w:shd w:val="clear" w:color="auto" w:fill="auto"/>
            <w:vAlign w:val="bottom"/>
            <w:hideMark/>
          </w:tcPr>
          <w:p w14:paraId="1C682DD0" w14:textId="77777777" w:rsidR="0084308A" w:rsidRPr="00BC2762" w:rsidRDefault="0084308A" w:rsidP="00E91B24">
            <w:pPr>
              <w:jc w:val="center"/>
              <w:textAlignment w:val="baseline"/>
              <w:rPr>
                <w:rFonts w:ascii="Arial Narrow" w:eastAsia="Times New Roman" w:hAnsi="Arial Narrow" w:cs="Times New Roman"/>
                <w:lang w:val="en-US" w:eastAsia="en-US"/>
              </w:rPr>
            </w:pPr>
            <w:r w:rsidRPr="00BC2762">
              <w:rPr>
                <w:rFonts w:ascii="Arial Narrow" w:eastAsia="Times New Roman" w:hAnsi="Arial Narrow" w:cs="Times New Roman"/>
                <w:sz w:val="20"/>
                <w:szCs w:val="20"/>
                <w:lang w:eastAsia="en-US"/>
              </w:rPr>
              <w:t>17</w:t>
            </w:r>
            <w:r w:rsidRPr="00BC2762">
              <w:rPr>
                <w:rFonts w:ascii="Arial Narrow" w:eastAsia="Times New Roman" w:hAnsi="Arial Narrow" w:cs="Times New Roman"/>
                <w:sz w:val="20"/>
                <w:szCs w:val="20"/>
                <w:lang w:val="en-US" w:eastAsia="en-US"/>
              </w:rPr>
              <w:t> </w:t>
            </w:r>
          </w:p>
        </w:tc>
      </w:tr>
      <w:tr w:rsidR="0084308A" w:rsidRPr="00BC2762" w14:paraId="130CB366" w14:textId="77777777" w:rsidTr="00E91B24">
        <w:trPr>
          <w:trHeight w:val="135"/>
          <w:jc w:val="center"/>
        </w:trPr>
        <w:tc>
          <w:tcPr>
            <w:tcW w:w="1665" w:type="dxa"/>
            <w:tcBorders>
              <w:top w:val="nil"/>
              <w:left w:val="single" w:sz="6" w:space="0" w:color="auto"/>
              <w:bottom w:val="single" w:sz="6" w:space="0" w:color="auto"/>
              <w:right w:val="single" w:sz="6" w:space="0" w:color="auto"/>
            </w:tcBorders>
            <w:shd w:val="clear" w:color="auto" w:fill="auto"/>
            <w:vAlign w:val="bottom"/>
            <w:hideMark/>
          </w:tcPr>
          <w:p w14:paraId="4747C75D" w14:textId="77777777" w:rsidR="0084308A" w:rsidRPr="00BC2762" w:rsidRDefault="0084308A" w:rsidP="00E91B24">
            <w:pPr>
              <w:jc w:val="center"/>
              <w:textAlignment w:val="baseline"/>
              <w:rPr>
                <w:rFonts w:ascii="Arial Narrow" w:eastAsia="Times New Roman" w:hAnsi="Arial Narrow" w:cs="Times New Roman"/>
                <w:lang w:val="en-US" w:eastAsia="en-US"/>
              </w:rPr>
            </w:pPr>
            <w:r w:rsidRPr="00BC2762">
              <w:rPr>
                <w:rFonts w:ascii="Arial Narrow" w:eastAsia="Times New Roman" w:hAnsi="Arial Narrow" w:cs="Times New Roman"/>
                <w:sz w:val="20"/>
                <w:szCs w:val="20"/>
                <w:lang w:eastAsia="en-US"/>
              </w:rPr>
              <w:t>Presencial</w:t>
            </w:r>
            <w:r w:rsidRPr="00BC2762">
              <w:rPr>
                <w:rFonts w:ascii="Arial Narrow" w:eastAsia="Times New Roman" w:hAnsi="Arial Narrow" w:cs="Times New Roman"/>
                <w:sz w:val="20"/>
                <w:szCs w:val="20"/>
                <w:lang w:val="en-US" w:eastAsia="en-US"/>
              </w:rPr>
              <w:t> </w:t>
            </w:r>
          </w:p>
        </w:tc>
        <w:tc>
          <w:tcPr>
            <w:tcW w:w="1665" w:type="dxa"/>
            <w:tcBorders>
              <w:top w:val="nil"/>
              <w:left w:val="nil"/>
              <w:bottom w:val="single" w:sz="6" w:space="0" w:color="auto"/>
              <w:right w:val="single" w:sz="6" w:space="0" w:color="auto"/>
            </w:tcBorders>
            <w:shd w:val="clear" w:color="auto" w:fill="auto"/>
            <w:vAlign w:val="bottom"/>
            <w:hideMark/>
          </w:tcPr>
          <w:p w14:paraId="27B82316" w14:textId="77777777" w:rsidR="0084308A" w:rsidRPr="00BC2762" w:rsidRDefault="0084308A" w:rsidP="00E91B24">
            <w:pPr>
              <w:jc w:val="center"/>
              <w:textAlignment w:val="baseline"/>
              <w:rPr>
                <w:rFonts w:ascii="Arial Narrow" w:eastAsia="Times New Roman" w:hAnsi="Arial Narrow" w:cs="Times New Roman"/>
                <w:lang w:val="en-US" w:eastAsia="en-US"/>
              </w:rPr>
            </w:pPr>
            <w:r w:rsidRPr="00BC2762">
              <w:rPr>
                <w:rFonts w:ascii="Arial Narrow" w:eastAsia="Times New Roman" w:hAnsi="Arial Narrow" w:cs="Times New Roman"/>
                <w:sz w:val="20"/>
                <w:szCs w:val="20"/>
                <w:lang w:eastAsia="en-US"/>
              </w:rPr>
              <w:t>2.026</w:t>
            </w:r>
            <w:r w:rsidRPr="00BC2762">
              <w:rPr>
                <w:rFonts w:ascii="Arial Narrow" w:eastAsia="Times New Roman" w:hAnsi="Arial Narrow" w:cs="Times New Roman"/>
                <w:sz w:val="20"/>
                <w:szCs w:val="20"/>
                <w:lang w:val="en-US" w:eastAsia="en-US"/>
              </w:rPr>
              <w:t> </w:t>
            </w:r>
          </w:p>
        </w:tc>
        <w:tc>
          <w:tcPr>
            <w:tcW w:w="1665" w:type="dxa"/>
            <w:tcBorders>
              <w:top w:val="nil"/>
              <w:left w:val="nil"/>
              <w:bottom w:val="single" w:sz="6" w:space="0" w:color="auto"/>
              <w:right w:val="single" w:sz="6" w:space="0" w:color="auto"/>
            </w:tcBorders>
            <w:shd w:val="clear" w:color="auto" w:fill="auto"/>
            <w:vAlign w:val="bottom"/>
            <w:hideMark/>
          </w:tcPr>
          <w:p w14:paraId="5E26D6D6" w14:textId="77777777" w:rsidR="0084308A" w:rsidRPr="00BC2762" w:rsidRDefault="0084308A" w:rsidP="00E91B24">
            <w:pPr>
              <w:jc w:val="center"/>
              <w:textAlignment w:val="baseline"/>
              <w:rPr>
                <w:rFonts w:ascii="Arial Narrow" w:eastAsia="Times New Roman" w:hAnsi="Arial Narrow" w:cs="Times New Roman"/>
                <w:lang w:val="en-US" w:eastAsia="en-US"/>
              </w:rPr>
            </w:pPr>
            <w:r w:rsidRPr="00BC2762">
              <w:rPr>
                <w:rFonts w:ascii="Arial Narrow" w:eastAsia="Times New Roman" w:hAnsi="Arial Narrow" w:cs="Times New Roman"/>
                <w:sz w:val="20"/>
                <w:szCs w:val="20"/>
                <w:lang w:eastAsia="en-US"/>
              </w:rPr>
              <w:t>8.435</w:t>
            </w:r>
            <w:r w:rsidRPr="00BC2762">
              <w:rPr>
                <w:rFonts w:ascii="Arial Narrow" w:eastAsia="Times New Roman" w:hAnsi="Arial Narrow" w:cs="Times New Roman"/>
                <w:sz w:val="20"/>
                <w:szCs w:val="20"/>
                <w:lang w:val="en-US" w:eastAsia="en-US"/>
              </w:rPr>
              <w:t> </w:t>
            </w:r>
          </w:p>
        </w:tc>
      </w:tr>
      <w:tr w:rsidR="0084308A" w:rsidRPr="00BC2762" w14:paraId="1F53E9AF" w14:textId="77777777" w:rsidTr="00E91B24">
        <w:trPr>
          <w:trHeight w:val="135"/>
          <w:jc w:val="center"/>
        </w:trPr>
        <w:tc>
          <w:tcPr>
            <w:tcW w:w="1665" w:type="dxa"/>
            <w:tcBorders>
              <w:top w:val="nil"/>
              <w:left w:val="single" w:sz="6" w:space="0" w:color="auto"/>
              <w:bottom w:val="single" w:sz="6" w:space="0" w:color="auto"/>
              <w:right w:val="single" w:sz="6" w:space="0" w:color="auto"/>
            </w:tcBorders>
            <w:shd w:val="clear" w:color="auto" w:fill="D9E1F2"/>
            <w:vAlign w:val="bottom"/>
            <w:hideMark/>
          </w:tcPr>
          <w:p w14:paraId="694B19DB" w14:textId="77777777" w:rsidR="0084308A" w:rsidRPr="00BC2762" w:rsidRDefault="0084308A" w:rsidP="00E91B24">
            <w:pPr>
              <w:jc w:val="center"/>
              <w:textAlignment w:val="baseline"/>
              <w:rPr>
                <w:rFonts w:ascii="Arial Narrow" w:eastAsia="Times New Roman" w:hAnsi="Arial Narrow" w:cs="Times New Roman"/>
                <w:lang w:val="en-US" w:eastAsia="en-US"/>
              </w:rPr>
            </w:pPr>
            <w:r w:rsidRPr="00BC2762">
              <w:rPr>
                <w:rFonts w:ascii="Arial Narrow" w:eastAsia="Times New Roman" w:hAnsi="Arial Narrow" w:cs="Times New Roman"/>
                <w:b/>
                <w:bCs/>
                <w:sz w:val="20"/>
                <w:szCs w:val="20"/>
                <w:lang w:eastAsia="en-US"/>
              </w:rPr>
              <w:t>Total</w:t>
            </w:r>
            <w:r w:rsidRPr="00BC2762">
              <w:rPr>
                <w:rFonts w:ascii="Arial Narrow" w:eastAsia="Times New Roman" w:hAnsi="Arial Narrow" w:cs="Times New Roman"/>
                <w:sz w:val="20"/>
                <w:szCs w:val="20"/>
                <w:lang w:val="en-US" w:eastAsia="en-US"/>
              </w:rPr>
              <w:t> </w:t>
            </w:r>
          </w:p>
        </w:tc>
        <w:tc>
          <w:tcPr>
            <w:tcW w:w="1665" w:type="dxa"/>
            <w:tcBorders>
              <w:top w:val="nil"/>
              <w:left w:val="nil"/>
              <w:bottom w:val="single" w:sz="6" w:space="0" w:color="auto"/>
              <w:right w:val="single" w:sz="6" w:space="0" w:color="auto"/>
            </w:tcBorders>
            <w:shd w:val="clear" w:color="auto" w:fill="D9E1F2"/>
            <w:vAlign w:val="bottom"/>
            <w:hideMark/>
          </w:tcPr>
          <w:p w14:paraId="012BE38B" w14:textId="77777777" w:rsidR="0084308A" w:rsidRPr="00BC2762" w:rsidRDefault="0084308A" w:rsidP="00E91B24">
            <w:pPr>
              <w:jc w:val="center"/>
              <w:textAlignment w:val="baseline"/>
              <w:rPr>
                <w:rFonts w:ascii="Arial Narrow" w:eastAsia="Times New Roman" w:hAnsi="Arial Narrow" w:cs="Times New Roman"/>
                <w:lang w:val="en-US" w:eastAsia="en-US"/>
              </w:rPr>
            </w:pPr>
            <w:r w:rsidRPr="00BC2762">
              <w:rPr>
                <w:rFonts w:ascii="Arial Narrow" w:eastAsia="Times New Roman" w:hAnsi="Arial Narrow" w:cs="Times New Roman"/>
                <w:b/>
                <w:bCs/>
                <w:sz w:val="20"/>
                <w:szCs w:val="20"/>
                <w:lang w:eastAsia="en-US"/>
              </w:rPr>
              <w:t>2.231</w:t>
            </w:r>
            <w:r w:rsidRPr="00BC2762">
              <w:rPr>
                <w:rFonts w:ascii="Arial Narrow" w:eastAsia="Times New Roman" w:hAnsi="Arial Narrow" w:cs="Times New Roman"/>
                <w:sz w:val="20"/>
                <w:szCs w:val="20"/>
                <w:lang w:val="en-US" w:eastAsia="en-US"/>
              </w:rPr>
              <w:t> </w:t>
            </w:r>
          </w:p>
        </w:tc>
        <w:tc>
          <w:tcPr>
            <w:tcW w:w="1665" w:type="dxa"/>
            <w:tcBorders>
              <w:top w:val="nil"/>
              <w:left w:val="nil"/>
              <w:bottom w:val="single" w:sz="6" w:space="0" w:color="auto"/>
              <w:right w:val="single" w:sz="6" w:space="0" w:color="auto"/>
            </w:tcBorders>
            <w:shd w:val="clear" w:color="auto" w:fill="D9E1F2"/>
            <w:vAlign w:val="bottom"/>
            <w:hideMark/>
          </w:tcPr>
          <w:p w14:paraId="0BC4FE14" w14:textId="77777777" w:rsidR="0084308A" w:rsidRPr="00BC2762" w:rsidRDefault="0084308A" w:rsidP="00E91B24">
            <w:pPr>
              <w:jc w:val="center"/>
              <w:textAlignment w:val="baseline"/>
              <w:rPr>
                <w:rFonts w:ascii="Arial Narrow" w:eastAsia="Times New Roman" w:hAnsi="Arial Narrow" w:cs="Times New Roman"/>
                <w:lang w:val="en-US" w:eastAsia="en-US"/>
              </w:rPr>
            </w:pPr>
            <w:r w:rsidRPr="00BC2762">
              <w:rPr>
                <w:rFonts w:ascii="Arial Narrow" w:eastAsia="Times New Roman" w:hAnsi="Arial Narrow" w:cs="Times New Roman"/>
                <w:b/>
                <w:bCs/>
                <w:sz w:val="20"/>
                <w:szCs w:val="20"/>
                <w:lang w:eastAsia="en-US"/>
              </w:rPr>
              <w:t>8.863</w:t>
            </w:r>
            <w:r w:rsidRPr="00BC2762">
              <w:rPr>
                <w:rFonts w:ascii="Arial Narrow" w:eastAsia="Times New Roman" w:hAnsi="Arial Narrow" w:cs="Times New Roman"/>
                <w:sz w:val="20"/>
                <w:szCs w:val="20"/>
                <w:lang w:val="en-US" w:eastAsia="en-US"/>
              </w:rPr>
              <w:t> </w:t>
            </w:r>
          </w:p>
        </w:tc>
      </w:tr>
    </w:tbl>
    <w:p w14:paraId="7138A830" w14:textId="77777777" w:rsidR="0084308A" w:rsidRPr="00BC2762" w:rsidRDefault="0084308A" w:rsidP="0084308A">
      <w:pPr>
        <w:textAlignment w:val="baseline"/>
        <w:rPr>
          <w:rFonts w:ascii="Arial Narrow" w:eastAsia="Times New Roman" w:hAnsi="Arial Narrow" w:cs="Segoe UI"/>
          <w:sz w:val="18"/>
          <w:szCs w:val="18"/>
          <w:lang w:val="en-US" w:eastAsia="en-US"/>
        </w:rPr>
      </w:pPr>
      <w:r w:rsidRPr="00BC2762">
        <w:rPr>
          <w:rFonts w:ascii="Arial Narrow" w:eastAsia="Times New Roman" w:hAnsi="Arial Narrow" w:cs="Segoe UI"/>
          <w:lang w:val="en-US" w:eastAsia="en-US"/>
        </w:rPr>
        <w:t> </w:t>
      </w:r>
    </w:p>
    <w:p w14:paraId="2599382E" w14:textId="3B809ED4" w:rsidR="0084308A" w:rsidRPr="00BC2762" w:rsidRDefault="0084308A" w:rsidP="0084308A">
      <w:pPr>
        <w:ind w:left="1"/>
        <w:rPr>
          <w:rFonts w:ascii="Arial Narrow" w:hAnsi="Arial Narrow"/>
        </w:rPr>
      </w:pPr>
      <w:r w:rsidRPr="00BC2762">
        <w:rPr>
          <w:rFonts w:ascii="Arial Narrow" w:hAnsi="Arial Narrow"/>
        </w:rPr>
        <w:t xml:space="preserve"> Iniciativas Presupuestos Participativos fase II</w:t>
      </w:r>
      <w:r w:rsidR="001A0F36">
        <w:rPr>
          <w:rFonts w:ascii="Arial Narrow" w:hAnsi="Arial Narrow"/>
        </w:rPr>
        <w:t>, a implementarse en la vigencia 2024</w:t>
      </w:r>
      <w:r w:rsidRPr="00BC2762">
        <w:rPr>
          <w:rFonts w:ascii="Arial Narrow" w:hAnsi="Arial Narrow"/>
        </w:rPr>
        <w:t xml:space="preserve">: </w:t>
      </w:r>
    </w:p>
    <w:tbl>
      <w:tblPr>
        <w:tblStyle w:val="TableGrid"/>
        <w:tblW w:w="0" w:type="auto"/>
        <w:tblInd w:w="0" w:type="dxa"/>
        <w:tblCellMar>
          <w:top w:w="39" w:type="dxa"/>
          <w:left w:w="68" w:type="dxa"/>
          <w:bottom w:w="5" w:type="dxa"/>
          <w:right w:w="115" w:type="dxa"/>
        </w:tblCellMar>
        <w:tblLook w:val="04A0" w:firstRow="1" w:lastRow="0" w:firstColumn="1" w:lastColumn="0" w:noHBand="0" w:noVBand="1"/>
      </w:tblPr>
      <w:tblGrid>
        <w:gridCol w:w="5375"/>
        <w:gridCol w:w="3453"/>
      </w:tblGrid>
      <w:tr w:rsidR="0084308A" w:rsidRPr="007D6846" w14:paraId="303294CC" w14:textId="77777777" w:rsidTr="00E91B24">
        <w:trPr>
          <w:trHeight w:val="170"/>
          <w:tblHeader/>
        </w:trPr>
        <w:tc>
          <w:tcPr>
            <w:tcW w:w="0" w:type="auto"/>
            <w:tcBorders>
              <w:top w:val="single" w:sz="4" w:space="0" w:color="000000"/>
              <w:left w:val="single" w:sz="4" w:space="0" w:color="000000"/>
              <w:bottom w:val="single" w:sz="4" w:space="0" w:color="000000"/>
              <w:right w:val="single" w:sz="4" w:space="0" w:color="000000"/>
            </w:tcBorders>
            <w:shd w:val="clear" w:color="auto" w:fill="D9E1F2"/>
          </w:tcPr>
          <w:p w14:paraId="020D0CD0" w14:textId="77777777" w:rsidR="0084308A" w:rsidRPr="007D6846" w:rsidRDefault="0084308A" w:rsidP="00E91B24">
            <w:pPr>
              <w:ind w:left="46"/>
              <w:jc w:val="center"/>
              <w:rPr>
                <w:rFonts w:ascii="Arial Narrow" w:hAnsi="Arial Narrow"/>
                <w:sz w:val="20"/>
                <w:szCs w:val="20"/>
              </w:rPr>
            </w:pPr>
            <w:r w:rsidRPr="007D6846">
              <w:rPr>
                <w:rFonts w:ascii="Arial Narrow" w:eastAsia="Calibri" w:hAnsi="Arial Narrow" w:cs="Calibri"/>
                <w:b/>
                <w:sz w:val="20"/>
                <w:szCs w:val="20"/>
              </w:rPr>
              <w:t xml:space="preserve">Meta </w:t>
            </w:r>
          </w:p>
        </w:tc>
        <w:tc>
          <w:tcPr>
            <w:tcW w:w="0" w:type="auto"/>
            <w:tcBorders>
              <w:top w:val="single" w:sz="4" w:space="0" w:color="000000"/>
              <w:left w:val="single" w:sz="4" w:space="0" w:color="000000"/>
              <w:bottom w:val="single" w:sz="4" w:space="0" w:color="000000"/>
              <w:right w:val="single" w:sz="4" w:space="0" w:color="000000"/>
            </w:tcBorders>
            <w:shd w:val="clear" w:color="auto" w:fill="D9E1F2"/>
          </w:tcPr>
          <w:p w14:paraId="49B141B5" w14:textId="77777777" w:rsidR="0084308A" w:rsidRPr="007D6846" w:rsidRDefault="0084308A" w:rsidP="00E91B24">
            <w:pPr>
              <w:ind w:left="48"/>
              <w:jc w:val="center"/>
              <w:rPr>
                <w:rFonts w:ascii="Arial Narrow" w:hAnsi="Arial Narrow"/>
                <w:sz w:val="20"/>
                <w:szCs w:val="20"/>
              </w:rPr>
            </w:pPr>
            <w:r w:rsidRPr="007D6846">
              <w:rPr>
                <w:rFonts w:ascii="Arial Narrow" w:eastAsia="Calibri" w:hAnsi="Arial Narrow" w:cs="Calibri"/>
                <w:b/>
                <w:sz w:val="20"/>
                <w:szCs w:val="20"/>
              </w:rPr>
              <w:t xml:space="preserve">Titulo </w:t>
            </w:r>
          </w:p>
        </w:tc>
      </w:tr>
      <w:tr w:rsidR="0084308A" w:rsidRPr="007D6846" w14:paraId="7B626422"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1F833100" w14:textId="77777777" w:rsidR="0084308A" w:rsidRPr="007D6846" w:rsidRDefault="0084308A" w:rsidP="00E91B24">
            <w:pPr>
              <w:rPr>
                <w:rFonts w:ascii="Arial Narrow" w:hAnsi="Arial Narrow" w:cs="Calibri"/>
                <w:color w:val="000000"/>
                <w:sz w:val="20"/>
                <w:szCs w:val="20"/>
              </w:rPr>
            </w:pPr>
            <w:r w:rsidRPr="007D6846">
              <w:rPr>
                <w:rFonts w:ascii="Arial Narrow" w:hAnsi="Arial Narrow" w:cs="Calibri"/>
                <w:color w:val="000000"/>
                <w:sz w:val="20"/>
                <w:szCs w:val="20"/>
              </w:rPr>
              <w:t>Realizar 8 proyectos financiados y acompañados del sector cultural y creativo.</w:t>
            </w:r>
          </w:p>
        </w:tc>
        <w:tc>
          <w:tcPr>
            <w:tcW w:w="0" w:type="auto"/>
            <w:tcBorders>
              <w:top w:val="single" w:sz="4" w:space="0" w:color="000000"/>
              <w:left w:val="single" w:sz="4" w:space="0" w:color="000000"/>
              <w:bottom w:val="single" w:sz="4" w:space="0" w:color="000000"/>
              <w:right w:val="single" w:sz="4" w:space="0" w:color="000000"/>
            </w:tcBorders>
            <w:vAlign w:val="center"/>
          </w:tcPr>
          <w:p w14:paraId="06FB8D24" w14:textId="77777777" w:rsidR="0084308A" w:rsidRPr="007D6846" w:rsidRDefault="0084308A" w:rsidP="00E91B24">
            <w:pPr>
              <w:rPr>
                <w:rFonts w:ascii="Arial Narrow" w:hAnsi="Arial Narrow" w:cs="Calibri"/>
                <w:color w:val="000000"/>
                <w:sz w:val="20"/>
                <w:szCs w:val="20"/>
              </w:rPr>
            </w:pPr>
            <w:proofErr w:type="spellStart"/>
            <w:r w:rsidRPr="007D6846">
              <w:rPr>
                <w:rFonts w:ascii="Arial Narrow" w:hAnsi="Arial Narrow" w:cs="Calibri"/>
                <w:color w:val="000000"/>
                <w:sz w:val="20"/>
                <w:szCs w:val="20"/>
              </w:rPr>
              <w:t>Lab</w:t>
            </w:r>
            <w:proofErr w:type="spellEnd"/>
            <w:r w:rsidRPr="007D6846">
              <w:rPr>
                <w:rFonts w:ascii="Arial Narrow" w:hAnsi="Arial Narrow" w:cs="Calibri"/>
                <w:color w:val="000000"/>
                <w:sz w:val="20"/>
                <w:szCs w:val="20"/>
              </w:rPr>
              <w:t xml:space="preserve">. </w:t>
            </w:r>
            <w:proofErr w:type="spellStart"/>
            <w:r w:rsidRPr="007D6846">
              <w:rPr>
                <w:rFonts w:ascii="Arial Narrow" w:hAnsi="Arial Narrow" w:cs="Calibri"/>
                <w:color w:val="000000"/>
                <w:sz w:val="20"/>
                <w:szCs w:val="20"/>
              </w:rPr>
              <w:t>Narp</w:t>
            </w:r>
            <w:proofErr w:type="spellEnd"/>
            <w:r w:rsidRPr="007D6846">
              <w:rPr>
                <w:rFonts w:ascii="Arial Narrow" w:hAnsi="Arial Narrow" w:cs="Calibri"/>
                <w:color w:val="000000"/>
                <w:sz w:val="20"/>
                <w:szCs w:val="20"/>
              </w:rPr>
              <w:t xml:space="preserve"> Engánchate con la cultura afro </w:t>
            </w:r>
          </w:p>
        </w:tc>
      </w:tr>
      <w:tr w:rsidR="0084308A" w:rsidRPr="007D6846" w14:paraId="20CD3567"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08A86630" w14:textId="77777777" w:rsidR="0084308A" w:rsidRPr="007D6846" w:rsidRDefault="0084308A" w:rsidP="00E91B24">
            <w:pPr>
              <w:rPr>
                <w:rFonts w:ascii="Arial Narrow" w:hAnsi="Arial Narrow" w:cs="Calibri"/>
                <w:color w:val="000000"/>
                <w:sz w:val="20"/>
                <w:szCs w:val="20"/>
              </w:rPr>
            </w:pPr>
            <w:r w:rsidRPr="007D6846">
              <w:rPr>
                <w:rFonts w:ascii="Arial Narrow" w:hAnsi="Arial Narrow" w:cs="Calibri"/>
                <w:color w:val="000000"/>
                <w:sz w:val="20"/>
                <w:szCs w:val="20"/>
              </w:rPr>
              <w:t xml:space="preserve">Apoyar 95 </w:t>
            </w:r>
            <w:proofErr w:type="spellStart"/>
            <w:r w:rsidRPr="007D6846">
              <w:rPr>
                <w:rFonts w:ascii="Arial Narrow" w:hAnsi="Arial Narrow" w:cs="Calibri"/>
                <w:color w:val="000000"/>
                <w:sz w:val="20"/>
                <w:szCs w:val="20"/>
              </w:rPr>
              <w:t>MiPymes</w:t>
            </w:r>
            <w:proofErr w:type="spellEnd"/>
            <w:r w:rsidRPr="007D6846">
              <w:rPr>
                <w:rFonts w:ascii="Arial Narrow" w:hAnsi="Arial Narrow" w:cs="Calibri"/>
                <w:color w:val="000000"/>
                <w:sz w:val="20"/>
                <w:szCs w:val="20"/>
              </w:rPr>
              <w:t xml:space="preserve"> y/o emprendimientos revitalizadas o potencializadas dentro de las aglomeraciones económicas que fomentan el empleo y/o nuevas actividades económicas</w:t>
            </w:r>
          </w:p>
        </w:tc>
        <w:tc>
          <w:tcPr>
            <w:tcW w:w="0" w:type="auto"/>
            <w:tcBorders>
              <w:top w:val="single" w:sz="4" w:space="0" w:color="000000"/>
              <w:left w:val="single" w:sz="4" w:space="0" w:color="000000"/>
              <w:bottom w:val="single" w:sz="4" w:space="0" w:color="000000"/>
              <w:right w:val="single" w:sz="4" w:space="0" w:color="000000"/>
            </w:tcBorders>
            <w:vAlign w:val="center"/>
          </w:tcPr>
          <w:p w14:paraId="3F650067" w14:textId="77777777" w:rsidR="0084308A" w:rsidRPr="007D6846" w:rsidRDefault="0084308A" w:rsidP="00E91B24">
            <w:pPr>
              <w:rPr>
                <w:rFonts w:ascii="Arial Narrow" w:hAnsi="Arial Narrow" w:cs="Calibri"/>
                <w:color w:val="000000"/>
                <w:sz w:val="20"/>
                <w:szCs w:val="20"/>
              </w:rPr>
            </w:pPr>
            <w:proofErr w:type="spellStart"/>
            <w:r w:rsidRPr="007D6846">
              <w:rPr>
                <w:rFonts w:ascii="Arial Narrow" w:hAnsi="Arial Narrow" w:cs="Calibri"/>
                <w:color w:val="000000"/>
                <w:sz w:val="20"/>
                <w:szCs w:val="20"/>
              </w:rPr>
              <w:t>Lab</w:t>
            </w:r>
            <w:proofErr w:type="spellEnd"/>
            <w:r w:rsidRPr="007D6846">
              <w:rPr>
                <w:rFonts w:ascii="Arial Narrow" w:hAnsi="Arial Narrow" w:cs="Calibri"/>
                <w:color w:val="000000"/>
                <w:sz w:val="20"/>
                <w:szCs w:val="20"/>
              </w:rPr>
              <w:t xml:space="preserve">. </w:t>
            </w:r>
            <w:proofErr w:type="spellStart"/>
            <w:r w:rsidRPr="007D6846">
              <w:rPr>
                <w:rFonts w:ascii="Arial Narrow" w:hAnsi="Arial Narrow" w:cs="Calibri"/>
                <w:color w:val="000000"/>
                <w:sz w:val="20"/>
                <w:szCs w:val="20"/>
              </w:rPr>
              <w:t>Narp</w:t>
            </w:r>
            <w:proofErr w:type="spellEnd"/>
            <w:r w:rsidRPr="007D6846">
              <w:rPr>
                <w:rFonts w:ascii="Arial Narrow" w:hAnsi="Arial Narrow" w:cs="Calibri"/>
                <w:color w:val="000000"/>
                <w:sz w:val="20"/>
                <w:szCs w:val="20"/>
              </w:rPr>
              <w:t xml:space="preserve"> Mártires, emprende por las comunidades negras.</w:t>
            </w:r>
          </w:p>
        </w:tc>
      </w:tr>
      <w:tr w:rsidR="0084308A" w:rsidRPr="007D6846" w14:paraId="6AD23427"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7B867CEB" w14:textId="77777777" w:rsidR="0084308A" w:rsidRPr="007D6846" w:rsidRDefault="0084308A" w:rsidP="00E91B24">
            <w:pPr>
              <w:rPr>
                <w:rFonts w:ascii="Arial Narrow" w:hAnsi="Arial Narrow" w:cs="Calibri"/>
                <w:color w:val="000000"/>
                <w:sz w:val="20"/>
                <w:szCs w:val="20"/>
              </w:rPr>
            </w:pPr>
            <w:r w:rsidRPr="007D6846">
              <w:rPr>
                <w:rFonts w:ascii="Arial Narrow" w:hAnsi="Arial Narrow" w:cs="Calibri"/>
                <w:color w:val="000000"/>
                <w:sz w:val="20"/>
                <w:szCs w:val="20"/>
              </w:rPr>
              <w:t>Vincular 800 Mujeres cuidadoras vinculadas a estrategias de cuidado</w:t>
            </w:r>
          </w:p>
        </w:tc>
        <w:tc>
          <w:tcPr>
            <w:tcW w:w="0" w:type="auto"/>
            <w:tcBorders>
              <w:top w:val="single" w:sz="4" w:space="0" w:color="000000"/>
              <w:left w:val="single" w:sz="4" w:space="0" w:color="000000"/>
              <w:bottom w:val="single" w:sz="4" w:space="0" w:color="000000"/>
              <w:right w:val="single" w:sz="4" w:space="0" w:color="000000"/>
            </w:tcBorders>
            <w:vAlign w:val="center"/>
          </w:tcPr>
          <w:p w14:paraId="71732EAA" w14:textId="77777777" w:rsidR="0084308A" w:rsidRPr="007D6846" w:rsidRDefault="0084308A" w:rsidP="00E91B24">
            <w:pPr>
              <w:rPr>
                <w:rFonts w:ascii="Arial Narrow" w:hAnsi="Arial Narrow" w:cs="Calibri"/>
                <w:color w:val="000000"/>
                <w:sz w:val="20"/>
                <w:szCs w:val="20"/>
              </w:rPr>
            </w:pPr>
            <w:proofErr w:type="spellStart"/>
            <w:r w:rsidRPr="007D6846">
              <w:rPr>
                <w:rFonts w:ascii="Arial Narrow" w:hAnsi="Arial Narrow" w:cs="Calibri"/>
                <w:color w:val="000000"/>
                <w:sz w:val="20"/>
                <w:szCs w:val="20"/>
              </w:rPr>
              <w:t>Lab</w:t>
            </w:r>
            <w:proofErr w:type="spellEnd"/>
            <w:r w:rsidRPr="007D6846">
              <w:rPr>
                <w:rFonts w:ascii="Arial Narrow" w:hAnsi="Arial Narrow" w:cs="Calibri"/>
                <w:color w:val="000000"/>
                <w:sz w:val="20"/>
                <w:szCs w:val="20"/>
              </w:rPr>
              <w:t xml:space="preserve">. </w:t>
            </w:r>
            <w:proofErr w:type="spellStart"/>
            <w:r w:rsidRPr="007D6846">
              <w:rPr>
                <w:rFonts w:ascii="Arial Narrow" w:hAnsi="Arial Narrow" w:cs="Calibri"/>
                <w:color w:val="000000"/>
                <w:sz w:val="20"/>
                <w:szCs w:val="20"/>
              </w:rPr>
              <w:t>Civ</w:t>
            </w:r>
            <w:proofErr w:type="spellEnd"/>
            <w:r w:rsidRPr="007D6846">
              <w:rPr>
                <w:rFonts w:ascii="Arial Narrow" w:hAnsi="Arial Narrow" w:cs="Calibri"/>
                <w:color w:val="000000"/>
                <w:sz w:val="20"/>
                <w:szCs w:val="20"/>
              </w:rPr>
              <w:t xml:space="preserve"> MUJERES Cuidémonos</w:t>
            </w:r>
          </w:p>
        </w:tc>
      </w:tr>
      <w:tr w:rsidR="0084308A" w:rsidRPr="007D6846" w14:paraId="587D3085"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1D27BAE0" w14:textId="77777777" w:rsidR="0084308A" w:rsidRPr="007D6846" w:rsidRDefault="0084308A" w:rsidP="00E91B24">
            <w:pPr>
              <w:rPr>
                <w:rFonts w:ascii="Arial Narrow" w:hAnsi="Arial Narrow" w:cs="Calibri"/>
                <w:color w:val="000000"/>
                <w:sz w:val="20"/>
                <w:szCs w:val="20"/>
              </w:rPr>
            </w:pPr>
            <w:r w:rsidRPr="007D6846">
              <w:rPr>
                <w:rFonts w:ascii="Arial Narrow" w:hAnsi="Arial Narrow" w:cs="Calibri"/>
                <w:color w:val="000000"/>
                <w:sz w:val="20"/>
                <w:szCs w:val="20"/>
              </w:rPr>
              <w:t>Capacitar 800 personas para la construcción de ciudadanía y desarrollo de capacidades para el ejercicio de derechos de las mujeres.</w:t>
            </w:r>
          </w:p>
        </w:tc>
        <w:tc>
          <w:tcPr>
            <w:tcW w:w="0" w:type="auto"/>
            <w:tcBorders>
              <w:top w:val="single" w:sz="4" w:space="0" w:color="000000"/>
              <w:left w:val="single" w:sz="4" w:space="0" w:color="000000"/>
              <w:bottom w:val="single" w:sz="4" w:space="0" w:color="000000"/>
              <w:right w:val="single" w:sz="4" w:space="0" w:color="000000"/>
            </w:tcBorders>
            <w:vAlign w:val="center"/>
          </w:tcPr>
          <w:p w14:paraId="1838DCD9" w14:textId="77777777" w:rsidR="0084308A" w:rsidRPr="007D6846" w:rsidRDefault="0084308A" w:rsidP="00E91B24">
            <w:pPr>
              <w:rPr>
                <w:rFonts w:ascii="Arial Narrow" w:hAnsi="Arial Narrow" w:cs="Calibri"/>
                <w:color w:val="000000"/>
                <w:sz w:val="20"/>
                <w:szCs w:val="20"/>
              </w:rPr>
            </w:pPr>
            <w:proofErr w:type="spellStart"/>
            <w:r w:rsidRPr="007D6846">
              <w:rPr>
                <w:rFonts w:ascii="Arial Narrow" w:hAnsi="Arial Narrow" w:cs="Calibri"/>
                <w:color w:val="000000"/>
                <w:sz w:val="20"/>
                <w:szCs w:val="20"/>
              </w:rPr>
              <w:t>Lab.Civ</w:t>
            </w:r>
            <w:proofErr w:type="spellEnd"/>
            <w:r w:rsidRPr="007D6846">
              <w:rPr>
                <w:rFonts w:ascii="Arial Narrow" w:hAnsi="Arial Narrow" w:cs="Calibri"/>
                <w:color w:val="000000"/>
                <w:sz w:val="20"/>
                <w:szCs w:val="20"/>
              </w:rPr>
              <w:t xml:space="preserve"> Mujeres formadas para transformar</w:t>
            </w:r>
          </w:p>
        </w:tc>
      </w:tr>
      <w:tr w:rsidR="0084308A" w:rsidRPr="007D6846" w14:paraId="0FB0BA33"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55BB474A" w14:textId="77777777" w:rsidR="0084308A" w:rsidRPr="007D6846" w:rsidRDefault="0084308A" w:rsidP="00E91B24">
            <w:pPr>
              <w:rPr>
                <w:rFonts w:ascii="Arial Narrow" w:hAnsi="Arial Narrow" w:cs="Calibri"/>
                <w:color w:val="000000"/>
                <w:sz w:val="20"/>
                <w:szCs w:val="20"/>
              </w:rPr>
            </w:pPr>
            <w:r w:rsidRPr="007D6846">
              <w:rPr>
                <w:rFonts w:ascii="Arial Narrow" w:hAnsi="Arial Narrow" w:cs="Calibri"/>
                <w:color w:val="000000"/>
                <w:sz w:val="20"/>
                <w:szCs w:val="20"/>
              </w:rPr>
              <w:t>Vincular 1500 Personas en acciones para la prevención del feminicidio y la violencia contra la mujer</w:t>
            </w:r>
          </w:p>
        </w:tc>
        <w:tc>
          <w:tcPr>
            <w:tcW w:w="0" w:type="auto"/>
            <w:tcBorders>
              <w:top w:val="single" w:sz="4" w:space="0" w:color="000000"/>
              <w:left w:val="single" w:sz="4" w:space="0" w:color="000000"/>
              <w:bottom w:val="single" w:sz="4" w:space="0" w:color="000000"/>
              <w:right w:val="single" w:sz="4" w:space="0" w:color="000000"/>
            </w:tcBorders>
            <w:vAlign w:val="center"/>
          </w:tcPr>
          <w:p w14:paraId="0CAACE15" w14:textId="77777777" w:rsidR="0084308A" w:rsidRPr="007D6846" w:rsidRDefault="0084308A" w:rsidP="00E91B24">
            <w:pPr>
              <w:rPr>
                <w:rFonts w:ascii="Arial Narrow" w:hAnsi="Arial Narrow" w:cs="Calibri"/>
                <w:color w:val="000000"/>
                <w:sz w:val="20"/>
                <w:szCs w:val="20"/>
              </w:rPr>
            </w:pPr>
            <w:proofErr w:type="spellStart"/>
            <w:r w:rsidRPr="007D6846">
              <w:rPr>
                <w:rFonts w:ascii="Arial Narrow" w:hAnsi="Arial Narrow" w:cs="Calibri"/>
                <w:color w:val="000000"/>
                <w:sz w:val="20"/>
                <w:szCs w:val="20"/>
              </w:rPr>
              <w:t>Lab.Civ</w:t>
            </w:r>
            <w:proofErr w:type="spellEnd"/>
            <w:r w:rsidRPr="007D6846">
              <w:rPr>
                <w:rFonts w:ascii="Arial Narrow" w:hAnsi="Arial Narrow" w:cs="Calibri"/>
                <w:color w:val="000000"/>
                <w:sz w:val="20"/>
                <w:szCs w:val="20"/>
              </w:rPr>
              <w:t xml:space="preserve"> En mártires las mujeres nos movilizamos en contra de la violencia.</w:t>
            </w:r>
          </w:p>
        </w:tc>
      </w:tr>
      <w:tr w:rsidR="0084308A" w:rsidRPr="007D6846" w14:paraId="2CCD1D23"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09E3DD58" w14:textId="77777777" w:rsidR="0084308A" w:rsidRPr="007D6846" w:rsidRDefault="0084308A" w:rsidP="00E91B24">
            <w:pPr>
              <w:rPr>
                <w:rFonts w:ascii="Arial Narrow" w:hAnsi="Arial Narrow" w:cs="Calibri"/>
                <w:color w:val="000000"/>
                <w:sz w:val="20"/>
                <w:szCs w:val="20"/>
              </w:rPr>
            </w:pPr>
            <w:r w:rsidRPr="007D6846">
              <w:rPr>
                <w:rFonts w:ascii="Arial Narrow" w:hAnsi="Arial Narrow" w:cs="Calibri"/>
                <w:color w:val="000000"/>
                <w:sz w:val="20"/>
                <w:szCs w:val="20"/>
              </w:rPr>
              <w:t>Vincular 800 Mujeres cuidadoras vinculadas a estrategias de cuidado</w:t>
            </w:r>
          </w:p>
        </w:tc>
        <w:tc>
          <w:tcPr>
            <w:tcW w:w="0" w:type="auto"/>
            <w:tcBorders>
              <w:top w:val="single" w:sz="4" w:space="0" w:color="000000"/>
              <w:left w:val="single" w:sz="4" w:space="0" w:color="000000"/>
              <w:bottom w:val="single" w:sz="4" w:space="0" w:color="000000"/>
              <w:right w:val="single" w:sz="4" w:space="0" w:color="000000"/>
            </w:tcBorders>
            <w:vAlign w:val="center"/>
          </w:tcPr>
          <w:p w14:paraId="05AF2FE5" w14:textId="77777777" w:rsidR="0084308A" w:rsidRPr="007D6846" w:rsidRDefault="0084308A" w:rsidP="00E91B24">
            <w:pPr>
              <w:rPr>
                <w:rFonts w:ascii="Arial Narrow" w:hAnsi="Arial Narrow" w:cs="Calibri"/>
                <w:color w:val="000000"/>
                <w:sz w:val="20"/>
                <w:szCs w:val="20"/>
              </w:rPr>
            </w:pPr>
            <w:proofErr w:type="spellStart"/>
            <w:r w:rsidRPr="007D6846">
              <w:rPr>
                <w:rFonts w:ascii="Arial Narrow" w:hAnsi="Arial Narrow" w:cs="Calibri"/>
                <w:color w:val="000000"/>
                <w:sz w:val="20"/>
                <w:szCs w:val="20"/>
              </w:rPr>
              <w:t>Lab.Civ</w:t>
            </w:r>
            <w:proofErr w:type="spellEnd"/>
            <w:r w:rsidRPr="007D6846">
              <w:rPr>
                <w:rFonts w:ascii="Arial Narrow" w:hAnsi="Arial Narrow" w:cs="Calibri"/>
                <w:color w:val="000000"/>
                <w:sz w:val="20"/>
                <w:szCs w:val="20"/>
              </w:rPr>
              <w:t xml:space="preserve"> mujeres cuidadoras. Unidas dejando huellas</w:t>
            </w:r>
          </w:p>
        </w:tc>
      </w:tr>
      <w:tr w:rsidR="0084308A" w:rsidRPr="007D6846" w14:paraId="676028BD"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53E3A35A" w14:textId="77777777" w:rsidR="0084308A" w:rsidRPr="007D6846" w:rsidRDefault="0084308A" w:rsidP="00E91B24">
            <w:pPr>
              <w:rPr>
                <w:rFonts w:ascii="Arial Narrow" w:hAnsi="Arial Narrow" w:cs="Calibri"/>
                <w:color w:val="000000"/>
                <w:sz w:val="20"/>
                <w:szCs w:val="20"/>
              </w:rPr>
            </w:pPr>
            <w:r w:rsidRPr="007D6846">
              <w:rPr>
                <w:rFonts w:ascii="Arial Narrow" w:hAnsi="Arial Narrow" w:cs="Calibri"/>
                <w:color w:val="000000"/>
                <w:sz w:val="20"/>
                <w:szCs w:val="20"/>
              </w:rPr>
              <w:t>Capacitar 800 personas para la construcción de ciudadanía y desarrollo de capacidades para el ejercicio de derechos de las mujeres.</w:t>
            </w:r>
          </w:p>
        </w:tc>
        <w:tc>
          <w:tcPr>
            <w:tcW w:w="0" w:type="auto"/>
            <w:tcBorders>
              <w:top w:val="single" w:sz="4" w:space="0" w:color="000000"/>
              <w:left w:val="single" w:sz="4" w:space="0" w:color="000000"/>
              <w:bottom w:val="single" w:sz="4" w:space="0" w:color="000000"/>
              <w:right w:val="single" w:sz="4" w:space="0" w:color="000000"/>
            </w:tcBorders>
            <w:vAlign w:val="center"/>
          </w:tcPr>
          <w:p w14:paraId="5EFE9327" w14:textId="77777777" w:rsidR="0084308A" w:rsidRPr="007D6846" w:rsidRDefault="0084308A" w:rsidP="00E91B24">
            <w:pPr>
              <w:rPr>
                <w:rFonts w:ascii="Arial Narrow" w:hAnsi="Arial Narrow" w:cs="Calibri"/>
                <w:color w:val="000000"/>
                <w:sz w:val="20"/>
                <w:szCs w:val="20"/>
              </w:rPr>
            </w:pPr>
            <w:proofErr w:type="spellStart"/>
            <w:r w:rsidRPr="007D6846">
              <w:rPr>
                <w:rFonts w:ascii="Arial Narrow" w:hAnsi="Arial Narrow" w:cs="Calibri"/>
                <w:color w:val="000000"/>
                <w:sz w:val="20"/>
                <w:szCs w:val="20"/>
              </w:rPr>
              <w:t>Lab.Civ</w:t>
            </w:r>
            <w:proofErr w:type="spellEnd"/>
            <w:r w:rsidRPr="007D6846">
              <w:rPr>
                <w:rFonts w:ascii="Arial Narrow" w:hAnsi="Arial Narrow" w:cs="Calibri"/>
                <w:color w:val="000000"/>
                <w:sz w:val="20"/>
                <w:szCs w:val="20"/>
              </w:rPr>
              <w:t xml:space="preserve"> Por la paz y la memoria Ciudadanía participativa de mujeres en sus diferencias y diversidades</w:t>
            </w:r>
          </w:p>
        </w:tc>
      </w:tr>
      <w:tr w:rsidR="0084308A" w:rsidRPr="007D6846" w14:paraId="57D7134B"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6F07D83D" w14:textId="77777777" w:rsidR="0084308A" w:rsidRPr="007D6846" w:rsidRDefault="0084308A" w:rsidP="00E91B24">
            <w:pPr>
              <w:rPr>
                <w:rFonts w:ascii="Arial Narrow" w:hAnsi="Arial Narrow" w:cs="Calibri"/>
                <w:color w:val="000000"/>
                <w:sz w:val="20"/>
                <w:szCs w:val="20"/>
              </w:rPr>
            </w:pPr>
            <w:r w:rsidRPr="007D6846">
              <w:rPr>
                <w:rFonts w:ascii="Arial Narrow" w:hAnsi="Arial Narrow" w:cs="Calibri"/>
                <w:color w:val="000000"/>
                <w:sz w:val="20"/>
                <w:szCs w:val="20"/>
              </w:rPr>
              <w:t>Capacitar 250 Personas en los campos artísticos, interculturales, culturales y/o patrimoniales</w:t>
            </w:r>
          </w:p>
        </w:tc>
        <w:tc>
          <w:tcPr>
            <w:tcW w:w="0" w:type="auto"/>
            <w:tcBorders>
              <w:top w:val="single" w:sz="4" w:space="0" w:color="000000"/>
              <w:left w:val="single" w:sz="4" w:space="0" w:color="000000"/>
              <w:bottom w:val="single" w:sz="4" w:space="0" w:color="000000"/>
              <w:right w:val="single" w:sz="4" w:space="0" w:color="000000"/>
            </w:tcBorders>
            <w:vAlign w:val="center"/>
          </w:tcPr>
          <w:p w14:paraId="1AFF867C" w14:textId="77777777" w:rsidR="0084308A" w:rsidRPr="007D6846" w:rsidRDefault="0084308A" w:rsidP="00E91B24">
            <w:pPr>
              <w:rPr>
                <w:rFonts w:ascii="Arial Narrow" w:hAnsi="Arial Narrow" w:cs="Calibri"/>
                <w:color w:val="000000"/>
                <w:sz w:val="20"/>
                <w:szCs w:val="20"/>
              </w:rPr>
            </w:pPr>
            <w:proofErr w:type="spellStart"/>
            <w:r w:rsidRPr="007D6846">
              <w:rPr>
                <w:rFonts w:ascii="Arial Narrow" w:hAnsi="Arial Narrow" w:cs="Calibri"/>
                <w:color w:val="000000"/>
                <w:sz w:val="20"/>
                <w:szCs w:val="20"/>
              </w:rPr>
              <w:t>Lab.Jov</w:t>
            </w:r>
            <w:proofErr w:type="spellEnd"/>
            <w:r w:rsidRPr="007D6846">
              <w:rPr>
                <w:rFonts w:ascii="Arial Narrow" w:hAnsi="Arial Narrow" w:cs="Calibri"/>
                <w:color w:val="000000"/>
                <w:sz w:val="20"/>
                <w:szCs w:val="20"/>
              </w:rPr>
              <w:t xml:space="preserve"> Revindicando las voces de Mártires y su legado</w:t>
            </w:r>
          </w:p>
        </w:tc>
      </w:tr>
      <w:tr w:rsidR="0084308A" w:rsidRPr="007D6846" w14:paraId="68E30A27"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710C12B0" w14:textId="77777777" w:rsidR="0084308A" w:rsidRPr="007D6846" w:rsidRDefault="0084308A" w:rsidP="00E91B24">
            <w:pPr>
              <w:rPr>
                <w:rFonts w:ascii="Arial Narrow" w:hAnsi="Arial Narrow" w:cs="Calibri"/>
                <w:color w:val="000000"/>
                <w:sz w:val="20"/>
                <w:szCs w:val="20"/>
              </w:rPr>
            </w:pPr>
            <w:r w:rsidRPr="007D6846">
              <w:rPr>
                <w:rFonts w:ascii="Arial Narrow" w:hAnsi="Arial Narrow" w:cs="Calibri"/>
                <w:color w:val="000000"/>
                <w:sz w:val="20"/>
                <w:szCs w:val="20"/>
              </w:rPr>
              <w:t>Realizar 8 proyectos financiados y acompañados del sector cultural y creativo.</w:t>
            </w:r>
          </w:p>
        </w:tc>
        <w:tc>
          <w:tcPr>
            <w:tcW w:w="0" w:type="auto"/>
            <w:tcBorders>
              <w:top w:val="single" w:sz="4" w:space="0" w:color="000000"/>
              <w:left w:val="single" w:sz="4" w:space="0" w:color="000000"/>
              <w:bottom w:val="single" w:sz="4" w:space="0" w:color="000000"/>
              <w:right w:val="single" w:sz="4" w:space="0" w:color="000000"/>
            </w:tcBorders>
            <w:vAlign w:val="center"/>
          </w:tcPr>
          <w:p w14:paraId="7735E019" w14:textId="77777777" w:rsidR="0084308A" w:rsidRPr="007D6846" w:rsidRDefault="0084308A" w:rsidP="00E91B24">
            <w:pPr>
              <w:rPr>
                <w:rFonts w:ascii="Arial Narrow" w:hAnsi="Arial Narrow" w:cs="Calibri"/>
                <w:color w:val="000000"/>
                <w:sz w:val="20"/>
                <w:szCs w:val="20"/>
              </w:rPr>
            </w:pPr>
            <w:proofErr w:type="spellStart"/>
            <w:r w:rsidRPr="007D6846">
              <w:rPr>
                <w:rFonts w:ascii="Arial Narrow" w:hAnsi="Arial Narrow" w:cs="Calibri"/>
                <w:color w:val="000000"/>
                <w:sz w:val="20"/>
                <w:szCs w:val="20"/>
              </w:rPr>
              <w:t>Lab.Jov</w:t>
            </w:r>
            <w:proofErr w:type="spellEnd"/>
            <w:r w:rsidRPr="007D6846">
              <w:rPr>
                <w:rFonts w:ascii="Arial Narrow" w:hAnsi="Arial Narrow" w:cs="Calibri"/>
                <w:color w:val="000000"/>
                <w:sz w:val="20"/>
                <w:szCs w:val="20"/>
              </w:rPr>
              <w:t xml:space="preserve"> Mártires en la escena: Danza y teatro juvenil</w:t>
            </w:r>
          </w:p>
        </w:tc>
      </w:tr>
      <w:tr w:rsidR="0084308A" w:rsidRPr="007D6846" w14:paraId="546EF0BC"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690969BC" w14:textId="77777777" w:rsidR="0084308A" w:rsidRPr="007D6846" w:rsidRDefault="0084308A" w:rsidP="00E91B24">
            <w:pPr>
              <w:rPr>
                <w:rFonts w:ascii="Arial Narrow" w:hAnsi="Arial Narrow" w:cs="Calibri"/>
                <w:color w:val="000000"/>
                <w:sz w:val="20"/>
                <w:szCs w:val="20"/>
              </w:rPr>
            </w:pPr>
            <w:r w:rsidRPr="007D6846">
              <w:rPr>
                <w:rFonts w:ascii="Arial Narrow" w:hAnsi="Arial Narrow" w:cs="Calibri"/>
                <w:color w:val="000000"/>
                <w:sz w:val="20"/>
                <w:szCs w:val="20"/>
              </w:rPr>
              <w:t>Vincular 2000 personas en actividades recreo-deportivas comunitarias</w:t>
            </w:r>
          </w:p>
        </w:tc>
        <w:tc>
          <w:tcPr>
            <w:tcW w:w="0" w:type="auto"/>
            <w:tcBorders>
              <w:top w:val="single" w:sz="4" w:space="0" w:color="000000"/>
              <w:left w:val="single" w:sz="4" w:space="0" w:color="000000"/>
              <w:bottom w:val="single" w:sz="4" w:space="0" w:color="000000"/>
              <w:right w:val="single" w:sz="4" w:space="0" w:color="000000"/>
            </w:tcBorders>
            <w:vAlign w:val="center"/>
          </w:tcPr>
          <w:p w14:paraId="292A3CE5" w14:textId="77777777" w:rsidR="0084308A" w:rsidRPr="007D6846" w:rsidRDefault="0084308A" w:rsidP="00E91B24">
            <w:pPr>
              <w:rPr>
                <w:rFonts w:ascii="Arial Narrow" w:hAnsi="Arial Narrow" w:cs="Calibri"/>
                <w:color w:val="000000"/>
                <w:sz w:val="20"/>
                <w:szCs w:val="20"/>
              </w:rPr>
            </w:pPr>
            <w:proofErr w:type="spellStart"/>
            <w:r w:rsidRPr="007D6846">
              <w:rPr>
                <w:rFonts w:ascii="Arial Narrow" w:hAnsi="Arial Narrow" w:cs="Calibri"/>
                <w:color w:val="000000"/>
                <w:sz w:val="20"/>
                <w:szCs w:val="20"/>
              </w:rPr>
              <w:t>Lab.Jov</w:t>
            </w:r>
            <w:proofErr w:type="spellEnd"/>
            <w:r w:rsidRPr="007D6846">
              <w:rPr>
                <w:rFonts w:ascii="Arial Narrow" w:hAnsi="Arial Narrow" w:cs="Calibri"/>
                <w:color w:val="000000"/>
                <w:sz w:val="20"/>
                <w:szCs w:val="20"/>
              </w:rPr>
              <w:t xml:space="preserve"> Torneo juvenil “Los Mártires respira deporte”</w:t>
            </w:r>
          </w:p>
        </w:tc>
      </w:tr>
      <w:tr w:rsidR="0084308A" w:rsidRPr="007D6846" w14:paraId="13E3FDBA"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3F164A71" w14:textId="77777777" w:rsidR="0084308A" w:rsidRPr="007D6846" w:rsidRDefault="0084308A" w:rsidP="00E91B24">
            <w:pPr>
              <w:rPr>
                <w:rFonts w:ascii="Arial Narrow" w:hAnsi="Arial Narrow" w:cs="Calibri"/>
                <w:color w:val="000000"/>
                <w:sz w:val="20"/>
                <w:szCs w:val="20"/>
              </w:rPr>
            </w:pPr>
            <w:r w:rsidRPr="007D6846">
              <w:rPr>
                <w:rFonts w:ascii="Arial Narrow" w:hAnsi="Arial Narrow" w:cs="Calibri"/>
                <w:color w:val="000000"/>
                <w:sz w:val="20"/>
                <w:szCs w:val="20"/>
              </w:rPr>
              <w:t>Vincular 1500 Personas en acciones para la prevención del feminicidio y la violencia contra la mujer</w:t>
            </w:r>
          </w:p>
        </w:tc>
        <w:tc>
          <w:tcPr>
            <w:tcW w:w="0" w:type="auto"/>
            <w:tcBorders>
              <w:top w:val="single" w:sz="4" w:space="0" w:color="000000"/>
              <w:left w:val="single" w:sz="4" w:space="0" w:color="000000"/>
              <w:bottom w:val="single" w:sz="4" w:space="0" w:color="000000"/>
              <w:right w:val="single" w:sz="4" w:space="0" w:color="000000"/>
            </w:tcBorders>
            <w:vAlign w:val="center"/>
          </w:tcPr>
          <w:p w14:paraId="5532AB57" w14:textId="77777777" w:rsidR="0084308A" w:rsidRPr="007D6846" w:rsidRDefault="0084308A" w:rsidP="00E91B24">
            <w:pPr>
              <w:rPr>
                <w:rFonts w:ascii="Arial Narrow" w:hAnsi="Arial Narrow" w:cs="Calibri"/>
                <w:color w:val="000000"/>
                <w:sz w:val="20"/>
                <w:szCs w:val="20"/>
              </w:rPr>
            </w:pPr>
            <w:proofErr w:type="spellStart"/>
            <w:r w:rsidRPr="007D6846">
              <w:rPr>
                <w:rFonts w:ascii="Arial Narrow" w:hAnsi="Arial Narrow" w:cs="Calibri"/>
                <w:color w:val="000000"/>
                <w:sz w:val="20"/>
                <w:szCs w:val="20"/>
              </w:rPr>
              <w:t>Lab.Civ</w:t>
            </w:r>
            <w:proofErr w:type="spellEnd"/>
            <w:r w:rsidRPr="007D6846">
              <w:rPr>
                <w:rFonts w:ascii="Arial Narrow" w:hAnsi="Arial Narrow" w:cs="Calibri"/>
                <w:color w:val="000000"/>
                <w:sz w:val="20"/>
                <w:szCs w:val="20"/>
              </w:rPr>
              <w:t xml:space="preserve"> Conociendo vidas para transformar </w:t>
            </w:r>
          </w:p>
        </w:tc>
      </w:tr>
      <w:tr w:rsidR="0084308A" w:rsidRPr="007D6846" w14:paraId="67B89B0D"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2C89893C" w14:textId="77777777" w:rsidR="0084308A" w:rsidRPr="007D6846" w:rsidRDefault="0084308A" w:rsidP="00E91B24">
            <w:pPr>
              <w:rPr>
                <w:rFonts w:ascii="Arial Narrow" w:hAnsi="Arial Narrow" w:cs="Calibri"/>
                <w:color w:val="000000"/>
                <w:sz w:val="20"/>
                <w:szCs w:val="20"/>
              </w:rPr>
            </w:pPr>
            <w:r w:rsidRPr="007D6846">
              <w:rPr>
                <w:rFonts w:ascii="Arial Narrow" w:hAnsi="Arial Narrow" w:cs="Calibri"/>
                <w:color w:val="000000"/>
                <w:sz w:val="20"/>
                <w:szCs w:val="20"/>
              </w:rPr>
              <w:t xml:space="preserve">Apoyar 95 </w:t>
            </w:r>
            <w:proofErr w:type="spellStart"/>
            <w:r w:rsidRPr="007D6846">
              <w:rPr>
                <w:rFonts w:ascii="Arial Narrow" w:hAnsi="Arial Narrow" w:cs="Calibri"/>
                <w:color w:val="000000"/>
                <w:sz w:val="20"/>
                <w:szCs w:val="20"/>
              </w:rPr>
              <w:t>MiPymes</w:t>
            </w:r>
            <w:proofErr w:type="spellEnd"/>
            <w:r w:rsidRPr="007D6846">
              <w:rPr>
                <w:rFonts w:ascii="Arial Narrow" w:hAnsi="Arial Narrow" w:cs="Calibri"/>
                <w:color w:val="000000"/>
                <w:sz w:val="20"/>
                <w:szCs w:val="20"/>
              </w:rPr>
              <w:t xml:space="preserve"> y/o emprendimientos revitalizadas o potencializadas dentro de las aglomeraciones económicas que fomentan el empleo y/o nuevas actividades económicas</w:t>
            </w:r>
          </w:p>
        </w:tc>
        <w:tc>
          <w:tcPr>
            <w:tcW w:w="0" w:type="auto"/>
            <w:tcBorders>
              <w:top w:val="single" w:sz="4" w:space="0" w:color="000000"/>
              <w:left w:val="single" w:sz="4" w:space="0" w:color="000000"/>
              <w:bottom w:val="single" w:sz="4" w:space="0" w:color="000000"/>
              <w:right w:val="single" w:sz="4" w:space="0" w:color="000000"/>
            </w:tcBorders>
            <w:vAlign w:val="center"/>
          </w:tcPr>
          <w:p w14:paraId="33629345" w14:textId="77777777" w:rsidR="0084308A" w:rsidRPr="007D6846" w:rsidRDefault="0084308A" w:rsidP="00E91B24">
            <w:pPr>
              <w:rPr>
                <w:rFonts w:ascii="Arial Narrow" w:hAnsi="Arial Narrow" w:cs="Calibri"/>
                <w:color w:val="000000"/>
                <w:sz w:val="20"/>
                <w:szCs w:val="20"/>
              </w:rPr>
            </w:pPr>
            <w:proofErr w:type="spellStart"/>
            <w:r w:rsidRPr="007D6846">
              <w:rPr>
                <w:rFonts w:ascii="Arial Narrow" w:hAnsi="Arial Narrow" w:cs="Calibri"/>
                <w:color w:val="000000"/>
                <w:sz w:val="20"/>
                <w:szCs w:val="20"/>
              </w:rPr>
              <w:t>Lab.Indi</w:t>
            </w:r>
            <w:proofErr w:type="spellEnd"/>
            <w:r w:rsidRPr="007D6846">
              <w:rPr>
                <w:rFonts w:ascii="Arial Narrow" w:hAnsi="Arial Narrow" w:cs="Calibri"/>
                <w:color w:val="000000"/>
                <w:sz w:val="20"/>
                <w:szCs w:val="20"/>
              </w:rPr>
              <w:t xml:space="preserve"> Pueblos Originarios emprendiendo por el territorio de Los Mártires</w:t>
            </w:r>
          </w:p>
        </w:tc>
      </w:tr>
      <w:tr w:rsidR="0084308A" w:rsidRPr="007D6846" w14:paraId="32329BA6"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30212B86" w14:textId="77777777" w:rsidR="0084308A" w:rsidRPr="007D6846" w:rsidRDefault="0084308A" w:rsidP="00E91B24">
            <w:pPr>
              <w:rPr>
                <w:rFonts w:ascii="Arial Narrow" w:hAnsi="Arial Narrow" w:cs="Calibri"/>
                <w:color w:val="000000"/>
                <w:sz w:val="20"/>
                <w:szCs w:val="20"/>
              </w:rPr>
            </w:pPr>
            <w:r w:rsidRPr="007D6846">
              <w:rPr>
                <w:rFonts w:ascii="Arial Narrow" w:hAnsi="Arial Narrow" w:cs="Calibri"/>
                <w:color w:val="000000"/>
                <w:sz w:val="20"/>
                <w:szCs w:val="20"/>
              </w:rPr>
              <w:t>Realizar 8 proyectos financiados y acompañados del sector cultural y creativo.</w:t>
            </w:r>
          </w:p>
        </w:tc>
        <w:tc>
          <w:tcPr>
            <w:tcW w:w="0" w:type="auto"/>
            <w:tcBorders>
              <w:top w:val="single" w:sz="4" w:space="0" w:color="000000"/>
              <w:left w:val="single" w:sz="4" w:space="0" w:color="000000"/>
              <w:bottom w:val="single" w:sz="4" w:space="0" w:color="000000"/>
              <w:right w:val="single" w:sz="4" w:space="0" w:color="000000"/>
            </w:tcBorders>
            <w:vAlign w:val="center"/>
          </w:tcPr>
          <w:p w14:paraId="038F7971" w14:textId="77777777" w:rsidR="0084308A" w:rsidRPr="007D6846" w:rsidRDefault="0084308A" w:rsidP="00E91B24">
            <w:pPr>
              <w:rPr>
                <w:rFonts w:ascii="Arial Narrow" w:hAnsi="Arial Narrow" w:cs="Calibri"/>
                <w:color w:val="000000"/>
                <w:sz w:val="20"/>
                <w:szCs w:val="20"/>
              </w:rPr>
            </w:pPr>
            <w:proofErr w:type="spellStart"/>
            <w:r w:rsidRPr="007D6846">
              <w:rPr>
                <w:rFonts w:ascii="Arial Narrow" w:hAnsi="Arial Narrow" w:cs="Calibri"/>
                <w:color w:val="000000"/>
                <w:sz w:val="20"/>
                <w:szCs w:val="20"/>
              </w:rPr>
              <w:t>Lab.Indi</w:t>
            </w:r>
            <w:proofErr w:type="spellEnd"/>
            <w:r w:rsidRPr="007D6846">
              <w:rPr>
                <w:rFonts w:ascii="Arial Narrow" w:hAnsi="Arial Narrow" w:cs="Calibri"/>
                <w:color w:val="000000"/>
                <w:sz w:val="20"/>
                <w:szCs w:val="20"/>
              </w:rPr>
              <w:t xml:space="preserve"> Festival Cultural TRANS-AMAZONICAS</w:t>
            </w:r>
          </w:p>
        </w:tc>
      </w:tr>
      <w:tr w:rsidR="0084308A" w:rsidRPr="007D6846" w14:paraId="4535E464"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5A8A009A" w14:textId="77777777" w:rsidR="0084308A" w:rsidRPr="007D6846" w:rsidRDefault="0084308A" w:rsidP="00E91B24">
            <w:pPr>
              <w:rPr>
                <w:rFonts w:ascii="Arial Narrow" w:hAnsi="Arial Narrow" w:cs="Calibri"/>
                <w:color w:val="000000"/>
                <w:sz w:val="20"/>
                <w:szCs w:val="20"/>
              </w:rPr>
            </w:pPr>
            <w:r w:rsidRPr="007D6846">
              <w:rPr>
                <w:rFonts w:ascii="Arial Narrow" w:hAnsi="Arial Narrow" w:cs="Calibri"/>
                <w:color w:val="000000"/>
                <w:sz w:val="20"/>
                <w:szCs w:val="20"/>
              </w:rPr>
              <w:t xml:space="preserve">Apoyar 95 </w:t>
            </w:r>
            <w:proofErr w:type="spellStart"/>
            <w:r w:rsidRPr="007D6846">
              <w:rPr>
                <w:rFonts w:ascii="Arial Narrow" w:hAnsi="Arial Narrow" w:cs="Calibri"/>
                <w:color w:val="000000"/>
                <w:sz w:val="20"/>
                <w:szCs w:val="20"/>
              </w:rPr>
              <w:t>MiPymes</w:t>
            </w:r>
            <w:proofErr w:type="spellEnd"/>
            <w:r w:rsidRPr="007D6846">
              <w:rPr>
                <w:rFonts w:ascii="Arial Narrow" w:hAnsi="Arial Narrow" w:cs="Calibri"/>
                <w:color w:val="000000"/>
                <w:sz w:val="20"/>
                <w:szCs w:val="20"/>
              </w:rPr>
              <w:t xml:space="preserve"> y/o emprendimientos revitalizadas o potencializadas dentro de las aglomeraciones económicas que fomentan el empleo y/o nuevas actividades económicas</w:t>
            </w:r>
          </w:p>
        </w:tc>
        <w:tc>
          <w:tcPr>
            <w:tcW w:w="0" w:type="auto"/>
            <w:tcBorders>
              <w:top w:val="single" w:sz="4" w:space="0" w:color="000000"/>
              <w:left w:val="single" w:sz="4" w:space="0" w:color="000000"/>
              <w:bottom w:val="single" w:sz="4" w:space="0" w:color="000000"/>
              <w:right w:val="single" w:sz="4" w:space="0" w:color="000000"/>
            </w:tcBorders>
            <w:vAlign w:val="center"/>
          </w:tcPr>
          <w:p w14:paraId="7B45F0DA" w14:textId="77777777" w:rsidR="0084308A" w:rsidRPr="007D6846" w:rsidRDefault="0084308A" w:rsidP="00E91B24">
            <w:pPr>
              <w:rPr>
                <w:rFonts w:ascii="Arial Narrow" w:hAnsi="Arial Narrow" w:cs="Calibri"/>
                <w:color w:val="000000"/>
                <w:sz w:val="20"/>
                <w:szCs w:val="20"/>
              </w:rPr>
            </w:pPr>
            <w:proofErr w:type="spellStart"/>
            <w:r w:rsidRPr="007D6846">
              <w:rPr>
                <w:rFonts w:ascii="Arial Narrow" w:hAnsi="Arial Narrow" w:cs="Calibri"/>
                <w:color w:val="000000"/>
                <w:sz w:val="20"/>
                <w:szCs w:val="20"/>
              </w:rPr>
              <w:t>Lab.Civ</w:t>
            </w:r>
            <w:proofErr w:type="spellEnd"/>
            <w:r w:rsidRPr="007D6846">
              <w:rPr>
                <w:rFonts w:ascii="Arial Narrow" w:hAnsi="Arial Narrow" w:cs="Calibri"/>
                <w:color w:val="000000"/>
                <w:sz w:val="20"/>
                <w:szCs w:val="20"/>
              </w:rPr>
              <w:t xml:space="preserve"> Artesanías para la paz</w:t>
            </w:r>
          </w:p>
        </w:tc>
      </w:tr>
      <w:tr w:rsidR="0084308A" w:rsidRPr="007D6846" w14:paraId="5AC036D0"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3F879A48" w14:textId="77777777" w:rsidR="0084308A" w:rsidRPr="007D6846" w:rsidRDefault="0084308A" w:rsidP="00E91B24">
            <w:pPr>
              <w:rPr>
                <w:rFonts w:ascii="Arial Narrow" w:hAnsi="Arial Narrow" w:cs="Calibri"/>
                <w:color w:val="000000"/>
                <w:sz w:val="20"/>
                <w:szCs w:val="20"/>
              </w:rPr>
            </w:pPr>
            <w:r w:rsidRPr="007D6846">
              <w:rPr>
                <w:rFonts w:ascii="Arial Narrow" w:hAnsi="Arial Narrow" w:cs="Calibri"/>
                <w:color w:val="000000"/>
                <w:sz w:val="20"/>
                <w:szCs w:val="20"/>
              </w:rPr>
              <w:t>Atender 2.000 animales en urgencias, brigadas médico-veterinarias, acciones de esterilización, educación y adopción.</w:t>
            </w:r>
          </w:p>
        </w:tc>
        <w:tc>
          <w:tcPr>
            <w:tcW w:w="0" w:type="auto"/>
            <w:tcBorders>
              <w:top w:val="single" w:sz="4" w:space="0" w:color="000000"/>
              <w:left w:val="single" w:sz="4" w:space="0" w:color="000000"/>
              <w:bottom w:val="single" w:sz="4" w:space="0" w:color="000000"/>
              <w:right w:val="single" w:sz="4" w:space="0" w:color="000000"/>
            </w:tcBorders>
            <w:vAlign w:val="center"/>
          </w:tcPr>
          <w:p w14:paraId="5036A0B6" w14:textId="77777777" w:rsidR="0084308A" w:rsidRPr="007D6846" w:rsidRDefault="0084308A" w:rsidP="00E91B24">
            <w:pPr>
              <w:rPr>
                <w:rFonts w:ascii="Arial Narrow" w:hAnsi="Arial Narrow" w:cs="Calibri"/>
                <w:color w:val="000000"/>
                <w:sz w:val="20"/>
                <w:szCs w:val="20"/>
              </w:rPr>
            </w:pPr>
            <w:proofErr w:type="spellStart"/>
            <w:r w:rsidRPr="007D6846">
              <w:rPr>
                <w:rFonts w:ascii="Arial Narrow" w:hAnsi="Arial Narrow" w:cs="Calibri"/>
                <w:color w:val="000000"/>
                <w:sz w:val="20"/>
                <w:szCs w:val="20"/>
              </w:rPr>
              <w:t>Lab.Civ</w:t>
            </w:r>
            <w:proofErr w:type="spellEnd"/>
            <w:r w:rsidRPr="007D6846">
              <w:rPr>
                <w:rFonts w:ascii="Arial Narrow" w:hAnsi="Arial Narrow" w:cs="Calibri"/>
                <w:color w:val="000000"/>
                <w:sz w:val="20"/>
                <w:szCs w:val="20"/>
              </w:rPr>
              <w:t xml:space="preserve"> Salvando HUELLAS </w:t>
            </w:r>
          </w:p>
        </w:tc>
      </w:tr>
      <w:tr w:rsidR="0084308A" w:rsidRPr="007D6846" w14:paraId="6E76AAA5"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1B03BB75" w14:textId="77777777" w:rsidR="0084308A" w:rsidRPr="007D6846" w:rsidRDefault="0084308A" w:rsidP="00E91B24">
            <w:pPr>
              <w:rPr>
                <w:rFonts w:ascii="Arial Narrow" w:hAnsi="Arial Narrow" w:cs="Calibri"/>
                <w:color w:val="000000"/>
                <w:sz w:val="20"/>
                <w:szCs w:val="20"/>
              </w:rPr>
            </w:pPr>
            <w:r w:rsidRPr="007D6846">
              <w:rPr>
                <w:rFonts w:ascii="Arial Narrow" w:hAnsi="Arial Narrow" w:cs="Calibri"/>
                <w:color w:val="000000"/>
                <w:sz w:val="20"/>
                <w:szCs w:val="20"/>
              </w:rPr>
              <w:t xml:space="preserve">Apoyar 170 </w:t>
            </w:r>
            <w:proofErr w:type="spellStart"/>
            <w:r w:rsidRPr="007D6846">
              <w:rPr>
                <w:rFonts w:ascii="Arial Narrow" w:hAnsi="Arial Narrow" w:cs="Calibri"/>
                <w:color w:val="000000"/>
                <w:sz w:val="20"/>
                <w:szCs w:val="20"/>
              </w:rPr>
              <w:t>MiPymes</w:t>
            </w:r>
            <w:proofErr w:type="spellEnd"/>
            <w:r w:rsidRPr="007D6846">
              <w:rPr>
                <w:rFonts w:ascii="Arial Narrow" w:hAnsi="Arial Narrow" w:cs="Calibri"/>
                <w:color w:val="000000"/>
                <w:sz w:val="20"/>
                <w:szCs w:val="20"/>
              </w:rPr>
              <w:t xml:space="preserve"> y/o emprendimientos culturales y creativos</w:t>
            </w:r>
          </w:p>
        </w:tc>
        <w:tc>
          <w:tcPr>
            <w:tcW w:w="0" w:type="auto"/>
            <w:tcBorders>
              <w:top w:val="single" w:sz="4" w:space="0" w:color="000000"/>
              <w:left w:val="single" w:sz="4" w:space="0" w:color="000000"/>
              <w:bottom w:val="single" w:sz="4" w:space="0" w:color="000000"/>
              <w:right w:val="single" w:sz="4" w:space="0" w:color="000000"/>
            </w:tcBorders>
            <w:vAlign w:val="center"/>
          </w:tcPr>
          <w:p w14:paraId="793B2E93" w14:textId="77777777" w:rsidR="0084308A" w:rsidRPr="007D6846" w:rsidRDefault="0084308A" w:rsidP="00E91B24">
            <w:pPr>
              <w:rPr>
                <w:rFonts w:ascii="Arial Narrow" w:hAnsi="Arial Narrow" w:cs="Calibri"/>
                <w:color w:val="000000"/>
                <w:sz w:val="20"/>
                <w:szCs w:val="20"/>
              </w:rPr>
            </w:pPr>
            <w:proofErr w:type="spellStart"/>
            <w:r w:rsidRPr="007D6846">
              <w:rPr>
                <w:rFonts w:ascii="Arial Narrow" w:hAnsi="Arial Narrow" w:cs="Calibri"/>
                <w:color w:val="000000"/>
                <w:sz w:val="20"/>
                <w:szCs w:val="20"/>
              </w:rPr>
              <w:t>Lab.Narp</w:t>
            </w:r>
            <w:proofErr w:type="spellEnd"/>
            <w:r w:rsidRPr="007D6846">
              <w:rPr>
                <w:rFonts w:ascii="Arial Narrow" w:hAnsi="Arial Narrow" w:cs="Calibri"/>
                <w:color w:val="000000"/>
                <w:sz w:val="20"/>
                <w:szCs w:val="20"/>
              </w:rPr>
              <w:t xml:space="preserve"> Cocina Oculta</w:t>
            </w:r>
          </w:p>
        </w:tc>
      </w:tr>
      <w:tr w:rsidR="0084308A" w:rsidRPr="007D6846" w14:paraId="678577FA"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597D75D9" w14:textId="77777777" w:rsidR="0084308A" w:rsidRPr="007D6846" w:rsidRDefault="0084308A" w:rsidP="00E91B24">
            <w:pPr>
              <w:rPr>
                <w:rFonts w:ascii="Arial Narrow" w:hAnsi="Arial Narrow" w:cs="Calibri"/>
                <w:color w:val="000000"/>
                <w:sz w:val="20"/>
                <w:szCs w:val="20"/>
              </w:rPr>
            </w:pPr>
            <w:r w:rsidRPr="007D6846">
              <w:rPr>
                <w:rFonts w:ascii="Arial Narrow" w:hAnsi="Arial Narrow" w:cs="Calibri"/>
                <w:color w:val="000000"/>
                <w:sz w:val="20"/>
                <w:szCs w:val="20"/>
              </w:rPr>
              <w:lastRenderedPageBreak/>
              <w:t>Vincular 1500 Personas en acciones para la prevención del feminicidio y la violencia contra la mujer</w:t>
            </w:r>
          </w:p>
        </w:tc>
        <w:tc>
          <w:tcPr>
            <w:tcW w:w="0" w:type="auto"/>
            <w:tcBorders>
              <w:top w:val="single" w:sz="4" w:space="0" w:color="000000"/>
              <w:left w:val="single" w:sz="4" w:space="0" w:color="000000"/>
              <w:bottom w:val="single" w:sz="4" w:space="0" w:color="000000"/>
              <w:right w:val="single" w:sz="4" w:space="0" w:color="000000"/>
            </w:tcBorders>
            <w:vAlign w:val="center"/>
          </w:tcPr>
          <w:p w14:paraId="3D1EF40D" w14:textId="77777777" w:rsidR="0084308A" w:rsidRPr="007D6846" w:rsidRDefault="0084308A" w:rsidP="00E91B24">
            <w:pPr>
              <w:rPr>
                <w:rFonts w:ascii="Arial Narrow" w:hAnsi="Arial Narrow" w:cs="Calibri"/>
                <w:color w:val="000000"/>
                <w:sz w:val="20"/>
                <w:szCs w:val="20"/>
              </w:rPr>
            </w:pPr>
            <w:proofErr w:type="spellStart"/>
            <w:r w:rsidRPr="007D6846">
              <w:rPr>
                <w:rFonts w:ascii="Arial Narrow" w:hAnsi="Arial Narrow" w:cs="Calibri"/>
                <w:color w:val="000000"/>
                <w:sz w:val="20"/>
                <w:szCs w:val="20"/>
              </w:rPr>
              <w:t>Lab.Jov</w:t>
            </w:r>
            <w:proofErr w:type="spellEnd"/>
            <w:r w:rsidRPr="007D6846">
              <w:rPr>
                <w:rFonts w:ascii="Arial Narrow" w:hAnsi="Arial Narrow" w:cs="Calibri"/>
                <w:color w:val="000000"/>
                <w:sz w:val="20"/>
                <w:szCs w:val="20"/>
              </w:rPr>
              <w:t xml:space="preserve"> En defensa de las </w:t>
            </w:r>
            <w:proofErr w:type="spellStart"/>
            <w:r w:rsidRPr="007D6846">
              <w:rPr>
                <w:rFonts w:ascii="Arial Narrow" w:hAnsi="Arial Narrow" w:cs="Calibri"/>
                <w:color w:val="000000"/>
                <w:sz w:val="20"/>
                <w:szCs w:val="20"/>
              </w:rPr>
              <w:t>cuerpas</w:t>
            </w:r>
            <w:proofErr w:type="spellEnd"/>
          </w:p>
        </w:tc>
      </w:tr>
      <w:tr w:rsidR="0084308A" w:rsidRPr="007D6846" w14:paraId="68EBF27C"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0658A92F" w14:textId="77777777" w:rsidR="0084308A" w:rsidRPr="007D6846" w:rsidRDefault="0084308A" w:rsidP="00E91B24">
            <w:pPr>
              <w:rPr>
                <w:rFonts w:ascii="Arial Narrow" w:hAnsi="Arial Narrow" w:cs="Calibri"/>
                <w:color w:val="000000"/>
                <w:sz w:val="20"/>
                <w:szCs w:val="20"/>
              </w:rPr>
            </w:pPr>
            <w:r w:rsidRPr="007D6846">
              <w:rPr>
                <w:rFonts w:ascii="Arial Narrow" w:hAnsi="Arial Narrow" w:cs="Calibri"/>
                <w:color w:val="000000"/>
                <w:sz w:val="20"/>
                <w:szCs w:val="20"/>
              </w:rPr>
              <w:t xml:space="preserve">Apoyar 170 </w:t>
            </w:r>
            <w:proofErr w:type="spellStart"/>
            <w:r w:rsidRPr="007D6846">
              <w:rPr>
                <w:rFonts w:ascii="Arial Narrow" w:hAnsi="Arial Narrow" w:cs="Calibri"/>
                <w:color w:val="000000"/>
                <w:sz w:val="20"/>
                <w:szCs w:val="20"/>
              </w:rPr>
              <w:t>MiPymes</w:t>
            </w:r>
            <w:proofErr w:type="spellEnd"/>
            <w:r w:rsidRPr="007D6846">
              <w:rPr>
                <w:rFonts w:ascii="Arial Narrow" w:hAnsi="Arial Narrow" w:cs="Calibri"/>
                <w:color w:val="000000"/>
                <w:sz w:val="20"/>
                <w:szCs w:val="20"/>
              </w:rPr>
              <w:t xml:space="preserve"> y/o emprendimientos culturales y creativos</w:t>
            </w:r>
          </w:p>
        </w:tc>
        <w:tc>
          <w:tcPr>
            <w:tcW w:w="0" w:type="auto"/>
            <w:tcBorders>
              <w:top w:val="single" w:sz="4" w:space="0" w:color="000000"/>
              <w:left w:val="single" w:sz="4" w:space="0" w:color="000000"/>
              <w:bottom w:val="single" w:sz="4" w:space="0" w:color="000000"/>
              <w:right w:val="single" w:sz="4" w:space="0" w:color="000000"/>
            </w:tcBorders>
            <w:vAlign w:val="center"/>
          </w:tcPr>
          <w:p w14:paraId="125F311D" w14:textId="77777777" w:rsidR="0084308A" w:rsidRPr="007D6846" w:rsidRDefault="0084308A" w:rsidP="00E91B24">
            <w:pPr>
              <w:rPr>
                <w:rFonts w:ascii="Arial Narrow" w:hAnsi="Arial Narrow" w:cs="Calibri"/>
                <w:color w:val="000000"/>
                <w:sz w:val="20"/>
                <w:szCs w:val="20"/>
              </w:rPr>
            </w:pPr>
            <w:proofErr w:type="spellStart"/>
            <w:r w:rsidRPr="007D6846">
              <w:rPr>
                <w:rFonts w:ascii="Arial Narrow" w:hAnsi="Arial Narrow" w:cs="Calibri"/>
                <w:color w:val="000000"/>
                <w:sz w:val="20"/>
                <w:szCs w:val="20"/>
              </w:rPr>
              <w:t>Lab.Indi</w:t>
            </w:r>
            <w:proofErr w:type="spellEnd"/>
            <w:r w:rsidRPr="007D6846">
              <w:rPr>
                <w:rFonts w:ascii="Arial Narrow" w:hAnsi="Arial Narrow" w:cs="Calibri"/>
                <w:color w:val="000000"/>
                <w:sz w:val="20"/>
                <w:szCs w:val="20"/>
              </w:rPr>
              <w:t xml:space="preserve"> Cultura y Creatividad de los Pueblos Originarios de Los Mártires</w:t>
            </w:r>
          </w:p>
        </w:tc>
      </w:tr>
      <w:tr w:rsidR="0084308A" w:rsidRPr="007D6846" w14:paraId="0726559A"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3EC26DCB" w14:textId="77777777" w:rsidR="0084308A" w:rsidRPr="007D6846" w:rsidRDefault="0084308A" w:rsidP="00E91B24">
            <w:pPr>
              <w:rPr>
                <w:rFonts w:ascii="Arial Narrow" w:hAnsi="Arial Narrow" w:cs="Calibri"/>
                <w:color w:val="000000"/>
                <w:sz w:val="20"/>
                <w:szCs w:val="20"/>
              </w:rPr>
            </w:pPr>
            <w:r w:rsidRPr="007D6846">
              <w:rPr>
                <w:rFonts w:ascii="Arial Narrow" w:hAnsi="Arial Narrow" w:cs="Calibri"/>
                <w:color w:val="000000"/>
                <w:sz w:val="20"/>
                <w:szCs w:val="20"/>
              </w:rPr>
              <w:t>Vincular 250 Personas a procesos de construcción de memoria, verdad, reparación integral a víctimas, paz y reconciliación</w:t>
            </w:r>
          </w:p>
        </w:tc>
        <w:tc>
          <w:tcPr>
            <w:tcW w:w="0" w:type="auto"/>
            <w:tcBorders>
              <w:top w:val="single" w:sz="4" w:space="0" w:color="000000"/>
              <w:left w:val="single" w:sz="4" w:space="0" w:color="000000"/>
              <w:bottom w:val="single" w:sz="4" w:space="0" w:color="000000"/>
              <w:right w:val="single" w:sz="4" w:space="0" w:color="000000"/>
            </w:tcBorders>
            <w:vAlign w:val="center"/>
          </w:tcPr>
          <w:p w14:paraId="43FACA0E" w14:textId="77777777" w:rsidR="0084308A" w:rsidRPr="007D6846" w:rsidRDefault="0084308A" w:rsidP="00E91B24">
            <w:pPr>
              <w:rPr>
                <w:rFonts w:ascii="Arial Narrow" w:hAnsi="Arial Narrow" w:cs="Calibri"/>
                <w:color w:val="000000"/>
                <w:sz w:val="20"/>
                <w:szCs w:val="20"/>
              </w:rPr>
            </w:pPr>
            <w:proofErr w:type="spellStart"/>
            <w:r w:rsidRPr="007D6846">
              <w:rPr>
                <w:rFonts w:ascii="Arial Narrow" w:hAnsi="Arial Narrow" w:cs="Calibri"/>
                <w:color w:val="000000"/>
                <w:sz w:val="20"/>
                <w:szCs w:val="20"/>
              </w:rPr>
              <w:t>Lab.Civ</w:t>
            </w:r>
            <w:proofErr w:type="spellEnd"/>
            <w:r w:rsidRPr="007D6846">
              <w:rPr>
                <w:rFonts w:ascii="Arial Narrow" w:hAnsi="Arial Narrow" w:cs="Calibri"/>
                <w:color w:val="000000"/>
                <w:sz w:val="20"/>
                <w:szCs w:val="20"/>
              </w:rPr>
              <w:t xml:space="preserve"> Víctimas de Mártires construyendo Paz</w:t>
            </w:r>
          </w:p>
        </w:tc>
      </w:tr>
      <w:tr w:rsidR="0084308A" w:rsidRPr="007D6846" w14:paraId="254BDE0E"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64AEB89B"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Realizar 8 acciones de fomento para la agricultura urbana</w:t>
            </w:r>
          </w:p>
        </w:tc>
        <w:tc>
          <w:tcPr>
            <w:tcW w:w="0" w:type="auto"/>
            <w:tcBorders>
              <w:top w:val="single" w:sz="4" w:space="0" w:color="000000"/>
              <w:left w:val="single" w:sz="4" w:space="0" w:color="000000"/>
              <w:bottom w:val="single" w:sz="4" w:space="0" w:color="000000"/>
              <w:right w:val="single" w:sz="4" w:space="0" w:color="000000"/>
            </w:tcBorders>
            <w:vAlign w:val="center"/>
          </w:tcPr>
          <w:p w14:paraId="1DECECF9"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 xml:space="preserve">Desde </w:t>
            </w:r>
            <w:proofErr w:type="spellStart"/>
            <w:r w:rsidRPr="007D6846">
              <w:rPr>
                <w:rFonts w:ascii="Arial Narrow" w:hAnsi="Arial Narrow" w:cs="Calibri"/>
                <w:color w:val="000000"/>
                <w:sz w:val="20"/>
                <w:szCs w:val="20"/>
              </w:rPr>
              <w:t>chiquis</w:t>
            </w:r>
            <w:proofErr w:type="spellEnd"/>
            <w:r w:rsidRPr="007D6846">
              <w:rPr>
                <w:rFonts w:ascii="Arial Narrow" w:hAnsi="Arial Narrow" w:cs="Calibri"/>
                <w:color w:val="000000"/>
                <w:sz w:val="20"/>
                <w:szCs w:val="20"/>
              </w:rPr>
              <w:t xml:space="preserve"> con el ambiente</w:t>
            </w:r>
          </w:p>
        </w:tc>
      </w:tr>
      <w:tr w:rsidR="0084308A" w:rsidRPr="007D6846" w14:paraId="526DA4C8"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6A929181"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Realizar 15 eventos de promoción de actividades culturales</w:t>
            </w:r>
          </w:p>
        </w:tc>
        <w:tc>
          <w:tcPr>
            <w:tcW w:w="0" w:type="auto"/>
            <w:tcBorders>
              <w:top w:val="single" w:sz="4" w:space="0" w:color="000000"/>
              <w:left w:val="single" w:sz="4" w:space="0" w:color="000000"/>
              <w:bottom w:val="single" w:sz="4" w:space="0" w:color="000000"/>
              <w:right w:val="single" w:sz="4" w:space="0" w:color="000000"/>
            </w:tcBorders>
            <w:vAlign w:val="center"/>
          </w:tcPr>
          <w:p w14:paraId="13E4FA93"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Carnaval por la vida</w:t>
            </w:r>
          </w:p>
        </w:tc>
      </w:tr>
      <w:tr w:rsidR="0084308A" w:rsidRPr="007D6846" w14:paraId="4DEBB4AD"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53575C28"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Realizar 15 eventos de promoción de actividades culturales</w:t>
            </w:r>
          </w:p>
        </w:tc>
        <w:tc>
          <w:tcPr>
            <w:tcW w:w="0" w:type="auto"/>
            <w:tcBorders>
              <w:top w:val="single" w:sz="4" w:space="0" w:color="000000"/>
              <w:left w:val="single" w:sz="4" w:space="0" w:color="000000"/>
              <w:bottom w:val="single" w:sz="4" w:space="0" w:color="000000"/>
              <w:right w:val="single" w:sz="4" w:space="0" w:color="000000"/>
            </w:tcBorders>
            <w:vAlign w:val="center"/>
          </w:tcPr>
          <w:p w14:paraId="597739A8"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Carnaval por la vida</w:t>
            </w:r>
          </w:p>
        </w:tc>
      </w:tr>
      <w:tr w:rsidR="0084308A" w:rsidRPr="007D6846" w14:paraId="16BD0B7E"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667F3819"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Capacitar 200 Personas en los campos deportivos</w:t>
            </w:r>
          </w:p>
        </w:tc>
        <w:tc>
          <w:tcPr>
            <w:tcW w:w="0" w:type="auto"/>
            <w:tcBorders>
              <w:top w:val="single" w:sz="4" w:space="0" w:color="000000"/>
              <w:left w:val="single" w:sz="4" w:space="0" w:color="000000"/>
              <w:bottom w:val="single" w:sz="4" w:space="0" w:color="000000"/>
              <w:right w:val="single" w:sz="4" w:space="0" w:color="000000"/>
            </w:tcBorders>
            <w:vAlign w:val="center"/>
          </w:tcPr>
          <w:p w14:paraId="3997FC76"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Reactiva tu ciclo</w:t>
            </w:r>
          </w:p>
        </w:tc>
      </w:tr>
      <w:tr w:rsidR="0084308A" w:rsidRPr="007D6846" w14:paraId="77908258"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6D6EA555"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Vincular 2000 personas en actividades recreo-deportivas comunitarias</w:t>
            </w:r>
          </w:p>
        </w:tc>
        <w:tc>
          <w:tcPr>
            <w:tcW w:w="0" w:type="auto"/>
            <w:tcBorders>
              <w:top w:val="single" w:sz="4" w:space="0" w:color="000000"/>
              <w:left w:val="single" w:sz="4" w:space="0" w:color="000000"/>
              <w:bottom w:val="single" w:sz="4" w:space="0" w:color="000000"/>
              <w:right w:val="single" w:sz="4" w:space="0" w:color="000000"/>
            </w:tcBorders>
            <w:vAlign w:val="center"/>
          </w:tcPr>
          <w:p w14:paraId="48C98F6F"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Semana Futbolera Z14 2.0</w:t>
            </w:r>
          </w:p>
        </w:tc>
      </w:tr>
      <w:tr w:rsidR="0084308A" w:rsidRPr="007D6846" w14:paraId="66CC2B25"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7DE54ED2"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Capacitar 250 Personas en los campos artísticos, interculturales, culturales y/o patrimoniales</w:t>
            </w:r>
          </w:p>
        </w:tc>
        <w:tc>
          <w:tcPr>
            <w:tcW w:w="0" w:type="auto"/>
            <w:tcBorders>
              <w:top w:val="single" w:sz="4" w:space="0" w:color="000000"/>
              <w:left w:val="single" w:sz="4" w:space="0" w:color="000000"/>
              <w:bottom w:val="single" w:sz="4" w:space="0" w:color="000000"/>
              <w:right w:val="single" w:sz="4" w:space="0" w:color="000000"/>
            </w:tcBorders>
            <w:vAlign w:val="center"/>
          </w:tcPr>
          <w:p w14:paraId="610DBB02"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Escuela de arte Canitas bailarinas</w:t>
            </w:r>
          </w:p>
        </w:tc>
      </w:tr>
      <w:tr w:rsidR="0084308A" w:rsidRPr="007D6846" w14:paraId="116029D5"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41A0081A"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 xml:space="preserve">Apoyar 140 </w:t>
            </w:r>
            <w:proofErr w:type="spellStart"/>
            <w:r w:rsidRPr="007D6846">
              <w:rPr>
                <w:rFonts w:ascii="Arial Narrow" w:hAnsi="Arial Narrow" w:cs="Calibri"/>
                <w:color w:val="000000"/>
                <w:sz w:val="20"/>
                <w:szCs w:val="20"/>
              </w:rPr>
              <w:t>MiPymes</w:t>
            </w:r>
            <w:proofErr w:type="spellEnd"/>
            <w:r w:rsidRPr="007D6846">
              <w:rPr>
                <w:rFonts w:ascii="Arial Narrow" w:hAnsi="Arial Narrow" w:cs="Calibri"/>
                <w:color w:val="000000"/>
                <w:sz w:val="20"/>
                <w:szCs w:val="20"/>
              </w:rPr>
              <w:t xml:space="preserve"> y/o emprendimientos con transformación empresarial y/o productiva</w:t>
            </w:r>
          </w:p>
        </w:tc>
        <w:tc>
          <w:tcPr>
            <w:tcW w:w="0" w:type="auto"/>
            <w:tcBorders>
              <w:top w:val="single" w:sz="4" w:space="0" w:color="000000"/>
              <w:left w:val="single" w:sz="4" w:space="0" w:color="000000"/>
              <w:bottom w:val="single" w:sz="4" w:space="0" w:color="000000"/>
              <w:right w:val="single" w:sz="4" w:space="0" w:color="000000"/>
            </w:tcBorders>
            <w:vAlign w:val="center"/>
          </w:tcPr>
          <w:p w14:paraId="3363A93C"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Una segunda oportunidad</w:t>
            </w:r>
          </w:p>
        </w:tc>
      </w:tr>
      <w:tr w:rsidR="0084308A" w:rsidRPr="007D6846" w14:paraId="3EF41FE4" w14:textId="77777777" w:rsidTr="00E91B24">
        <w:tblPrEx>
          <w:tblCellMar>
            <w:top w:w="33" w:type="dxa"/>
            <w:left w:w="69" w:type="dxa"/>
            <w:right w:w="41" w:type="dxa"/>
          </w:tblCellMar>
        </w:tblPrEx>
        <w:trPr>
          <w:trHeight w:val="170"/>
        </w:trPr>
        <w:tc>
          <w:tcPr>
            <w:tcW w:w="0" w:type="auto"/>
            <w:tcBorders>
              <w:top w:val="nil"/>
              <w:left w:val="single" w:sz="4" w:space="0" w:color="000000"/>
              <w:bottom w:val="single" w:sz="4" w:space="0" w:color="000000"/>
              <w:right w:val="single" w:sz="4" w:space="0" w:color="000000"/>
            </w:tcBorders>
            <w:vAlign w:val="center"/>
          </w:tcPr>
          <w:p w14:paraId="31318B59"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 xml:space="preserve">Apoyar 140 </w:t>
            </w:r>
            <w:proofErr w:type="spellStart"/>
            <w:r w:rsidRPr="007D6846">
              <w:rPr>
                <w:rFonts w:ascii="Arial Narrow" w:hAnsi="Arial Narrow" w:cs="Calibri"/>
                <w:color w:val="000000"/>
                <w:sz w:val="20"/>
                <w:szCs w:val="20"/>
              </w:rPr>
              <w:t>MiPymes</w:t>
            </w:r>
            <w:proofErr w:type="spellEnd"/>
            <w:r w:rsidRPr="007D6846">
              <w:rPr>
                <w:rFonts w:ascii="Arial Narrow" w:hAnsi="Arial Narrow" w:cs="Calibri"/>
                <w:color w:val="000000"/>
                <w:sz w:val="20"/>
                <w:szCs w:val="20"/>
              </w:rPr>
              <w:t xml:space="preserve"> y/o emprendimientos con transformación empresarial y/o productiva</w:t>
            </w:r>
          </w:p>
        </w:tc>
        <w:tc>
          <w:tcPr>
            <w:tcW w:w="0" w:type="auto"/>
            <w:tcBorders>
              <w:top w:val="nil"/>
              <w:left w:val="single" w:sz="4" w:space="0" w:color="000000"/>
              <w:bottom w:val="single" w:sz="4" w:space="0" w:color="000000"/>
              <w:right w:val="single" w:sz="4" w:space="0" w:color="000000"/>
            </w:tcBorders>
            <w:vAlign w:val="center"/>
          </w:tcPr>
          <w:p w14:paraId="54BBAD4C"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Cosechando Sueños</w:t>
            </w:r>
          </w:p>
        </w:tc>
      </w:tr>
      <w:tr w:rsidR="0084308A" w:rsidRPr="007D6846" w14:paraId="46D3FD65"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36783B28"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 xml:space="preserve">Apoyar 170 </w:t>
            </w:r>
            <w:proofErr w:type="spellStart"/>
            <w:r w:rsidRPr="007D6846">
              <w:rPr>
                <w:rFonts w:ascii="Arial Narrow" w:hAnsi="Arial Narrow" w:cs="Calibri"/>
                <w:color w:val="000000"/>
                <w:sz w:val="20"/>
                <w:szCs w:val="20"/>
              </w:rPr>
              <w:t>MiPymes</w:t>
            </w:r>
            <w:proofErr w:type="spellEnd"/>
            <w:r w:rsidRPr="007D6846">
              <w:rPr>
                <w:rFonts w:ascii="Arial Narrow" w:hAnsi="Arial Narrow" w:cs="Calibri"/>
                <w:color w:val="000000"/>
                <w:sz w:val="20"/>
                <w:szCs w:val="20"/>
              </w:rPr>
              <w:t xml:space="preserve"> y/o emprendimientos culturales y creativos</w:t>
            </w:r>
          </w:p>
        </w:tc>
        <w:tc>
          <w:tcPr>
            <w:tcW w:w="0" w:type="auto"/>
            <w:tcBorders>
              <w:top w:val="single" w:sz="4" w:space="0" w:color="000000"/>
              <w:left w:val="single" w:sz="4" w:space="0" w:color="000000"/>
              <w:bottom w:val="single" w:sz="4" w:space="0" w:color="000000"/>
              <w:right w:val="single" w:sz="4" w:space="0" w:color="000000"/>
            </w:tcBorders>
            <w:vAlign w:val="center"/>
          </w:tcPr>
          <w:p w14:paraId="3D823264"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Manitas creativas</w:t>
            </w:r>
          </w:p>
        </w:tc>
      </w:tr>
      <w:tr w:rsidR="0084308A" w:rsidRPr="007D6846" w14:paraId="05DC3CF1"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4DACE814"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 xml:space="preserve">Apoyar 170 </w:t>
            </w:r>
            <w:proofErr w:type="spellStart"/>
            <w:r w:rsidRPr="007D6846">
              <w:rPr>
                <w:rFonts w:ascii="Arial Narrow" w:hAnsi="Arial Narrow" w:cs="Calibri"/>
                <w:color w:val="000000"/>
                <w:sz w:val="20"/>
                <w:szCs w:val="20"/>
              </w:rPr>
              <w:t>MiPymes</w:t>
            </w:r>
            <w:proofErr w:type="spellEnd"/>
            <w:r w:rsidRPr="007D6846">
              <w:rPr>
                <w:rFonts w:ascii="Arial Narrow" w:hAnsi="Arial Narrow" w:cs="Calibri"/>
                <w:color w:val="000000"/>
                <w:sz w:val="20"/>
                <w:szCs w:val="20"/>
              </w:rPr>
              <w:t xml:space="preserve"> y/o emprendimientos culturales y creativos</w:t>
            </w:r>
          </w:p>
        </w:tc>
        <w:tc>
          <w:tcPr>
            <w:tcW w:w="0" w:type="auto"/>
            <w:tcBorders>
              <w:top w:val="single" w:sz="4" w:space="0" w:color="000000"/>
              <w:left w:val="single" w:sz="4" w:space="0" w:color="000000"/>
              <w:bottom w:val="single" w:sz="4" w:space="0" w:color="000000"/>
              <w:right w:val="single" w:sz="4" w:space="0" w:color="000000"/>
            </w:tcBorders>
            <w:vAlign w:val="center"/>
          </w:tcPr>
          <w:p w14:paraId="7D501FAD"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Transmisión de saberes, cocina oculta 2.0</w:t>
            </w:r>
          </w:p>
        </w:tc>
      </w:tr>
      <w:tr w:rsidR="0084308A" w:rsidRPr="007D6846" w14:paraId="5547A0C5"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6D1A9E39"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Capacitar 500 personas a través de procesos de formación para la participación de manera virtual y presencial.</w:t>
            </w:r>
          </w:p>
        </w:tc>
        <w:tc>
          <w:tcPr>
            <w:tcW w:w="0" w:type="auto"/>
            <w:tcBorders>
              <w:top w:val="single" w:sz="4" w:space="0" w:color="000000"/>
              <w:left w:val="single" w:sz="4" w:space="0" w:color="000000"/>
              <w:bottom w:val="single" w:sz="4" w:space="0" w:color="000000"/>
              <w:right w:val="single" w:sz="4" w:space="0" w:color="000000"/>
            </w:tcBorders>
            <w:vAlign w:val="center"/>
          </w:tcPr>
          <w:p w14:paraId="3134E526"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Virtualidad con emprendimiento</w:t>
            </w:r>
          </w:p>
        </w:tc>
      </w:tr>
      <w:tr w:rsidR="0084308A" w:rsidRPr="007D6846" w14:paraId="790F4764"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37EF87B9"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Capacitar 500 personas a través de procesos de formación para la participación de manera virtual y presencial.</w:t>
            </w:r>
          </w:p>
        </w:tc>
        <w:tc>
          <w:tcPr>
            <w:tcW w:w="0" w:type="auto"/>
            <w:tcBorders>
              <w:top w:val="single" w:sz="4" w:space="0" w:color="000000"/>
              <w:left w:val="single" w:sz="4" w:space="0" w:color="000000"/>
              <w:bottom w:val="single" w:sz="4" w:space="0" w:color="000000"/>
              <w:right w:val="single" w:sz="4" w:space="0" w:color="000000"/>
            </w:tcBorders>
            <w:vAlign w:val="center"/>
          </w:tcPr>
          <w:p w14:paraId="7B369C18"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 xml:space="preserve"> Los Mártires avanza con las Tics “Colectivo la </w:t>
            </w:r>
            <w:proofErr w:type="spellStart"/>
            <w:r w:rsidRPr="007D6846">
              <w:rPr>
                <w:rFonts w:ascii="Arial Narrow" w:hAnsi="Arial Narrow" w:cs="Calibri"/>
                <w:color w:val="000000"/>
                <w:sz w:val="20"/>
                <w:szCs w:val="20"/>
              </w:rPr>
              <w:t>Estanzuela</w:t>
            </w:r>
            <w:proofErr w:type="spellEnd"/>
            <w:r w:rsidRPr="007D6846">
              <w:rPr>
                <w:rFonts w:ascii="Arial Narrow" w:hAnsi="Arial Narrow" w:cs="Calibri"/>
                <w:color w:val="000000"/>
                <w:sz w:val="20"/>
                <w:szCs w:val="20"/>
              </w:rPr>
              <w:t>”</w:t>
            </w:r>
          </w:p>
        </w:tc>
      </w:tr>
      <w:tr w:rsidR="0084308A" w:rsidRPr="007D6846" w14:paraId="6CAF2AC5"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5A32BF23"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Fortalecer 60 Organizaciones, JAC e Instancias de participación ciudadana</w:t>
            </w:r>
          </w:p>
        </w:tc>
        <w:tc>
          <w:tcPr>
            <w:tcW w:w="0" w:type="auto"/>
            <w:tcBorders>
              <w:top w:val="single" w:sz="4" w:space="0" w:color="000000"/>
              <w:left w:val="single" w:sz="4" w:space="0" w:color="000000"/>
              <w:bottom w:val="single" w:sz="4" w:space="0" w:color="000000"/>
              <w:right w:val="single" w:sz="4" w:space="0" w:color="000000"/>
            </w:tcBorders>
            <w:vAlign w:val="center"/>
          </w:tcPr>
          <w:p w14:paraId="67DB8CA3"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Caja de herramientas para la atención de estudiantes con discapacidad</w:t>
            </w:r>
          </w:p>
        </w:tc>
      </w:tr>
      <w:tr w:rsidR="0084308A" w:rsidRPr="007D6846" w14:paraId="293CFFA2"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1708B471"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Capacitar 800 Personas en separación en la fuente y reciclaje</w:t>
            </w:r>
          </w:p>
        </w:tc>
        <w:tc>
          <w:tcPr>
            <w:tcW w:w="0" w:type="auto"/>
            <w:tcBorders>
              <w:top w:val="single" w:sz="4" w:space="0" w:color="000000"/>
              <w:left w:val="single" w:sz="4" w:space="0" w:color="000000"/>
              <w:bottom w:val="single" w:sz="4" w:space="0" w:color="000000"/>
              <w:right w:val="single" w:sz="4" w:space="0" w:color="000000"/>
            </w:tcBorders>
            <w:vAlign w:val="center"/>
          </w:tcPr>
          <w:p w14:paraId="43FF03AE"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Pase al tablero</w:t>
            </w:r>
          </w:p>
        </w:tc>
      </w:tr>
      <w:tr w:rsidR="0084308A" w:rsidRPr="007D6846" w14:paraId="7FA8FBE3" w14:textId="77777777" w:rsidTr="00E91B24">
        <w:tblPrEx>
          <w:tblCellMar>
            <w:top w:w="33" w:type="dxa"/>
            <w:left w:w="69" w:type="dxa"/>
            <w:right w:w="41" w:type="dxa"/>
          </w:tblCellMar>
        </w:tblPrEx>
        <w:trPr>
          <w:trHeight w:val="170"/>
        </w:trPr>
        <w:tc>
          <w:tcPr>
            <w:tcW w:w="0" w:type="auto"/>
            <w:tcBorders>
              <w:top w:val="single" w:sz="4" w:space="0" w:color="000000"/>
              <w:left w:val="single" w:sz="4" w:space="0" w:color="000000"/>
              <w:bottom w:val="single" w:sz="4" w:space="0" w:color="000000"/>
              <w:right w:val="single" w:sz="4" w:space="0" w:color="000000"/>
            </w:tcBorders>
            <w:vAlign w:val="center"/>
          </w:tcPr>
          <w:p w14:paraId="2427A007"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Beneficiar 50 personas a través de estrategias para el fortalecimiento de los mecanismos de justicia comunitaria.</w:t>
            </w:r>
          </w:p>
        </w:tc>
        <w:tc>
          <w:tcPr>
            <w:tcW w:w="0" w:type="auto"/>
            <w:tcBorders>
              <w:top w:val="single" w:sz="4" w:space="0" w:color="000000"/>
              <w:left w:val="single" w:sz="4" w:space="0" w:color="000000"/>
              <w:bottom w:val="single" w:sz="4" w:space="0" w:color="000000"/>
              <w:right w:val="single" w:sz="4" w:space="0" w:color="000000"/>
            </w:tcBorders>
            <w:vAlign w:val="center"/>
          </w:tcPr>
          <w:p w14:paraId="1F32EC89" w14:textId="77777777" w:rsidR="0084308A" w:rsidRPr="007D6846" w:rsidRDefault="0084308A" w:rsidP="00E91B24">
            <w:pPr>
              <w:jc w:val="center"/>
              <w:rPr>
                <w:rFonts w:ascii="Arial Narrow" w:hAnsi="Arial Narrow" w:cs="Calibri"/>
                <w:color w:val="000000"/>
                <w:sz w:val="20"/>
                <w:szCs w:val="20"/>
              </w:rPr>
            </w:pPr>
            <w:r w:rsidRPr="007D6846">
              <w:rPr>
                <w:rFonts w:ascii="Arial Narrow" w:hAnsi="Arial Narrow" w:cs="Calibri"/>
                <w:color w:val="000000"/>
                <w:sz w:val="20"/>
                <w:szCs w:val="20"/>
              </w:rPr>
              <w:t>Taller de justicia comunitaria 2.0</w:t>
            </w:r>
          </w:p>
        </w:tc>
      </w:tr>
    </w:tbl>
    <w:p w14:paraId="10D4358B" w14:textId="77777777" w:rsidR="0084308A" w:rsidRPr="00BC2762" w:rsidRDefault="0084308A" w:rsidP="0084308A">
      <w:pPr>
        <w:ind w:left="1"/>
        <w:rPr>
          <w:rFonts w:ascii="Arial Narrow" w:hAnsi="Arial Narrow"/>
          <w:noProof/>
          <w:lang w:val="es-ES"/>
        </w:rPr>
      </w:pPr>
      <w:r w:rsidRPr="00BC2762">
        <w:rPr>
          <w:rFonts w:ascii="Arial Narrow" w:eastAsia="Arial" w:hAnsi="Arial Narrow" w:cs="Arial"/>
          <w:b/>
          <w:color w:val="FF0000"/>
        </w:rPr>
        <w:t xml:space="preserve"> </w:t>
      </w:r>
    </w:p>
    <w:p w14:paraId="036D353E" w14:textId="77777777" w:rsidR="0084308A" w:rsidRDefault="0084308A" w:rsidP="0084308A">
      <w:pPr>
        <w:rPr>
          <w:rFonts w:ascii="Arial Narrow" w:hAnsi="Arial Narrow"/>
          <w:noProof/>
          <w:lang w:val="es-ES"/>
        </w:rPr>
      </w:pPr>
    </w:p>
    <w:p w14:paraId="7BDD198B" w14:textId="77777777" w:rsidR="00C405CC" w:rsidRPr="00BC2762" w:rsidRDefault="00C405CC" w:rsidP="009230EC">
      <w:pPr>
        <w:jc w:val="center"/>
        <w:rPr>
          <w:rFonts w:ascii="Arial Narrow" w:hAnsi="Arial Narrow"/>
          <w:noProof/>
          <w:lang w:val="es-ES"/>
        </w:rPr>
      </w:pPr>
    </w:p>
    <w:p w14:paraId="44CB585E" w14:textId="5EA302B7" w:rsidR="000A5E33" w:rsidRPr="00BC2762" w:rsidRDefault="000A5E33" w:rsidP="00201771">
      <w:pPr>
        <w:jc w:val="both"/>
        <w:rPr>
          <w:rFonts w:ascii="Arial Narrow" w:hAnsi="Arial Narrow"/>
          <w:noProof/>
          <w:lang w:val="es-ES"/>
        </w:rPr>
      </w:pPr>
      <w:r w:rsidRPr="00BC2762">
        <w:rPr>
          <w:rFonts w:ascii="Arial Narrow" w:hAnsi="Arial Narrow"/>
          <w:noProof/>
          <w:lang w:val="es-ES"/>
        </w:rPr>
        <w:br w:type="column"/>
      </w:r>
    </w:p>
    <w:p w14:paraId="4809DC39" w14:textId="612B115C" w:rsidR="000A5E33" w:rsidRPr="00BC2762" w:rsidRDefault="000A5E33" w:rsidP="00201771">
      <w:pPr>
        <w:pStyle w:val="Ttulo1"/>
        <w:numPr>
          <w:ilvl w:val="0"/>
          <w:numId w:val="10"/>
        </w:numPr>
        <w:pBdr>
          <w:top w:val="single" w:sz="2" w:space="6" w:color="632423" w:themeColor="accent2" w:themeShade="80"/>
          <w:left w:val="single" w:sz="2" w:space="20" w:color="632423" w:themeColor="accent2" w:themeShade="80"/>
          <w:bottom w:val="single" w:sz="2" w:space="6" w:color="632423" w:themeColor="accent2" w:themeShade="80"/>
          <w:right w:val="single" w:sz="2" w:space="20" w:color="632423" w:themeColor="accent2" w:themeShade="80"/>
        </w:pBdr>
        <w:shd w:val="clear" w:color="auto" w:fill="632423" w:themeFill="accent2" w:themeFillShade="80"/>
        <w:spacing w:before="0"/>
        <w:rPr>
          <w:rFonts w:ascii="Arial Narrow" w:eastAsia="Arial Unicode MS" w:hAnsi="Arial Narrow"/>
          <w:sz w:val="36"/>
          <w:szCs w:val="36"/>
        </w:rPr>
      </w:pPr>
      <w:bookmarkStart w:id="24" w:name="_Toc158279717"/>
      <w:r w:rsidRPr="00BC2762">
        <w:rPr>
          <w:rFonts w:ascii="Arial Narrow" w:eastAsia="Arial Unicode MS" w:hAnsi="Arial Narrow"/>
          <w:caps w:val="0"/>
          <w:sz w:val="36"/>
          <w:szCs w:val="36"/>
          <w:lang w:val="es-CO"/>
        </w:rPr>
        <w:t>AVANCES DE LOS OBJETIVOS DE DESARROLLO SOSTENIBLES</w:t>
      </w:r>
      <w:bookmarkEnd w:id="24"/>
    </w:p>
    <w:p w14:paraId="3D525AE3" w14:textId="77777777" w:rsidR="000A5E33" w:rsidRPr="00BC2762" w:rsidRDefault="000A5E33" w:rsidP="00201771">
      <w:pPr>
        <w:jc w:val="both"/>
        <w:rPr>
          <w:rFonts w:ascii="Arial Narrow" w:hAnsi="Arial Narrow"/>
          <w:noProof/>
          <w:lang w:val="es-ES"/>
        </w:rPr>
      </w:pPr>
    </w:p>
    <w:p w14:paraId="1B758AB0" w14:textId="77777777" w:rsidR="000A5E33" w:rsidRPr="00BC2762" w:rsidRDefault="000A5E33" w:rsidP="00201771">
      <w:pPr>
        <w:jc w:val="both"/>
        <w:rPr>
          <w:rFonts w:ascii="Arial Narrow" w:hAnsi="Arial Narrow"/>
          <w:noProof/>
          <w:highlight w:val="cyan"/>
          <w:lang w:val="es-ES"/>
        </w:rPr>
      </w:pPr>
    </w:p>
    <w:p w14:paraId="70FF3447" w14:textId="55503171" w:rsidR="000A5E33" w:rsidRPr="00BC2762" w:rsidRDefault="005D49FB" w:rsidP="00201771">
      <w:pPr>
        <w:jc w:val="both"/>
        <w:rPr>
          <w:rFonts w:ascii="Arial Narrow" w:hAnsi="Arial Narrow"/>
          <w:noProof/>
          <w:lang w:val="es-ES"/>
        </w:rPr>
      </w:pPr>
      <w:r w:rsidRPr="00BC2762">
        <w:rPr>
          <w:rFonts w:ascii="Arial Narrow" w:hAnsi="Arial Narrow"/>
          <w:noProof/>
          <w:lang w:val="es-CO" w:eastAsia="es-CO"/>
        </w:rPr>
        <w:drawing>
          <wp:inline distT="0" distB="0" distL="0" distR="0" wp14:anchorId="1375D7D6" wp14:editId="1A47F35F">
            <wp:extent cx="5612130" cy="5436870"/>
            <wp:effectExtent l="0" t="0" r="762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12130" cy="5436870"/>
                    </a:xfrm>
                    <a:prstGeom prst="rect">
                      <a:avLst/>
                    </a:prstGeom>
                    <a:noFill/>
                    <a:ln>
                      <a:noFill/>
                    </a:ln>
                  </pic:spPr>
                </pic:pic>
              </a:graphicData>
            </a:graphic>
          </wp:inline>
        </w:drawing>
      </w:r>
    </w:p>
    <w:p w14:paraId="0085A328" w14:textId="21D0E69D" w:rsidR="005D49FB" w:rsidRPr="00BC2762" w:rsidRDefault="005D49FB" w:rsidP="00201771">
      <w:pPr>
        <w:jc w:val="both"/>
        <w:rPr>
          <w:rFonts w:ascii="Arial Narrow" w:hAnsi="Arial Narrow"/>
          <w:noProof/>
          <w:lang w:val="es-ES"/>
        </w:rPr>
      </w:pPr>
    </w:p>
    <w:p w14:paraId="662BC789" w14:textId="77777777" w:rsidR="005D49FB" w:rsidRPr="00BC2762" w:rsidRDefault="005D49FB" w:rsidP="00201771">
      <w:pPr>
        <w:jc w:val="both"/>
        <w:rPr>
          <w:rFonts w:ascii="Arial Narrow" w:hAnsi="Arial Narrow"/>
          <w:noProof/>
          <w:lang w:val="es-ES"/>
        </w:rPr>
      </w:pPr>
    </w:p>
    <w:p w14:paraId="46748C74" w14:textId="003D0A7F" w:rsidR="000A5E33" w:rsidRPr="00BC2762" w:rsidRDefault="000A5E33" w:rsidP="00201771">
      <w:pPr>
        <w:jc w:val="both"/>
        <w:rPr>
          <w:rFonts w:ascii="Arial Narrow" w:hAnsi="Arial Narrow"/>
          <w:noProof/>
          <w:lang w:val="es-ES"/>
        </w:rPr>
      </w:pPr>
    </w:p>
    <w:p w14:paraId="40C86122" w14:textId="62433BA1" w:rsidR="000A5E33" w:rsidRPr="00BC2762" w:rsidRDefault="000A5E33" w:rsidP="00201771">
      <w:pPr>
        <w:jc w:val="both"/>
        <w:rPr>
          <w:rFonts w:ascii="Arial Narrow" w:hAnsi="Arial Narrow"/>
          <w:noProof/>
          <w:lang w:val="es-ES"/>
        </w:rPr>
      </w:pPr>
    </w:p>
    <w:p w14:paraId="48537564" w14:textId="77777777" w:rsidR="000A5E33" w:rsidRPr="00BC2762" w:rsidRDefault="000A5E33" w:rsidP="00201771">
      <w:pPr>
        <w:jc w:val="both"/>
        <w:rPr>
          <w:rFonts w:ascii="Arial Narrow" w:hAnsi="Arial Narrow"/>
          <w:noProof/>
          <w:lang w:val="es-ES"/>
        </w:rPr>
      </w:pPr>
    </w:p>
    <w:p w14:paraId="0217B616" w14:textId="62B12C74" w:rsidR="00F95DF8" w:rsidRPr="00BC2762" w:rsidRDefault="00F95DF8" w:rsidP="00201771">
      <w:pPr>
        <w:jc w:val="both"/>
        <w:rPr>
          <w:rFonts w:ascii="Arial Narrow" w:hAnsi="Arial Narrow"/>
          <w:noProof/>
          <w:lang w:val="es-ES"/>
        </w:rPr>
      </w:pPr>
    </w:p>
    <w:p w14:paraId="42033C67" w14:textId="77777777" w:rsidR="00F95DF8" w:rsidRPr="00BC2762" w:rsidRDefault="00F95DF8" w:rsidP="00201771">
      <w:pPr>
        <w:jc w:val="both"/>
        <w:rPr>
          <w:rFonts w:ascii="Arial Narrow" w:hAnsi="Arial Narrow"/>
          <w:noProof/>
          <w:lang w:val="es-ES"/>
        </w:rPr>
      </w:pPr>
    </w:p>
    <w:p w14:paraId="38CE58D2" w14:textId="098BA47F" w:rsidR="005D49FB" w:rsidRPr="00BC2762" w:rsidRDefault="005D49FB" w:rsidP="00201771">
      <w:pPr>
        <w:jc w:val="both"/>
        <w:rPr>
          <w:rFonts w:ascii="Arial Narrow" w:hAnsi="Arial Narrow" w:cs="Angsana New"/>
          <w:highlight w:val="cyan"/>
          <w:lang w:val="es-ES"/>
        </w:rPr>
      </w:pPr>
      <w:r w:rsidRPr="00BC2762">
        <w:rPr>
          <w:rFonts w:ascii="Arial Narrow" w:hAnsi="Arial Narrow"/>
          <w:noProof/>
          <w:lang w:val="es-CO" w:eastAsia="es-CO"/>
        </w:rPr>
        <w:drawing>
          <wp:inline distT="0" distB="0" distL="0" distR="0" wp14:anchorId="71222A89" wp14:editId="25E2D17E">
            <wp:extent cx="5612130" cy="4847590"/>
            <wp:effectExtent l="0" t="0" r="762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12130" cy="4847590"/>
                    </a:xfrm>
                    <a:prstGeom prst="rect">
                      <a:avLst/>
                    </a:prstGeom>
                    <a:noFill/>
                    <a:ln>
                      <a:noFill/>
                    </a:ln>
                  </pic:spPr>
                </pic:pic>
              </a:graphicData>
            </a:graphic>
          </wp:inline>
        </w:drawing>
      </w:r>
    </w:p>
    <w:p w14:paraId="4D3247D2" w14:textId="2D37FA80" w:rsidR="005D49FB" w:rsidRPr="00BC2762" w:rsidRDefault="005D49FB" w:rsidP="00201771">
      <w:pPr>
        <w:jc w:val="both"/>
        <w:rPr>
          <w:rFonts w:ascii="Arial Narrow" w:hAnsi="Arial Narrow" w:cs="Angsana New"/>
          <w:highlight w:val="cyan"/>
          <w:lang w:val="es-ES"/>
        </w:rPr>
      </w:pPr>
    </w:p>
    <w:p w14:paraId="5791C715" w14:textId="0E8F4E84" w:rsidR="005D49FB" w:rsidRPr="00BC2762" w:rsidRDefault="005D49FB" w:rsidP="00201771">
      <w:pPr>
        <w:jc w:val="both"/>
        <w:rPr>
          <w:rFonts w:ascii="Arial Narrow" w:hAnsi="Arial Narrow" w:cs="Angsana New"/>
          <w:highlight w:val="cyan"/>
          <w:lang w:val="es-ES"/>
        </w:rPr>
      </w:pPr>
    </w:p>
    <w:p w14:paraId="2AC3E849" w14:textId="38B2F330" w:rsidR="005D49FB" w:rsidRPr="00BC2762" w:rsidRDefault="005D49FB" w:rsidP="00201771">
      <w:pPr>
        <w:jc w:val="both"/>
        <w:rPr>
          <w:rFonts w:ascii="Arial Narrow" w:hAnsi="Arial Narrow" w:cs="Angsana New"/>
          <w:highlight w:val="cyan"/>
          <w:lang w:val="es-ES"/>
        </w:rPr>
      </w:pPr>
    </w:p>
    <w:p w14:paraId="44285AE5" w14:textId="5B33D097" w:rsidR="005D49FB" w:rsidRPr="00BC2762" w:rsidRDefault="005D49FB" w:rsidP="00201771">
      <w:pPr>
        <w:rPr>
          <w:rFonts w:ascii="Arial Narrow" w:hAnsi="Arial Narrow" w:cs="Angsana New"/>
          <w:highlight w:val="cyan"/>
          <w:lang w:val="es-ES"/>
        </w:rPr>
      </w:pPr>
      <w:r w:rsidRPr="00BC2762">
        <w:rPr>
          <w:rFonts w:ascii="Arial Narrow" w:hAnsi="Arial Narrow" w:cs="Angsana New"/>
          <w:highlight w:val="cyan"/>
          <w:lang w:val="es-ES"/>
        </w:rPr>
        <w:br w:type="page"/>
      </w:r>
    </w:p>
    <w:p w14:paraId="6DD6230B" w14:textId="6E81B346" w:rsidR="005D49FB" w:rsidRPr="00BC2762" w:rsidRDefault="005D49FB" w:rsidP="00201771">
      <w:pPr>
        <w:jc w:val="both"/>
        <w:rPr>
          <w:rFonts w:ascii="Arial Narrow" w:hAnsi="Arial Narrow" w:cs="Angsana New"/>
          <w:highlight w:val="cyan"/>
          <w:lang w:val="es-ES"/>
        </w:rPr>
      </w:pPr>
      <w:r w:rsidRPr="00BC2762">
        <w:rPr>
          <w:rFonts w:ascii="Arial Narrow" w:hAnsi="Arial Narrow"/>
          <w:noProof/>
          <w:lang w:val="es-CO" w:eastAsia="es-CO"/>
        </w:rPr>
        <w:lastRenderedPageBreak/>
        <w:drawing>
          <wp:inline distT="0" distB="0" distL="0" distR="0" wp14:anchorId="7CDD7D31" wp14:editId="4D0C5E12">
            <wp:extent cx="5612130" cy="5437341"/>
            <wp:effectExtent l="0" t="0" r="762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12130" cy="5437341"/>
                    </a:xfrm>
                    <a:prstGeom prst="rect">
                      <a:avLst/>
                    </a:prstGeom>
                    <a:noFill/>
                    <a:ln>
                      <a:noFill/>
                    </a:ln>
                  </pic:spPr>
                </pic:pic>
              </a:graphicData>
            </a:graphic>
          </wp:inline>
        </w:drawing>
      </w:r>
    </w:p>
    <w:p w14:paraId="00C7835D" w14:textId="36783D3E" w:rsidR="005D49FB" w:rsidRPr="00BC2762" w:rsidRDefault="005D49FB" w:rsidP="00201771">
      <w:pPr>
        <w:jc w:val="both"/>
        <w:rPr>
          <w:rFonts w:ascii="Arial Narrow" w:hAnsi="Arial Narrow" w:cs="Angsana New"/>
          <w:highlight w:val="cyan"/>
          <w:lang w:val="es-ES"/>
        </w:rPr>
      </w:pPr>
    </w:p>
    <w:p w14:paraId="3DD25634" w14:textId="4941EB32" w:rsidR="005D49FB" w:rsidRPr="00BC2762" w:rsidRDefault="005D49FB" w:rsidP="00201771">
      <w:pPr>
        <w:rPr>
          <w:rFonts w:ascii="Arial Narrow" w:hAnsi="Arial Narrow" w:cs="Angsana New"/>
          <w:highlight w:val="cyan"/>
          <w:lang w:val="es-ES"/>
        </w:rPr>
      </w:pPr>
      <w:r w:rsidRPr="00BC2762">
        <w:rPr>
          <w:rFonts w:ascii="Arial Narrow" w:hAnsi="Arial Narrow" w:cs="Angsana New"/>
          <w:highlight w:val="cyan"/>
          <w:lang w:val="es-ES"/>
        </w:rPr>
        <w:br w:type="page"/>
      </w:r>
    </w:p>
    <w:p w14:paraId="00E8C2FF" w14:textId="1829802D" w:rsidR="005D49FB" w:rsidRPr="00BC2762" w:rsidRDefault="005D49FB" w:rsidP="00201771">
      <w:pPr>
        <w:jc w:val="both"/>
        <w:rPr>
          <w:rFonts w:ascii="Arial Narrow" w:hAnsi="Arial Narrow" w:cs="Angsana New"/>
          <w:highlight w:val="cyan"/>
          <w:lang w:val="es-ES"/>
        </w:rPr>
      </w:pPr>
      <w:r w:rsidRPr="00BC2762">
        <w:rPr>
          <w:rFonts w:ascii="Arial Narrow" w:hAnsi="Arial Narrow"/>
          <w:noProof/>
          <w:lang w:val="es-CO" w:eastAsia="es-CO"/>
        </w:rPr>
        <w:lastRenderedPageBreak/>
        <w:drawing>
          <wp:inline distT="0" distB="0" distL="0" distR="0" wp14:anchorId="73F9A14F" wp14:editId="4B55083A">
            <wp:extent cx="5612130" cy="6652260"/>
            <wp:effectExtent l="0" t="0" r="762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12130" cy="6652260"/>
                    </a:xfrm>
                    <a:prstGeom prst="rect">
                      <a:avLst/>
                    </a:prstGeom>
                    <a:noFill/>
                    <a:ln>
                      <a:noFill/>
                    </a:ln>
                  </pic:spPr>
                </pic:pic>
              </a:graphicData>
            </a:graphic>
          </wp:inline>
        </w:drawing>
      </w:r>
    </w:p>
    <w:p w14:paraId="0B26EF6E" w14:textId="7E339505" w:rsidR="005D49FB" w:rsidRPr="00BC2762" w:rsidRDefault="005D49FB" w:rsidP="00201771">
      <w:pPr>
        <w:jc w:val="both"/>
        <w:rPr>
          <w:rFonts w:ascii="Arial Narrow" w:hAnsi="Arial Narrow" w:cs="Angsana New"/>
          <w:highlight w:val="cyan"/>
          <w:lang w:val="es-ES"/>
        </w:rPr>
      </w:pPr>
    </w:p>
    <w:p w14:paraId="1BE8D63B" w14:textId="4E6F612F" w:rsidR="005D49FB" w:rsidRPr="00BC2762" w:rsidRDefault="005D49FB" w:rsidP="00201771">
      <w:pPr>
        <w:jc w:val="both"/>
        <w:rPr>
          <w:rFonts w:ascii="Arial Narrow" w:hAnsi="Arial Narrow" w:cs="Angsana New"/>
          <w:highlight w:val="cyan"/>
          <w:lang w:val="es-ES"/>
        </w:rPr>
      </w:pPr>
    </w:p>
    <w:p w14:paraId="21F03A6B" w14:textId="17FDD565" w:rsidR="005D49FB" w:rsidRPr="00BC2762" w:rsidRDefault="005D49FB" w:rsidP="00201771">
      <w:pPr>
        <w:jc w:val="both"/>
        <w:rPr>
          <w:rFonts w:ascii="Arial Narrow" w:hAnsi="Arial Narrow" w:cs="Angsana New"/>
          <w:highlight w:val="cyan"/>
          <w:lang w:val="es-ES"/>
        </w:rPr>
      </w:pPr>
    </w:p>
    <w:p w14:paraId="7FF031D8" w14:textId="3CB5277A" w:rsidR="005D49FB" w:rsidRPr="00BC2762" w:rsidRDefault="005D49FB" w:rsidP="00201771">
      <w:pPr>
        <w:jc w:val="both"/>
        <w:rPr>
          <w:rFonts w:ascii="Arial Narrow" w:hAnsi="Arial Narrow" w:cs="Angsana New"/>
          <w:highlight w:val="cyan"/>
          <w:lang w:val="es-ES"/>
        </w:rPr>
      </w:pPr>
    </w:p>
    <w:p w14:paraId="0CB83E7A" w14:textId="134188EB" w:rsidR="005D49FB" w:rsidRPr="00BC2762" w:rsidRDefault="005D49FB" w:rsidP="00201771">
      <w:pPr>
        <w:jc w:val="both"/>
        <w:rPr>
          <w:rFonts w:ascii="Arial Narrow" w:hAnsi="Arial Narrow" w:cs="Angsana New"/>
          <w:highlight w:val="cyan"/>
          <w:lang w:val="es-ES"/>
        </w:rPr>
      </w:pPr>
    </w:p>
    <w:p w14:paraId="542E547F" w14:textId="106C5DA9" w:rsidR="005D49FB" w:rsidRPr="00BC2762" w:rsidRDefault="005D49FB" w:rsidP="00201771">
      <w:pPr>
        <w:jc w:val="both"/>
        <w:rPr>
          <w:rFonts w:ascii="Arial Narrow" w:hAnsi="Arial Narrow" w:cs="Angsana New"/>
          <w:highlight w:val="cyan"/>
          <w:lang w:val="es-ES"/>
        </w:rPr>
      </w:pPr>
    </w:p>
    <w:p w14:paraId="2851E7D9" w14:textId="2E26CC97" w:rsidR="005D49FB" w:rsidRPr="00BC2762" w:rsidRDefault="005D49FB" w:rsidP="00201771">
      <w:pPr>
        <w:jc w:val="both"/>
        <w:rPr>
          <w:rFonts w:ascii="Arial Narrow" w:hAnsi="Arial Narrow" w:cs="Angsana New"/>
          <w:highlight w:val="cyan"/>
          <w:lang w:val="es-ES"/>
        </w:rPr>
      </w:pPr>
    </w:p>
    <w:p w14:paraId="21839652" w14:textId="18EE1765" w:rsidR="005D49FB" w:rsidRPr="00BC2762" w:rsidRDefault="005D49FB" w:rsidP="00201771">
      <w:pPr>
        <w:jc w:val="both"/>
        <w:rPr>
          <w:rFonts w:ascii="Arial Narrow" w:hAnsi="Arial Narrow" w:cs="Angsana New"/>
          <w:highlight w:val="cyan"/>
          <w:lang w:val="es-ES"/>
        </w:rPr>
      </w:pPr>
      <w:r w:rsidRPr="00BC2762">
        <w:rPr>
          <w:rFonts w:ascii="Arial Narrow" w:hAnsi="Arial Narrow"/>
          <w:noProof/>
          <w:lang w:val="es-CO" w:eastAsia="es-CO"/>
        </w:rPr>
        <w:drawing>
          <wp:inline distT="0" distB="0" distL="0" distR="0" wp14:anchorId="0DD5372F" wp14:editId="172F9EDC">
            <wp:extent cx="5612130" cy="5031740"/>
            <wp:effectExtent l="0" t="0" r="762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12130" cy="5031740"/>
                    </a:xfrm>
                    <a:prstGeom prst="rect">
                      <a:avLst/>
                    </a:prstGeom>
                    <a:noFill/>
                    <a:ln>
                      <a:noFill/>
                    </a:ln>
                  </pic:spPr>
                </pic:pic>
              </a:graphicData>
            </a:graphic>
          </wp:inline>
        </w:drawing>
      </w:r>
    </w:p>
    <w:p w14:paraId="01043D62" w14:textId="218B1D36" w:rsidR="005D49FB" w:rsidRPr="00BC2762" w:rsidRDefault="005D49FB" w:rsidP="00201771">
      <w:pPr>
        <w:rPr>
          <w:rFonts w:ascii="Arial Narrow" w:hAnsi="Arial Narrow" w:cs="Angsana New"/>
          <w:highlight w:val="cyan"/>
          <w:lang w:val="es-ES"/>
        </w:rPr>
      </w:pPr>
      <w:r w:rsidRPr="00BC2762">
        <w:rPr>
          <w:rFonts w:ascii="Arial Narrow" w:hAnsi="Arial Narrow" w:cs="Angsana New"/>
          <w:highlight w:val="cyan"/>
          <w:lang w:val="es-ES"/>
        </w:rPr>
        <w:br w:type="page"/>
      </w:r>
    </w:p>
    <w:p w14:paraId="70EC7595" w14:textId="3A67D495" w:rsidR="005D49FB" w:rsidRPr="00BC2762" w:rsidRDefault="005D49FB" w:rsidP="00201771">
      <w:pPr>
        <w:jc w:val="both"/>
        <w:rPr>
          <w:rFonts w:ascii="Arial Narrow" w:hAnsi="Arial Narrow" w:cs="Angsana New"/>
          <w:highlight w:val="cyan"/>
          <w:lang w:val="es-ES"/>
        </w:rPr>
      </w:pPr>
    </w:p>
    <w:p w14:paraId="3C5330EB" w14:textId="77777777" w:rsidR="005D49FB" w:rsidRPr="00BC2762" w:rsidRDefault="005D49FB" w:rsidP="00201771">
      <w:pPr>
        <w:jc w:val="both"/>
        <w:rPr>
          <w:rFonts w:ascii="Arial Narrow" w:hAnsi="Arial Narrow" w:cs="Angsana New"/>
          <w:highlight w:val="cyan"/>
          <w:lang w:val="es-ES"/>
        </w:rPr>
      </w:pPr>
    </w:p>
    <w:p w14:paraId="4D3EB296" w14:textId="480BAEE8" w:rsidR="0070282D" w:rsidRPr="00BC2762" w:rsidRDefault="005D49FB" w:rsidP="00201771">
      <w:pPr>
        <w:jc w:val="both"/>
        <w:rPr>
          <w:rFonts w:ascii="Arial Narrow" w:hAnsi="Arial Narrow" w:cs="Angsana New"/>
          <w:highlight w:val="cyan"/>
          <w:lang w:val="es-ES"/>
        </w:rPr>
      </w:pPr>
      <w:r w:rsidRPr="00BC2762">
        <w:rPr>
          <w:rFonts w:ascii="Arial Narrow" w:hAnsi="Arial Narrow"/>
          <w:noProof/>
          <w:lang w:val="es-CO" w:eastAsia="es-CO"/>
        </w:rPr>
        <w:drawing>
          <wp:inline distT="0" distB="0" distL="0" distR="0" wp14:anchorId="0341E74E" wp14:editId="6514CBC4">
            <wp:extent cx="5612130" cy="3208655"/>
            <wp:effectExtent l="0" t="0" r="762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12130" cy="3208655"/>
                    </a:xfrm>
                    <a:prstGeom prst="rect">
                      <a:avLst/>
                    </a:prstGeom>
                    <a:noFill/>
                    <a:ln>
                      <a:noFill/>
                    </a:ln>
                  </pic:spPr>
                </pic:pic>
              </a:graphicData>
            </a:graphic>
          </wp:inline>
        </w:drawing>
      </w:r>
      <w:r w:rsidR="0070282D" w:rsidRPr="00BC2762">
        <w:rPr>
          <w:rFonts w:ascii="Arial Narrow" w:hAnsi="Arial Narrow" w:cs="Angsana New"/>
          <w:highlight w:val="cyan"/>
          <w:lang w:val="es-ES"/>
        </w:rPr>
        <w:br w:type="column"/>
      </w:r>
    </w:p>
    <w:p w14:paraId="7452F88D" w14:textId="23590463" w:rsidR="0055226B" w:rsidRPr="00BC2762" w:rsidRDefault="0055226B" w:rsidP="00201771">
      <w:pPr>
        <w:pStyle w:val="Ttulo1"/>
        <w:numPr>
          <w:ilvl w:val="0"/>
          <w:numId w:val="10"/>
        </w:numPr>
        <w:pBdr>
          <w:top w:val="single" w:sz="2" w:space="6" w:color="632423" w:themeColor="accent2" w:themeShade="80"/>
          <w:left w:val="single" w:sz="2" w:space="20" w:color="632423" w:themeColor="accent2" w:themeShade="80"/>
          <w:bottom w:val="single" w:sz="2" w:space="6" w:color="632423" w:themeColor="accent2" w:themeShade="80"/>
          <w:right w:val="single" w:sz="2" w:space="20" w:color="632423" w:themeColor="accent2" w:themeShade="80"/>
        </w:pBdr>
        <w:shd w:val="clear" w:color="auto" w:fill="632423" w:themeFill="accent2" w:themeFillShade="80"/>
        <w:spacing w:before="0"/>
        <w:rPr>
          <w:rFonts w:ascii="Arial Narrow" w:eastAsia="Arial Unicode MS" w:hAnsi="Arial Narrow"/>
          <w:sz w:val="36"/>
          <w:szCs w:val="36"/>
        </w:rPr>
      </w:pPr>
      <w:bookmarkStart w:id="25" w:name="_Toc158279718"/>
      <w:r w:rsidRPr="00BC2762">
        <w:rPr>
          <w:rFonts w:ascii="Arial Narrow" w:eastAsia="Arial Unicode MS" w:hAnsi="Arial Narrow"/>
          <w:caps w:val="0"/>
          <w:sz w:val="36"/>
          <w:szCs w:val="36"/>
          <w:lang w:val="es-CO"/>
        </w:rPr>
        <w:t>DIFICULTADES Y SOLUCIONES PROPUESTAS</w:t>
      </w:r>
      <w:bookmarkEnd w:id="25"/>
    </w:p>
    <w:p w14:paraId="2E163980" w14:textId="77777777" w:rsidR="0055226B" w:rsidRPr="00BC2762" w:rsidRDefault="0055226B" w:rsidP="00201771">
      <w:pPr>
        <w:jc w:val="both"/>
        <w:rPr>
          <w:rFonts w:ascii="Arial Narrow" w:hAnsi="Arial Narrow" w:cs="Times New Roman"/>
          <w:b/>
          <w:noProof/>
          <w:lang w:val="es-ES"/>
        </w:rPr>
      </w:pPr>
    </w:p>
    <w:p w14:paraId="25A8BC24" w14:textId="77777777" w:rsidR="0055226B" w:rsidRPr="00BC2762" w:rsidRDefault="0055226B" w:rsidP="00201771">
      <w:pPr>
        <w:jc w:val="both"/>
        <w:rPr>
          <w:rFonts w:ascii="Arial Narrow" w:hAnsi="Arial Narrow" w:cs="Times New Roman"/>
          <w:noProof/>
          <w:color w:val="FF0000"/>
          <w:highlight w:val="yellow"/>
        </w:rPr>
      </w:pPr>
    </w:p>
    <w:p w14:paraId="164148D8" w14:textId="77777777" w:rsidR="005D49FB" w:rsidRPr="008D6E48" w:rsidRDefault="005D49FB" w:rsidP="00201771">
      <w:pPr>
        <w:jc w:val="both"/>
        <w:rPr>
          <w:rFonts w:ascii="Arial Narrow" w:hAnsi="Arial Narrow" w:cs="Calibri"/>
          <w:b/>
          <w:color w:val="632423" w:themeColor="accent2" w:themeShade="80"/>
          <w:lang w:val="es-CO"/>
        </w:rPr>
      </w:pPr>
      <w:r w:rsidRPr="008D6E48">
        <w:rPr>
          <w:rFonts w:ascii="Arial Narrow" w:hAnsi="Arial Narrow" w:cs="Calibri"/>
          <w:b/>
          <w:color w:val="632423" w:themeColor="accent2" w:themeShade="80"/>
          <w:lang w:val="es-CO"/>
        </w:rPr>
        <w:t>Propósito 1. Hacer un nuevo contrato social con igualdad de oportunidades para la inclusión social, productiva y política</w:t>
      </w:r>
    </w:p>
    <w:p w14:paraId="61944110" w14:textId="77777777" w:rsidR="005D49FB" w:rsidRPr="008D6E48" w:rsidRDefault="005D49FB" w:rsidP="00201771">
      <w:pPr>
        <w:jc w:val="both"/>
        <w:rPr>
          <w:rFonts w:ascii="Arial Narrow" w:hAnsi="Arial Narrow" w:cs="Calibri"/>
          <w:color w:val="632423" w:themeColor="accent2" w:themeShade="80"/>
          <w:lang w:val="es-CO"/>
        </w:rPr>
      </w:pPr>
    </w:p>
    <w:p w14:paraId="0F90DE4E" w14:textId="2C80789B" w:rsidR="005D49FB" w:rsidRPr="00BC2762" w:rsidRDefault="005D49FB" w:rsidP="00201771">
      <w:pPr>
        <w:jc w:val="both"/>
        <w:rPr>
          <w:rFonts w:ascii="Arial Narrow" w:hAnsi="Arial Narrow" w:cs="Calibri"/>
          <w:lang w:val="es-CO"/>
        </w:rPr>
      </w:pPr>
      <w:r w:rsidRPr="00BC2762">
        <w:rPr>
          <w:rFonts w:ascii="Arial Narrow" w:hAnsi="Arial Narrow" w:cs="Calibri"/>
          <w:lang w:val="es-CO"/>
        </w:rPr>
        <w:t xml:space="preserve">El proyecto con impacto en la economía local en este propósito, lo constituye </w:t>
      </w:r>
      <w:r w:rsidR="008D6E48">
        <w:rPr>
          <w:rFonts w:ascii="Arial Narrow" w:hAnsi="Arial Narrow" w:cs="Calibri"/>
          <w:lang w:val="es-CO"/>
        </w:rPr>
        <w:t>el p</w:t>
      </w:r>
      <w:r w:rsidRPr="00BC2762">
        <w:rPr>
          <w:rFonts w:ascii="Arial Narrow" w:hAnsi="Arial Narrow" w:cs="Calibri"/>
          <w:lang w:val="es-CO"/>
        </w:rPr>
        <w:t xml:space="preserve">royecto </w:t>
      </w:r>
      <w:r w:rsidR="008D6E48">
        <w:rPr>
          <w:rFonts w:ascii="Arial Narrow" w:hAnsi="Arial Narrow" w:cs="Calibri"/>
          <w:lang w:val="es-CO"/>
        </w:rPr>
        <w:t>de inversión l</w:t>
      </w:r>
      <w:r w:rsidRPr="00BC2762">
        <w:rPr>
          <w:rFonts w:ascii="Arial Narrow" w:hAnsi="Arial Narrow" w:cs="Calibri"/>
          <w:lang w:val="es-CO"/>
        </w:rPr>
        <w:t xml:space="preserve">ocal </w:t>
      </w:r>
      <w:r w:rsidR="008D6E48">
        <w:rPr>
          <w:rFonts w:ascii="Arial Narrow" w:hAnsi="Arial Narrow" w:cs="Calibri"/>
          <w:lang w:val="es-CO"/>
        </w:rPr>
        <w:t xml:space="preserve">2060 - </w:t>
      </w:r>
      <w:r w:rsidRPr="00BC2762">
        <w:rPr>
          <w:rFonts w:ascii="Arial Narrow" w:hAnsi="Arial Narrow" w:cs="Calibri"/>
          <w:i/>
          <w:lang w:val="es-CO"/>
        </w:rPr>
        <w:t>Loca</w:t>
      </w:r>
      <w:r w:rsidR="008D6E48">
        <w:rPr>
          <w:rFonts w:ascii="Arial Narrow" w:hAnsi="Arial Narrow" w:cs="Calibri"/>
          <w:i/>
          <w:lang w:val="es-CO"/>
        </w:rPr>
        <w:t xml:space="preserve">lidad emprendedora y sostenible. </w:t>
      </w:r>
      <w:r w:rsidR="008D6E48">
        <w:rPr>
          <w:rFonts w:ascii="Arial Narrow" w:hAnsi="Arial Narrow" w:cs="Calibri"/>
          <w:lang w:val="es-CO"/>
        </w:rPr>
        <w:t xml:space="preserve">Para la vigencia 2021, se suscribió contrato con el </w:t>
      </w:r>
      <w:r w:rsidR="008D6E48" w:rsidRPr="00BC2762">
        <w:rPr>
          <w:rFonts w:ascii="Arial Narrow" w:hAnsi="Arial Narrow" w:cs="Calibri"/>
          <w:lang w:val="es-CO"/>
        </w:rPr>
        <w:t>operador INFOTIC</w:t>
      </w:r>
      <w:r w:rsidR="008D6E48">
        <w:rPr>
          <w:rFonts w:ascii="Arial Narrow" w:hAnsi="Arial Narrow" w:cs="Calibri"/>
          <w:lang w:val="es-CO"/>
        </w:rPr>
        <w:t xml:space="preserve"> para que ejecutara las acciones vinculadas a dicho proyecto. Sin embargo, fue necesario declararles incumplimiento</w:t>
      </w:r>
      <w:r w:rsidRPr="00BC2762">
        <w:rPr>
          <w:rFonts w:ascii="Arial Narrow" w:hAnsi="Arial Narrow" w:cs="Calibri"/>
          <w:lang w:val="es-CO"/>
        </w:rPr>
        <w:t>, con las respectivas actuaciones jurídicas y administrativas surtidas, lo que significó un año de atraso en el cumplimiento general de las metas</w:t>
      </w:r>
      <w:r w:rsidR="008D6E48">
        <w:rPr>
          <w:rFonts w:ascii="Arial Narrow" w:hAnsi="Arial Narrow" w:cs="Calibri"/>
          <w:lang w:val="es-CO"/>
        </w:rPr>
        <w:t xml:space="preserve"> asociadas al proyecto 2060. Por lo tanto, para cumplir con la meta es necesario que se incluya el rezago en la formulación correspondiente de la vigencia 2024. </w:t>
      </w:r>
    </w:p>
    <w:p w14:paraId="43AD017F" w14:textId="77777777" w:rsidR="005D49FB" w:rsidRPr="00BC2762" w:rsidRDefault="005D49FB" w:rsidP="00201771">
      <w:pPr>
        <w:jc w:val="both"/>
        <w:rPr>
          <w:rFonts w:ascii="Arial Narrow" w:hAnsi="Arial Narrow" w:cs="Calibri"/>
          <w:lang w:val="es-CO"/>
        </w:rPr>
      </w:pPr>
    </w:p>
    <w:p w14:paraId="5F1F3097" w14:textId="53313E36" w:rsidR="005D49FB" w:rsidRPr="00BC2762" w:rsidRDefault="005D49FB" w:rsidP="00201771">
      <w:pPr>
        <w:jc w:val="both"/>
        <w:rPr>
          <w:rFonts w:ascii="Arial Narrow" w:hAnsi="Arial Narrow" w:cs="Calibri"/>
          <w:lang w:val="es-CO"/>
        </w:rPr>
      </w:pPr>
      <w:r w:rsidRPr="00BC2762">
        <w:rPr>
          <w:rFonts w:ascii="Arial Narrow" w:hAnsi="Arial Narrow" w:cs="Calibri"/>
          <w:lang w:val="es-CO"/>
        </w:rPr>
        <w:t>La misma circunstancia en la no contratación de las metas, lo tienen aquellas de índol</w:t>
      </w:r>
      <w:r w:rsidR="008D6E48">
        <w:rPr>
          <w:rFonts w:ascii="Arial Narrow" w:hAnsi="Arial Narrow" w:cs="Calibri"/>
          <w:lang w:val="es-CO"/>
        </w:rPr>
        <w:t>e social que se atienden con el p</w:t>
      </w:r>
      <w:r w:rsidRPr="00BC2762">
        <w:rPr>
          <w:rFonts w:ascii="Arial Narrow" w:hAnsi="Arial Narrow" w:cs="Calibri"/>
          <w:lang w:val="es-CO"/>
        </w:rPr>
        <w:t xml:space="preserve">royecto </w:t>
      </w:r>
      <w:r w:rsidRPr="008D6E48">
        <w:rPr>
          <w:rFonts w:ascii="Arial Narrow" w:hAnsi="Arial Narrow" w:cs="Calibri"/>
          <w:i/>
          <w:lang w:val="es-CO"/>
        </w:rPr>
        <w:t>2043</w:t>
      </w:r>
      <w:r w:rsidR="008D6E48" w:rsidRPr="008D6E48">
        <w:rPr>
          <w:rFonts w:ascii="Arial Narrow" w:hAnsi="Arial Narrow" w:cs="Calibri"/>
          <w:i/>
          <w:lang w:val="es-CO"/>
        </w:rPr>
        <w:t xml:space="preserve"> - </w:t>
      </w:r>
      <w:r w:rsidR="008D6E48" w:rsidRPr="008D6E48">
        <w:rPr>
          <w:rFonts w:ascii="Arial Narrow" w:hAnsi="Arial Narrow"/>
          <w:i/>
          <w:color w:val="000000" w:themeColor="text1"/>
          <w:lang w:val="es-CO"/>
        </w:rPr>
        <w:t>Ayudas técnicas y medicina ancestral</w:t>
      </w:r>
      <w:r w:rsidRPr="00BC2762">
        <w:rPr>
          <w:rFonts w:ascii="Arial Narrow" w:hAnsi="Arial Narrow" w:cs="Calibri"/>
          <w:lang w:val="es-CO"/>
        </w:rPr>
        <w:t xml:space="preserve"> en el componente de Ayudas técnicas</w:t>
      </w:r>
      <w:r w:rsidR="008D6E48">
        <w:rPr>
          <w:rFonts w:ascii="Arial Narrow" w:hAnsi="Arial Narrow" w:cs="Calibri"/>
          <w:lang w:val="es-CO"/>
        </w:rPr>
        <w:t>. E</w:t>
      </w:r>
      <w:r w:rsidRPr="00BC2762">
        <w:rPr>
          <w:rFonts w:ascii="Arial Narrow" w:hAnsi="Arial Narrow" w:cs="Calibri"/>
          <w:lang w:val="es-CO"/>
        </w:rPr>
        <w:t>n este caso debido a que, por razones de índole administrativo que no involucran incumplimientos de terceros, no se contrataron en el primer año del PDL</w:t>
      </w:r>
      <w:r w:rsidR="008D6E48">
        <w:rPr>
          <w:rFonts w:ascii="Arial Narrow" w:hAnsi="Arial Narrow" w:cs="Calibri"/>
          <w:lang w:val="es-CO"/>
        </w:rPr>
        <w:t xml:space="preserve"> fue necesario</w:t>
      </w:r>
      <w:r w:rsidRPr="00BC2762">
        <w:rPr>
          <w:rFonts w:ascii="Arial Narrow" w:hAnsi="Arial Narrow" w:cs="Calibri"/>
          <w:lang w:val="es-CO"/>
        </w:rPr>
        <w:t xml:space="preserve"> programa</w:t>
      </w:r>
      <w:r w:rsidR="008D6E48">
        <w:rPr>
          <w:rFonts w:ascii="Arial Narrow" w:hAnsi="Arial Narrow" w:cs="Calibri"/>
          <w:lang w:val="es-CO"/>
        </w:rPr>
        <w:t>r dicho proyecto</w:t>
      </w:r>
      <w:r w:rsidRPr="00BC2762">
        <w:rPr>
          <w:rFonts w:ascii="Arial Narrow" w:hAnsi="Arial Narrow" w:cs="Calibri"/>
          <w:lang w:val="es-CO"/>
        </w:rPr>
        <w:t xml:space="preserve"> para el primer trimestre del año 2024.</w:t>
      </w:r>
    </w:p>
    <w:p w14:paraId="4A97E753" w14:textId="77777777" w:rsidR="005D49FB" w:rsidRPr="00BC2762" w:rsidRDefault="005D49FB" w:rsidP="00201771">
      <w:pPr>
        <w:jc w:val="both"/>
        <w:rPr>
          <w:rFonts w:ascii="Arial Narrow" w:hAnsi="Arial Narrow" w:cs="Calibri"/>
          <w:lang w:val="es-CO"/>
        </w:rPr>
      </w:pPr>
    </w:p>
    <w:p w14:paraId="40922628" w14:textId="77777777" w:rsidR="005D49FB" w:rsidRPr="00BC2762" w:rsidRDefault="005D49FB" w:rsidP="00201771">
      <w:pPr>
        <w:jc w:val="both"/>
        <w:rPr>
          <w:rFonts w:ascii="Arial Narrow" w:hAnsi="Arial Narrow" w:cs="Calibri"/>
          <w:lang w:val="es-CO"/>
        </w:rPr>
      </w:pPr>
    </w:p>
    <w:p w14:paraId="41CE9F8D" w14:textId="4CFF7CBB" w:rsidR="005D49FB" w:rsidRPr="008D6E48" w:rsidRDefault="008D6E48" w:rsidP="00201771">
      <w:pPr>
        <w:jc w:val="both"/>
        <w:rPr>
          <w:rFonts w:ascii="Arial Narrow" w:hAnsi="Arial Narrow" w:cs="Calibri"/>
          <w:b/>
          <w:color w:val="632423" w:themeColor="accent2" w:themeShade="80"/>
          <w:lang w:val="es-CO"/>
        </w:rPr>
      </w:pPr>
      <w:r>
        <w:rPr>
          <w:rFonts w:ascii="Arial Narrow" w:hAnsi="Arial Narrow" w:cs="Calibri"/>
          <w:b/>
          <w:color w:val="632423" w:themeColor="accent2" w:themeShade="80"/>
          <w:lang w:val="es-CO"/>
        </w:rPr>
        <w:t xml:space="preserve">Propósito 5. </w:t>
      </w:r>
      <w:r w:rsidR="005D49FB" w:rsidRPr="008D6E48">
        <w:rPr>
          <w:rFonts w:ascii="Arial Narrow" w:hAnsi="Arial Narrow" w:cs="Calibri"/>
          <w:b/>
          <w:color w:val="632423" w:themeColor="accent2" w:themeShade="80"/>
          <w:lang w:val="es-CO"/>
        </w:rPr>
        <w:t>Hacer de Bogotá</w:t>
      </w:r>
      <w:r>
        <w:rPr>
          <w:rFonts w:ascii="Arial Narrow" w:hAnsi="Arial Narrow" w:cs="Calibri"/>
          <w:b/>
          <w:color w:val="632423" w:themeColor="accent2" w:themeShade="80"/>
          <w:lang w:val="es-CO"/>
        </w:rPr>
        <w:t xml:space="preserve"> – </w:t>
      </w:r>
      <w:r w:rsidR="005D49FB" w:rsidRPr="008D6E48">
        <w:rPr>
          <w:rFonts w:ascii="Arial Narrow" w:hAnsi="Arial Narrow" w:cs="Calibri"/>
          <w:b/>
          <w:color w:val="632423" w:themeColor="accent2" w:themeShade="80"/>
          <w:lang w:val="es-CO"/>
        </w:rPr>
        <w:t>región</w:t>
      </w:r>
      <w:r>
        <w:rPr>
          <w:rFonts w:ascii="Arial Narrow" w:hAnsi="Arial Narrow" w:cs="Calibri"/>
          <w:b/>
          <w:color w:val="632423" w:themeColor="accent2" w:themeShade="80"/>
          <w:lang w:val="es-CO"/>
        </w:rPr>
        <w:t xml:space="preserve"> </w:t>
      </w:r>
      <w:r w:rsidR="005D49FB" w:rsidRPr="008D6E48">
        <w:rPr>
          <w:rFonts w:ascii="Arial Narrow" w:hAnsi="Arial Narrow" w:cs="Calibri"/>
          <w:b/>
          <w:color w:val="632423" w:themeColor="accent2" w:themeShade="80"/>
          <w:lang w:val="es-CO"/>
        </w:rPr>
        <w:t xml:space="preserve">un modelo de movilidad multimodal, incluyente y sostenible </w:t>
      </w:r>
    </w:p>
    <w:p w14:paraId="2ECBC7F4" w14:textId="77777777" w:rsidR="005D49FB" w:rsidRPr="00BC2762" w:rsidRDefault="005D49FB" w:rsidP="00201771">
      <w:pPr>
        <w:jc w:val="both"/>
        <w:rPr>
          <w:rFonts w:ascii="Arial Narrow" w:hAnsi="Arial Narrow" w:cs="Calibri"/>
          <w:lang w:val="es-CO"/>
        </w:rPr>
      </w:pPr>
    </w:p>
    <w:p w14:paraId="20590714" w14:textId="77777777" w:rsidR="008D6E48" w:rsidRDefault="005D49FB" w:rsidP="00201771">
      <w:pPr>
        <w:jc w:val="both"/>
        <w:rPr>
          <w:rFonts w:ascii="Arial Narrow" w:hAnsi="Arial Narrow" w:cs="Calibri"/>
          <w:lang w:val="es-CO"/>
        </w:rPr>
      </w:pPr>
      <w:r w:rsidRPr="00BC2762">
        <w:rPr>
          <w:rFonts w:ascii="Arial Narrow" w:hAnsi="Arial Narrow" w:cs="Calibri"/>
          <w:lang w:val="es-CO"/>
        </w:rPr>
        <w:t xml:space="preserve">La ejecución de los proyectos de infraestructura vial que atienden las metas del </w:t>
      </w:r>
      <w:r w:rsidRPr="00BC2762">
        <w:rPr>
          <w:rFonts w:ascii="Arial Narrow" w:hAnsi="Arial Narrow" w:cs="Calibri"/>
          <w:i/>
          <w:lang w:val="es-CO"/>
        </w:rPr>
        <w:t>programa Movilidad segura, sostenible y accesible</w:t>
      </w:r>
      <w:r w:rsidRPr="00BC2762">
        <w:rPr>
          <w:rFonts w:ascii="Arial Narrow" w:hAnsi="Arial Narrow" w:cs="Calibri"/>
          <w:lang w:val="es-CO"/>
        </w:rPr>
        <w:t xml:space="preserve">, avanzan muy lentamente. Como resultado, a corte de diciembre de 2023 no se registra en la MUSI la entrega física de cantidad de meta prevista, pese a que los contratos respectivos, adjudicados desde la vigencia 2021 están en ejecución. </w:t>
      </w:r>
    </w:p>
    <w:p w14:paraId="435537A1" w14:textId="5DEFDC30" w:rsidR="008D6E48" w:rsidRDefault="008D6E48" w:rsidP="00201771">
      <w:pPr>
        <w:jc w:val="both"/>
        <w:rPr>
          <w:rFonts w:ascii="Arial Narrow" w:hAnsi="Arial Narrow" w:cs="Calibri"/>
          <w:lang w:val="es-CO"/>
        </w:rPr>
      </w:pPr>
    </w:p>
    <w:p w14:paraId="5AC2AC69" w14:textId="3B22E211" w:rsidR="005D49FB" w:rsidRPr="00BC2762" w:rsidRDefault="005D49FB" w:rsidP="00201771">
      <w:pPr>
        <w:jc w:val="both"/>
        <w:rPr>
          <w:rFonts w:ascii="Arial Narrow" w:hAnsi="Arial Narrow" w:cs="Calibri"/>
          <w:lang w:val="es-CO"/>
        </w:rPr>
      </w:pPr>
      <w:r w:rsidRPr="00BC2762">
        <w:rPr>
          <w:rFonts w:ascii="Arial Narrow" w:hAnsi="Arial Narrow" w:cs="Calibri"/>
          <w:lang w:val="es-CO"/>
        </w:rPr>
        <w:t>Las demoras surgen por un ejercicio incompleto en la determinación precisa de los costos de las obras contenidas en el proceso licitatorio respectivo, que obligan a la Administración Local a proceder a la ampliación de plazos, cuyos términos se vienen dilatando por el agotamiento de los recursos asignados en cada proceso contractual, pues es necesario un completo análisis de las condiciones particulares. Es así que en la vigencia 2023 en el mes de diciembre, luego de previos análisis, se encontraron las justificaciones de índole técnica, administrativa y jurídica, que ampararon la adjudicación de adiciones presupuestales a los con</w:t>
      </w:r>
      <w:r w:rsidR="008D6E48">
        <w:rPr>
          <w:rFonts w:ascii="Arial Narrow" w:hAnsi="Arial Narrow" w:cs="Calibri"/>
          <w:lang w:val="es-CO"/>
        </w:rPr>
        <w:t>tratos de obra No. 196 de 2021 y</w:t>
      </w:r>
      <w:r w:rsidRPr="00BC2762">
        <w:rPr>
          <w:rFonts w:ascii="Arial Narrow" w:hAnsi="Arial Narrow" w:cs="Calibri"/>
          <w:lang w:val="es-CO"/>
        </w:rPr>
        <w:t xml:space="preserve"> 123 de 2022, en cada uno de los cuales, casi la totalidad de las obras están </w:t>
      </w:r>
      <w:r w:rsidR="008D6E48" w:rsidRPr="00BC2762">
        <w:rPr>
          <w:rFonts w:ascii="Arial Narrow" w:hAnsi="Arial Narrow" w:cs="Calibri"/>
          <w:lang w:val="es-CO"/>
        </w:rPr>
        <w:t>concluidas,</w:t>
      </w:r>
      <w:r w:rsidRPr="00BC2762">
        <w:rPr>
          <w:rFonts w:ascii="Arial Narrow" w:hAnsi="Arial Narrow" w:cs="Calibri"/>
          <w:lang w:val="es-CO"/>
        </w:rPr>
        <w:t xml:space="preserve"> per</w:t>
      </w:r>
      <w:r w:rsidR="008D6E48">
        <w:rPr>
          <w:rFonts w:ascii="Arial Narrow" w:hAnsi="Arial Narrow" w:cs="Calibri"/>
          <w:lang w:val="es-CO"/>
        </w:rPr>
        <w:t>o</w:t>
      </w:r>
      <w:r w:rsidRPr="00BC2762">
        <w:rPr>
          <w:rFonts w:ascii="Arial Narrow" w:hAnsi="Arial Narrow" w:cs="Calibri"/>
          <w:lang w:val="es-CO"/>
        </w:rPr>
        <w:t xml:space="preserve"> no recibidas, cuya circunstancia</w:t>
      </w:r>
      <w:r w:rsidR="008D6E48">
        <w:rPr>
          <w:rFonts w:ascii="Arial Narrow" w:hAnsi="Arial Narrow" w:cs="Calibri"/>
          <w:lang w:val="es-CO"/>
        </w:rPr>
        <w:t xml:space="preserve"> no permite registrarlas como meta </w:t>
      </w:r>
      <w:r w:rsidRPr="00BC2762">
        <w:rPr>
          <w:rFonts w:ascii="Arial Narrow" w:hAnsi="Arial Narrow" w:cs="Calibri"/>
          <w:lang w:val="es-CO"/>
        </w:rPr>
        <w:t xml:space="preserve">cumplida. </w:t>
      </w:r>
    </w:p>
    <w:p w14:paraId="795D3100" w14:textId="77777777" w:rsidR="005D49FB" w:rsidRPr="00BC2762" w:rsidRDefault="005D49FB" w:rsidP="00201771">
      <w:pPr>
        <w:jc w:val="both"/>
        <w:rPr>
          <w:rFonts w:ascii="Arial Narrow" w:hAnsi="Arial Narrow" w:cs="Calibri"/>
          <w:lang w:val="es-CO"/>
        </w:rPr>
      </w:pPr>
    </w:p>
    <w:p w14:paraId="0357EA0A" w14:textId="77777777" w:rsidR="008D6E48" w:rsidRDefault="008D6E48" w:rsidP="00201771">
      <w:pPr>
        <w:jc w:val="both"/>
        <w:rPr>
          <w:rFonts w:ascii="Arial Narrow" w:hAnsi="Arial Narrow"/>
          <w:lang w:val="es-CO"/>
        </w:rPr>
      </w:pPr>
    </w:p>
    <w:p w14:paraId="072DCCAE" w14:textId="43BF2E42" w:rsidR="005D49FB" w:rsidRPr="00BC2762" w:rsidRDefault="008D6E48" w:rsidP="00201771">
      <w:pPr>
        <w:jc w:val="both"/>
        <w:rPr>
          <w:rFonts w:ascii="Arial Narrow" w:hAnsi="Arial Narrow"/>
          <w:lang w:val="es-CO"/>
        </w:rPr>
      </w:pPr>
      <w:r>
        <w:rPr>
          <w:rFonts w:ascii="Arial Narrow" w:hAnsi="Arial Narrow"/>
          <w:lang w:val="es-CO"/>
        </w:rPr>
        <w:t>Por otro lado, l</w:t>
      </w:r>
      <w:r w:rsidR="005D49FB" w:rsidRPr="00BC2762">
        <w:rPr>
          <w:rFonts w:ascii="Arial Narrow" w:hAnsi="Arial Narrow"/>
          <w:lang w:val="es-CO"/>
        </w:rPr>
        <w:t xml:space="preserve">a construcción de la nueva sede administrativa, presentó severas dificultades originadas en el incumplimiento del ejecutor que mantienen el proyecto detenido a la espera de actuaciones jurídicas legales que permitan su reactivación, quedando a corte de diciembre un avance físico del 54,83% frente al 94,09% programado. Para el efecto ha informado el ejecutor del Proyecto que es la ERU, que el Contrato de Obra asociado a cargo del Contratista CNV CONSTRUCCIONES S.A.S cursa proceso por incumplimiento, dentro del cual se realizó audiencia de alegatos de conclusión y lectura de fallo de primera instancia por incumplimiento al Contratista el día (15) de agosto de 2.023, frente a lo cual cursa demanda en recurso de apelación ante Tribunal desde del (09) de noviembre de 2023. También ha informado que al Contratista se le ha impuesto multa conminatoria ratificada por valor de $934 millones de pesos, mediante acta de decisión contractual del (03) de noviembre de 2023.  </w:t>
      </w:r>
    </w:p>
    <w:p w14:paraId="0325BCE4" w14:textId="69D9FE2F" w:rsidR="000A5E33" w:rsidRPr="00BC2762" w:rsidRDefault="000A5E33" w:rsidP="00201771">
      <w:pPr>
        <w:jc w:val="both"/>
        <w:rPr>
          <w:rFonts w:ascii="Arial Narrow" w:hAnsi="Arial Narrow" w:cs="Calibri"/>
        </w:rPr>
      </w:pPr>
    </w:p>
    <w:p w14:paraId="59CC3BFC" w14:textId="027A8E54" w:rsidR="000A5E33" w:rsidRPr="00BC2762" w:rsidRDefault="000A5E33" w:rsidP="00201771">
      <w:pPr>
        <w:jc w:val="both"/>
        <w:rPr>
          <w:rFonts w:ascii="Arial Narrow" w:hAnsi="Arial Narrow" w:cs="Calibri"/>
        </w:rPr>
      </w:pPr>
    </w:p>
    <w:p w14:paraId="722783A4" w14:textId="77777777" w:rsidR="0055226B" w:rsidRPr="00BC2762" w:rsidRDefault="0055226B" w:rsidP="00201771">
      <w:pPr>
        <w:jc w:val="both"/>
        <w:rPr>
          <w:rFonts w:ascii="Arial Narrow" w:hAnsi="Arial Narrow" w:cs="Times New Roman"/>
          <w:b/>
          <w:noProof/>
          <w:lang w:val="es-ES"/>
        </w:rPr>
      </w:pPr>
    </w:p>
    <w:p w14:paraId="70F230EC" w14:textId="77777777" w:rsidR="0055226B" w:rsidRPr="00BC2762" w:rsidRDefault="0055226B" w:rsidP="00201771">
      <w:pPr>
        <w:jc w:val="both"/>
        <w:rPr>
          <w:rFonts w:ascii="Arial Narrow" w:hAnsi="Arial Narrow" w:cs="Times New Roman"/>
          <w:b/>
          <w:noProof/>
          <w:lang w:val="es-ES"/>
        </w:rPr>
      </w:pPr>
      <w:r w:rsidRPr="00BC2762">
        <w:rPr>
          <w:rFonts w:ascii="Arial Narrow" w:hAnsi="Arial Narrow" w:cs="Times New Roman"/>
          <w:b/>
          <w:noProof/>
          <w:lang w:val="es-ES"/>
        </w:rPr>
        <w:br w:type="column"/>
      </w:r>
    </w:p>
    <w:p w14:paraId="164BC1CD" w14:textId="3A50329D" w:rsidR="0055226B" w:rsidRPr="00BC2762" w:rsidRDefault="0055226B" w:rsidP="00201771">
      <w:pPr>
        <w:pStyle w:val="Ttulo1"/>
        <w:numPr>
          <w:ilvl w:val="0"/>
          <w:numId w:val="10"/>
        </w:numPr>
        <w:pBdr>
          <w:top w:val="single" w:sz="2" w:space="6" w:color="632423" w:themeColor="accent2" w:themeShade="80"/>
          <w:left w:val="single" w:sz="2" w:space="20" w:color="632423" w:themeColor="accent2" w:themeShade="80"/>
          <w:bottom w:val="single" w:sz="2" w:space="6" w:color="632423" w:themeColor="accent2" w:themeShade="80"/>
          <w:right w:val="single" w:sz="2" w:space="20" w:color="632423" w:themeColor="accent2" w:themeShade="80"/>
        </w:pBdr>
        <w:shd w:val="clear" w:color="auto" w:fill="632423" w:themeFill="accent2" w:themeFillShade="80"/>
        <w:spacing w:before="0"/>
        <w:rPr>
          <w:rFonts w:ascii="Arial Narrow" w:eastAsia="Arial Unicode MS" w:hAnsi="Arial Narrow"/>
          <w:sz w:val="36"/>
          <w:szCs w:val="36"/>
        </w:rPr>
      </w:pPr>
      <w:bookmarkStart w:id="26" w:name="_Toc158279719"/>
      <w:r w:rsidRPr="00BC2762">
        <w:rPr>
          <w:rFonts w:ascii="Arial Narrow" w:eastAsia="Arial Unicode MS" w:hAnsi="Arial Narrow"/>
          <w:caps w:val="0"/>
          <w:sz w:val="36"/>
          <w:szCs w:val="36"/>
          <w:lang w:val="es-CO"/>
        </w:rPr>
        <w:t>ANEXO CONTRACTUAL DE LA VIGENCIA 20</w:t>
      </w:r>
      <w:r w:rsidR="00447432" w:rsidRPr="00BC2762">
        <w:rPr>
          <w:rFonts w:ascii="Arial Narrow" w:eastAsia="Arial Unicode MS" w:hAnsi="Arial Narrow"/>
          <w:caps w:val="0"/>
          <w:sz w:val="36"/>
          <w:szCs w:val="36"/>
          <w:lang w:val="es-CO"/>
        </w:rPr>
        <w:t>2</w:t>
      </w:r>
      <w:r w:rsidR="000953FB" w:rsidRPr="00BC2762">
        <w:rPr>
          <w:rFonts w:ascii="Arial Narrow" w:eastAsia="Arial Unicode MS" w:hAnsi="Arial Narrow"/>
          <w:caps w:val="0"/>
          <w:sz w:val="36"/>
          <w:szCs w:val="36"/>
          <w:lang w:val="es-CO"/>
        </w:rPr>
        <w:t>3</w:t>
      </w:r>
      <w:bookmarkEnd w:id="26"/>
    </w:p>
    <w:p w14:paraId="6FF4E3F8" w14:textId="11A1AE2D" w:rsidR="001D3350" w:rsidRPr="00BC2762" w:rsidRDefault="001D3350" w:rsidP="00201771">
      <w:pPr>
        <w:rPr>
          <w:rFonts w:ascii="Arial Narrow" w:hAnsi="Arial Narrow"/>
          <w:noProof/>
        </w:rPr>
      </w:pPr>
    </w:p>
    <w:p w14:paraId="02A3AD5F" w14:textId="77777777" w:rsidR="000A6F3C" w:rsidRPr="00BC2762" w:rsidRDefault="000A6F3C" w:rsidP="00201771">
      <w:pPr>
        <w:rPr>
          <w:rFonts w:ascii="Arial Narrow" w:hAnsi="Arial Narrow"/>
          <w:noProof/>
        </w:rPr>
      </w:pPr>
    </w:p>
    <w:p w14:paraId="5BE74BE5" w14:textId="303E3D78" w:rsidR="0055226B" w:rsidRPr="00BC2762" w:rsidRDefault="0055226B" w:rsidP="00201771">
      <w:pPr>
        <w:rPr>
          <w:rFonts w:ascii="Arial Narrow" w:hAnsi="Arial Narrow"/>
          <w:noProof/>
        </w:rPr>
      </w:pPr>
      <w:r w:rsidRPr="00BC2762">
        <w:rPr>
          <w:rFonts w:ascii="Arial Narrow" w:hAnsi="Arial Narrow"/>
          <w:noProof/>
        </w:rPr>
        <w:t>Ver Anexo No 1.</w:t>
      </w:r>
    </w:p>
    <w:p w14:paraId="1AC54C3E" w14:textId="1E0AAF5B" w:rsidR="003B6664" w:rsidRPr="00BC2762" w:rsidRDefault="003B6664" w:rsidP="00201771">
      <w:pPr>
        <w:rPr>
          <w:rFonts w:ascii="Arial Narrow" w:hAnsi="Arial Narrow"/>
          <w:noProof/>
        </w:rPr>
      </w:pPr>
    </w:p>
    <w:sectPr w:rsidR="003B6664" w:rsidRPr="00BC2762" w:rsidSect="00FA6D08">
      <w:headerReference w:type="even" r:id="rId48"/>
      <w:headerReference w:type="default" r:id="rId49"/>
      <w:footerReference w:type="default" r:id="rId50"/>
      <w:pgSz w:w="12240" w:h="15840"/>
      <w:pgMar w:top="1417" w:right="1701" w:bottom="2552" w:left="1701" w:header="708" w:footer="118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3B64F1" w14:textId="77777777" w:rsidR="003F0516" w:rsidRDefault="003F0516" w:rsidP="0072396B">
      <w:r>
        <w:separator/>
      </w:r>
    </w:p>
  </w:endnote>
  <w:endnote w:type="continuationSeparator" w:id="0">
    <w:p w14:paraId="59A8E5A1" w14:textId="77777777" w:rsidR="003F0516" w:rsidRDefault="003F0516" w:rsidP="00723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Angsana New">
    <w:panose1 w:val="02020603050405020304"/>
    <w:charset w:val="DE"/>
    <w:family w:val="roman"/>
    <w:pitch w:val="variable"/>
    <w:sig w:usb0="81000003" w:usb1="00000000" w:usb2="00000000" w:usb3="00000000" w:csb0="0001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2D9FE" w14:textId="77777777" w:rsidR="00E75CE2" w:rsidRDefault="00E75CE2" w:rsidP="00E033A2">
    <w:pPr>
      <w:pStyle w:val="Piedepgina"/>
      <w:pBdr>
        <w:right w:val="single" w:sz="2" w:space="31" w:color="FFFFFF"/>
      </w:pBdr>
    </w:pPr>
    <w:r>
      <w:rPr>
        <w:rFonts w:cs="Arial"/>
        <w:noProof/>
        <w:sz w:val="18"/>
        <w:lang w:val="es-ES"/>
      </w:rPr>
      <w:pict w14:anchorId="137B9C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i1026" type="#_x0000_t75" alt="" style="width:419.9pt;height:1in;visibility:visible;mso-width-percent:0;mso-height-percent:0;mso-width-percent:0;mso-height-percent:0">
          <v:imagedata r:id="rId1" o:titl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b/>
        <w:sz w:val="20"/>
        <w:szCs w:val="20"/>
      </w:rPr>
      <w:id w:val="-885640086"/>
      <w:docPartObj>
        <w:docPartGallery w:val="Page Numbers (Bottom of Page)"/>
        <w:docPartUnique/>
      </w:docPartObj>
    </w:sdtPr>
    <w:sdtContent>
      <w:p w14:paraId="50711B2A" w14:textId="3C13D87A" w:rsidR="00E75CE2" w:rsidRDefault="00E75CE2" w:rsidP="006A4B4D">
        <w:pPr>
          <w:pStyle w:val="Piedepgina"/>
          <w:jc w:val="right"/>
          <w:rPr>
            <w:rFonts w:ascii="Arial Narrow" w:hAnsi="Arial Narrow"/>
            <w:b/>
            <w:sz w:val="20"/>
            <w:szCs w:val="20"/>
          </w:rPr>
        </w:pPr>
        <w:r w:rsidRPr="006A4B4D">
          <w:rPr>
            <w:rFonts w:ascii="Arial Narrow" w:hAnsi="Arial Narrow"/>
            <w:b/>
            <w:sz w:val="20"/>
            <w:szCs w:val="20"/>
          </w:rPr>
          <w:fldChar w:fldCharType="begin"/>
        </w:r>
        <w:r w:rsidRPr="006A4B4D">
          <w:rPr>
            <w:rFonts w:ascii="Arial Narrow" w:hAnsi="Arial Narrow"/>
            <w:b/>
            <w:sz w:val="20"/>
            <w:szCs w:val="20"/>
          </w:rPr>
          <w:instrText>PAGE   \* MERGEFORMAT</w:instrText>
        </w:r>
        <w:r w:rsidRPr="006A4B4D">
          <w:rPr>
            <w:rFonts w:ascii="Arial Narrow" w:hAnsi="Arial Narrow"/>
            <w:b/>
            <w:sz w:val="20"/>
            <w:szCs w:val="20"/>
          </w:rPr>
          <w:fldChar w:fldCharType="separate"/>
        </w:r>
        <w:r w:rsidR="00254D17" w:rsidRPr="00254D17">
          <w:rPr>
            <w:rFonts w:ascii="Arial Narrow" w:hAnsi="Arial Narrow"/>
            <w:b/>
            <w:noProof/>
            <w:sz w:val="20"/>
            <w:szCs w:val="20"/>
            <w:lang w:val="es-ES"/>
          </w:rPr>
          <w:t>19</w:t>
        </w:r>
        <w:r w:rsidRPr="006A4B4D">
          <w:rPr>
            <w:rFonts w:ascii="Arial Narrow" w:hAnsi="Arial Narrow"/>
            <w:b/>
            <w:sz w:val="20"/>
            <w:szCs w:val="20"/>
          </w:rPr>
          <w:fldChar w:fldCharType="end"/>
        </w:r>
      </w:p>
      <w:p w14:paraId="74C41168" w14:textId="1EDB6BE0" w:rsidR="00E75CE2" w:rsidRDefault="00E75CE2" w:rsidP="006A4B4D">
        <w:pPr>
          <w:pStyle w:val="Piedepgina"/>
          <w:jc w:val="right"/>
          <w:rPr>
            <w:rFonts w:ascii="Arial Narrow" w:hAnsi="Arial Narrow"/>
            <w:b/>
            <w:sz w:val="20"/>
            <w:szCs w:val="20"/>
          </w:rPr>
        </w:pPr>
      </w:p>
      <w:p w14:paraId="53298E9E" w14:textId="4883D5C0" w:rsidR="00E75CE2" w:rsidRDefault="00E75CE2" w:rsidP="006A4B4D">
        <w:pPr>
          <w:pStyle w:val="Piedepgina"/>
          <w:jc w:val="right"/>
          <w:rPr>
            <w:rFonts w:ascii="Arial Narrow" w:hAnsi="Arial Narrow"/>
            <w:b/>
            <w:sz w:val="20"/>
            <w:szCs w:val="20"/>
          </w:rPr>
        </w:pPr>
      </w:p>
      <w:p w14:paraId="051FA621" w14:textId="62C634DC" w:rsidR="00E75CE2" w:rsidRPr="006A4B4D" w:rsidRDefault="00E75CE2" w:rsidP="006A4B4D">
        <w:pPr>
          <w:pStyle w:val="Piedepgina"/>
          <w:jc w:val="right"/>
          <w:rPr>
            <w:rFonts w:ascii="Arial Narrow" w:hAnsi="Arial Narrow"/>
            <w:b/>
            <w:sz w:val="20"/>
            <w:szCs w:val="20"/>
          </w:rPr>
        </w:pPr>
        <w:r>
          <w:rPr>
            <w:rFonts w:ascii="Arial Narrow" w:hAnsi="Arial Narrow"/>
            <w:b/>
            <w:noProof/>
            <w:sz w:val="20"/>
            <w:szCs w:val="20"/>
            <w:lang w:val="es-CO" w:eastAsia="es-CO"/>
          </w:rPr>
          <mc:AlternateContent>
            <mc:Choice Requires="wpg">
              <w:drawing>
                <wp:anchor distT="0" distB="0" distL="114300" distR="114300" simplePos="0" relativeHeight="251676672" behindDoc="0" locked="0" layoutInCell="1" allowOverlap="1" wp14:anchorId="76399095" wp14:editId="4D656CA4">
                  <wp:simplePos x="0" y="0"/>
                  <wp:positionH relativeFrom="column">
                    <wp:posOffset>340995</wp:posOffset>
                  </wp:positionH>
                  <wp:positionV relativeFrom="paragraph">
                    <wp:posOffset>-257810</wp:posOffset>
                  </wp:positionV>
                  <wp:extent cx="4914265" cy="2216150"/>
                  <wp:effectExtent l="0" t="0" r="635" b="12700"/>
                  <wp:wrapNone/>
                  <wp:docPr id="1347913400" name="Grupo 1347913400"/>
                  <wp:cNvGraphicFramePr/>
                  <a:graphic xmlns:a="http://schemas.openxmlformats.org/drawingml/2006/main">
                    <a:graphicData uri="http://schemas.microsoft.com/office/word/2010/wordprocessingGroup">
                      <wpg:wgp>
                        <wpg:cNvGrpSpPr/>
                        <wpg:grpSpPr>
                          <a:xfrm>
                            <a:off x="0" y="0"/>
                            <a:ext cx="4914265" cy="2216150"/>
                            <a:chOff x="0" y="0"/>
                            <a:chExt cx="4914265" cy="2216150"/>
                          </a:xfrm>
                        </wpg:grpSpPr>
                        <wpg:grpSp>
                          <wpg:cNvPr id="1347913399" name="Grupo 1347913399"/>
                          <wpg:cNvGrpSpPr/>
                          <wpg:grpSpPr>
                            <a:xfrm>
                              <a:off x="1543050" y="0"/>
                              <a:ext cx="3371215" cy="791845"/>
                              <a:chOff x="0" y="0"/>
                              <a:chExt cx="3371215" cy="791845"/>
                            </a:xfrm>
                          </wpg:grpSpPr>
                          <pic:pic xmlns:pic="http://schemas.openxmlformats.org/drawingml/2006/picture">
                            <pic:nvPicPr>
                              <pic:cNvPr id="151" name="image1.png"/>
                              <pic:cNvPicPr>
                                <a:picLocks noChangeAspect="1"/>
                              </pic:cNvPicPr>
                            </pic:nvPicPr>
                            <pic:blipFill>
                              <a:blip r:embed="rId1" cstate="print"/>
                              <a:stretch>
                                <a:fillRect/>
                              </a:stretch>
                            </pic:blipFill>
                            <pic:spPr>
                              <a:xfrm>
                                <a:off x="2571750" y="0"/>
                                <a:ext cx="799465" cy="791845"/>
                              </a:xfrm>
                              <a:prstGeom prst="rect">
                                <a:avLst/>
                              </a:prstGeom>
                            </pic:spPr>
                          </pic:pic>
                          <pic:pic xmlns:pic="http://schemas.openxmlformats.org/drawingml/2006/picture">
                            <pic:nvPicPr>
                              <pic:cNvPr id="153" name="image2.png"/>
                              <pic:cNvPicPr>
                                <a:picLocks noChangeAspect="1"/>
                              </pic:cNvPicPr>
                            </pic:nvPicPr>
                            <pic:blipFill>
                              <a:blip r:embed="rId2" cstate="print"/>
                              <a:stretch>
                                <a:fillRect/>
                              </a:stretch>
                            </pic:blipFill>
                            <pic:spPr>
                              <a:xfrm>
                                <a:off x="0" y="28575"/>
                                <a:ext cx="463550" cy="682625"/>
                              </a:xfrm>
                              <a:prstGeom prst="rect">
                                <a:avLst/>
                              </a:prstGeom>
                            </pic:spPr>
                          </pic:pic>
                          <pic:pic xmlns:pic="http://schemas.openxmlformats.org/drawingml/2006/picture">
                            <pic:nvPicPr>
                              <pic:cNvPr id="155" name="image3.png"/>
                              <pic:cNvPicPr>
                                <a:picLocks noChangeAspect="1"/>
                              </pic:cNvPicPr>
                            </pic:nvPicPr>
                            <pic:blipFill>
                              <a:blip r:embed="rId3" cstate="print"/>
                              <a:stretch>
                                <a:fillRect/>
                              </a:stretch>
                            </pic:blipFill>
                            <pic:spPr>
                              <a:xfrm>
                                <a:off x="695325" y="57150"/>
                                <a:ext cx="631825" cy="627380"/>
                              </a:xfrm>
                              <a:prstGeom prst="rect">
                                <a:avLst/>
                              </a:prstGeom>
                            </pic:spPr>
                          </pic:pic>
                        </wpg:grpSp>
                        <wps:wsp>
                          <wps:cNvPr id="147" name="Text Box 81"/>
                          <wps:cNvSpPr txBox="1">
                            <a:spLocks noChangeArrowheads="1"/>
                          </wps:cNvSpPr>
                          <wps:spPr bwMode="auto">
                            <a:xfrm>
                              <a:off x="0" y="838200"/>
                              <a:ext cx="4448175" cy="137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175D9" w14:textId="77777777" w:rsidR="00E75CE2" w:rsidRDefault="00E75CE2" w:rsidP="006A4B4D">
                                <w:pPr>
                                  <w:spacing w:before="16"/>
                                  <w:ind w:left="20" w:right="16"/>
                                  <w:jc w:val="center"/>
                                  <w:rPr>
                                    <w:rFonts w:ascii="Arial" w:hAnsi="Arial"/>
                                    <w:b/>
                                    <w:i/>
                                    <w:sz w:val="12"/>
                                  </w:rPr>
                                </w:pPr>
                                <w:r>
                                  <w:rPr>
                                    <w:rFonts w:ascii="Arial" w:hAnsi="Arial"/>
                                    <w:b/>
                                    <w:i/>
                                    <w:sz w:val="12"/>
                                  </w:rPr>
                                  <w:t>Este</w:t>
                                </w:r>
                                <w:r>
                                  <w:rPr>
                                    <w:rFonts w:ascii="Arial" w:hAnsi="Arial"/>
                                    <w:b/>
                                    <w:i/>
                                    <w:spacing w:val="-4"/>
                                    <w:sz w:val="12"/>
                                  </w:rPr>
                                  <w:t xml:space="preserve"> </w:t>
                                </w:r>
                                <w:r>
                                  <w:rPr>
                                    <w:rFonts w:ascii="Arial" w:hAnsi="Arial"/>
                                    <w:b/>
                                    <w:i/>
                                    <w:sz w:val="12"/>
                                  </w:rPr>
                                  <w:t>documento</w:t>
                                </w:r>
                                <w:r>
                                  <w:rPr>
                                    <w:rFonts w:ascii="Arial" w:hAnsi="Arial"/>
                                    <w:b/>
                                    <w:i/>
                                    <w:spacing w:val="-3"/>
                                    <w:sz w:val="12"/>
                                  </w:rPr>
                                  <w:t xml:space="preserve"> </w:t>
                                </w:r>
                                <w:r>
                                  <w:rPr>
                                    <w:rFonts w:ascii="Arial" w:hAnsi="Arial"/>
                                    <w:b/>
                                    <w:i/>
                                    <w:sz w:val="12"/>
                                  </w:rPr>
                                  <w:t>es</w:t>
                                </w:r>
                                <w:r>
                                  <w:rPr>
                                    <w:rFonts w:ascii="Arial" w:hAnsi="Arial"/>
                                    <w:b/>
                                    <w:i/>
                                    <w:spacing w:val="-3"/>
                                    <w:sz w:val="12"/>
                                  </w:rPr>
                                  <w:t xml:space="preserve"> </w:t>
                                </w:r>
                                <w:r>
                                  <w:rPr>
                                    <w:rFonts w:ascii="Arial" w:hAnsi="Arial"/>
                                    <w:b/>
                                    <w:i/>
                                    <w:sz w:val="12"/>
                                  </w:rPr>
                                  <w:t>una</w:t>
                                </w:r>
                                <w:r>
                                  <w:rPr>
                                    <w:rFonts w:ascii="Arial" w:hAnsi="Arial"/>
                                    <w:b/>
                                    <w:i/>
                                    <w:spacing w:val="-3"/>
                                    <w:sz w:val="12"/>
                                  </w:rPr>
                                  <w:t xml:space="preserve"> </w:t>
                                </w:r>
                                <w:r>
                                  <w:rPr>
                                    <w:rFonts w:ascii="Arial" w:hAnsi="Arial"/>
                                    <w:b/>
                                    <w:i/>
                                    <w:sz w:val="12"/>
                                  </w:rPr>
                                  <w:t>versión</w:t>
                                </w:r>
                                <w:r>
                                  <w:rPr>
                                    <w:rFonts w:ascii="Arial" w:hAnsi="Arial"/>
                                    <w:b/>
                                    <w:i/>
                                    <w:spacing w:val="-3"/>
                                    <w:sz w:val="12"/>
                                  </w:rPr>
                                  <w:t xml:space="preserve"> </w:t>
                                </w:r>
                                <w:r>
                                  <w:rPr>
                                    <w:rFonts w:ascii="Arial" w:hAnsi="Arial"/>
                                    <w:b/>
                                    <w:i/>
                                    <w:sz w:val="12"/>
                                  </w:rPr>
                                  <w:t>impresa</w:t>
                                </w:r>
                                <w:r>
                                  <w:rPr>
                                    <w:rFonts w:ascii="Arial" w:hAnsi="Arial"/>
                                    <w:b/>
                                    <w:i/>
                                    <w:spacing w:val="-5"/>
                                    <w:sz w:val="12"/>
                                  </w:rPr>
                                  <w:t xml:space="preserve"> </w:t>
                                </w:r>
                                <w:r>
                                  <w:rPr>
                                    <w:rFonts w:ascii="Arial" w:hAnsi="Arial"/>
                                    <w:b/>
                                    <w:i/>
                                    <w:sz w:val="12"/>
                                  </w:rPr>
                                  <w:t>del</w:t>
                                </w:r>
                                <w:r>
                                  <w:rPr>
                                    <w:rFonts w:ascii="Arial" w:hAnsi="Arial"/>
                                    <w:b/>
                                    <w:i/>
                                    <w:spacing w:val="-3"/>
                                    <w:sz w:val="12"/>
                                  </w:rPr>
                                  <w:t xml:space="preserve"> </w:t>
                                </w:r>
                                <w:r>
                                  <w:rPr>
                                    <w:rFonts w:ascii="Arial" w:hAnsi="Arial"/>
                                    <w:b/>
                                    <w:i/>
                                    <w:sz w:val="12"/>
                                  </w:rPr>
                                  <w:t>original</w:t>
                                </w:r>
                                <w:r>
                                  <w:rPr>
                                    <w:rFonts w:ascii="Arial" w:hAnsi="Arial"/>
                                    <w:b/>
                                    <w:i/>
                                    <w:spacing w:val="-4"/>
                                    <w:sz w:val="12"/>
                                  </w:rPr>
                                  <w:t xml:space="preserve"> </w:t>
                                </w:r>
                                <w:r>
                                  <w:rPr>
                                    <w:rFonts w:ascii="Arial" w:hAnsi="Arial"/>
                                    <w:b/>
                                    <w:i/>
                                    <w:sz w:val="12"/>
                                  </w:rPr>
                                  <w:t>que</w:t>
                                </w:r>
                                <w:r>
                                  <w:rPr>
                                    <w:rFonts w:ascii="Arial" w:hAnsi="Arial"/>
                                    <w:b/>
                                    <w:i/>
                                    <w:spacing w:val="-3"/>
                                    <w:sz w:val="12"/>
                                  </w:rPr>
                                  <w:t xml:space="preserve"> </w:t>
                                </w:r>
                                <w:r>
                                  <w:rPr>
                                    <w:rFonts w:ascii="Arial" w:hAnsi="Arial"/>
                                    <w:b/>
                                    <w:i/>
                                    <w:sz w:val="12"/>
                                  </w:rPr>
                                  <w:t>fue</w:t>
                                </w:r>
                                <w:r>
                                  <w:rPr>
                                    <w:rFonts w:ascii="Arial" w:hAnsi="Arial"/>
                                    <w:b/>
                                    <w:i/>
                                    <w:spacing w:val="-5"/>
                                    <w:sz w:val="12"/>
                                  </w:rPr>
                                  <w:t xml:space="preserve"> </w:t>
                                </w:r>
                                <w:r>
                                  <w:rPr>
                                    <w:rFonts w:ascii="Arial" w:hAnsi="Arial"/>
                                    <w:b/>
                                    <w:i/>
                                    <w:sz w:val="12"/>
                                  </w:rPr>
                                  <w:t>generado</w:t>
                                </w:r>
                                <w:r>
                                  <w:rPr>
                                    <w:rFonts w:ascii="Arial" w:hAnsi="Arial"/>
                                    <w:b/>
                                    <w:i/>
                                    <w:spacing w:val="-5"/>
                                    <w:sz w:val="12"/>
                                  </w:rPr>
                                  <w:t xml:space="preserve"> </w:t>
                                </w:r>
                                <w:r>
                                  <w:rPr>
                                    <w:rFonts w:ascii="Arial" w:hAnsi="Arial"/>
                                    <w:b/>
                                    <w:i/>
                                    <w:sz w:val="12"/>
                                  </w:rPr>
                                  <w:t>digitalmente</w:t>
                                </w:r>
                              </w:p>
                              <w:p w14:paraId="7F52CE6F" w14:textId="77777777" w:rsidR="00E75CE2" w:rsidRDefault="00E75CE2" w:rsidP="006A4B4D">
                                <w:pPr>
                                  <w:spacing w:before="1"/>
                                  <w:ind w:left="20" w:right="20"/>
                                  <w:jc w:val="center"/>
                                  <w:rPr>
                                    <w:rFonts w:ascii="Arial" w:hAnsi="Arial"/>
                                    <w:b/>
                                    <w:i/>
                                    <w:sz w:val="12"/>
                                  </w:rPr>
                                </w:pPr>
                                <w:r>
                                  <w:rPr>
                                    <w:rFonts w:ascii="Arial" w:hAnsi="Arial"/>
                                    <w:b/>
                                    <w:i/>
                                    <w:sz w:val="12"/>
                                  </w:rPr>
                                  <w:t>Es</w:t>
                                </w:r>
                                <w:r>
                                  <w:rPr>
                                    <w:rFonts w:ascii="Arial" w:hAnsi="Arial"/>
                                    <w:b/>
                                    <w:i/>
                                    <w:spacing w:val="-2"/>
                                    <w:sz w:val="12"/>
                                  </w:rPr>
                                  <w:t xml:space="preserve"> </w:t>
                                </w:r>
                                <w:r>
                                  <w:rPr>
                                    <w:rFonts w:ascii="Arial" w:hAnsi="Arial"/>
                                    <w:b/>
                                    <w:i/>
                                    <w:sz w:val="12"/>
                                  </w:rPr>
                                  <w:t>válido</w:t>
                                </w:r>
                                <w:r>
                                  <w:rPr>
                                    <w:rFonts w:ascii="Arial" w:hAnsi="Arial"/>
                                    <w:b/>
                                    <w:i/>
                                    <w:spacing w:val="-3"/>
                                    <w:sz w:val="12"/>
                                  </w:rPr>
                                  <w:t xml:space="preserve"> </w:t>
                                </w:r>
                                <w:r>
                                  <w:rPr>
                                    <w:rFonts w:ascii="Arial" w:hAnsi="Arial"/>
                                    <w:b/>
                                    <w:i/>
                                    <w:sz w:val="12"/>
                                  </w:rPr>
                                  <w:t>legalmente</w:t>
                                </w:r>
                                <w:r>
                                  <w:rPr>
                                    <w:rFonts w:ascii="Arial" w:hAnsi="Arial"/>
                                    <w:b/>
                                    <w:i/>
                                    <w:spacing w:val="-3"/>
                                    <w:sz w:val="12"/>
                                  </w:rPr>
                                  <w:t xml:space="preserve"> </w:t>
                                </w:r>
                                <w:r>
                                  <w:rPr>
                                    <w:rFonts w:ascii="Arial" w:hAnsi="Arial"/>
                                    <w:b/>
                                    <w:i/>
                                    <w:sz w:val="12"/>
                                  </w:rPr>
                                  <w:t>al</w:t>
                                </w:r>
                                <w:r>
                                  <w:rPr>
                                    <w:rFonts w:ascii="Arial" w:hAnsi="Arial"/>
                                    <w:b/>
                                    <w:i/>
                                    <w:spacing w:val="-2"/>
                                    <w:sz w:val="12"/>
                                  </w:rPr>
                                  <w:t xml:space="preserve"> </w:t>
                                </w:r>
                                <w:r>
                                  <w:rPr>
                                    <w:rFonts w:ascii="Arial" w:hAnsi="Arial"/>
                                    <w:b/>
                                    <w:i/>
                                    <w:sz w:val="12"/>
                                  </w:rPr>
                                  <w:t>amparo</w:t>
                                </w:r>
                                <w:r>
                                  <w:rPr>
                                    <w:rFonts w:ascii="Arial" w:hAnsi="Arial"/>
                                    <w:b/>
                                    <w:i/>
                                    <w:spacing w:val="-3"/>
                                    <w:sz w:val="12"/>
                                  </w:rPr>
                                  <w:t xml:space="preserve"> </w:t>
                                </w:r>
                                <w:r>
                                  <w:rPr>
                                    <w:rFonts w:ascii="Arial" w:hAnsi="Arial"/>
                                    <w:b/>
                                    <w:i/>
                                    <w:sz w:val="12"/>
                                  </w:rPr>
                                  <w:t>del</w:t>
                                </w:r>
                                <w:r>
                                  <w:rPr>
                                    <w:rFonts w:ascii="Arial" w:hAnsi="Arial"/>
                                    <w:b/>
                                    <w:i/>
                                    <w:spacing w:val="-1"/>
                                    <w:sz w:val="12"/>
                                  </w:rPr>
                                  <w:t xml:space="preserve"> </w:t>
                                </w:r>
                                <w:r>
                                  <w:rPr>
                                    <w:rFonts w:ascii="Arial" w:hAnsi="Arial"/>
                                    <w:b/>
                                    <w:i/>
                                    <w:sz w:val="12"/>
                                  </w:rPr>
                                  <w:t>artículo</w:t>
                                </w:r>
                                <w:r>
                                  <w:rPr>
                                    <w:rFonts w:ascii="Arial" w:hAnsi="Arial"/>
                                    <w:b/>
                                    <w:i/>
                                    <w:spacing w:val="-2"/>
                                    <w:sz w:val="12"/>
                                  </w:rPr>
                                  <w:t xml:space="preserve"> </w:t>
                                </w:r>
                                <w:r>
                                  <w:rPr>
                                    <w:rFonts w:ascii="Arial" w:hAnsi="Arial"/>
                                    <w:b/>
                                    <w:i/>
                                    <w:sz w:val="12"/>
                                  </w:rPr>
                                  <w:t>12</w:t>
                                </w:r>
                                <w:r>
                                  <w:rPr>
                                    <w:rFonts w:ascii="Arial" w:hAnsi="Arial"/>
                                    <w:b/>
                                    <w:i/>
                                    <w:spacing w:val="-3"/>
                                    <w:sz w:val="12"/>
                                  </w:rPr>
                                  <w:t xml:space="preserve"> </w:t>
                                </w:r>
                                <w:r>
                                  <w:rPr>
                                    <w:rFonts w:ascii="Arial" w:hAnsi="Arial"/>
                                    <w:b/>
                                    <w:i/>
                                    <w:sz w:val="12"/>
                                  </w:rPr>
                                  <w:t>del</w:t>
                                </w:r>
                                <w:r>
                                  <w:rPr>
                                    <w:rFonts w:ascii="Arial" w:hAnsi="Arial"/>
                                    <w:b/>
                                    <w:i/>
                                    <w:spacing w:val="-1"/>
                                    <w:sz w:val="12"/>
                                  </w:rPr>
                                  <w:t xml:space="preserve"> </w:t>
                                </w:r>
                                <w:r>
                                  <w:rPr>
                                    <w:rFonts w:ascii="Arial" w:hAnsi="Arial"/>
                                    <w:b/>
                                    <w:i/>
                                    <w:sz w:val="12"/>
                                  </w:rPr>
                                  <w:t>Decreto</w:t>
                                </w:r>
                                <w:r>
                                  <w:rPr>
                                    <w:rFonts w:ascii="Arial" w:hAnsi="Arial"/>
                                    <w:b/>
                                    <w:i/>
                                    <w:spacing w:val="-2"/>
                                    <w:sz w:val="12"/>
                                  </w:rPr>
                                  <w:t xml:space="preserve"> </w:t>
                                </w:r>
                                <w:r>
                                  <w:rPr>
                                    <w:rFonts w:ascii="Arial" w:hAnsi="Arial"/>
                                    <w:b/>
                                    <w:i/>
                                    <w:sz w:val="12"/>
                                  </w:rPr>
                                  <w:t>2150</w:t>
                                </w:r>
                                <w:r>
                                  <w:rPr>
                                    <w:rFonts w:ascii="Arial" w:hAnsi="Arial"/>
                                    <w:b/>
                                    <w:i/>
                                    <w:spacing w:val="-1"/>
                                    <w:sz w:val="12"/>
                                  </w:rPr>
                                  <w:t xml:space="preserve"> </w:t>
                                </w:r>
                                <w:r>
                                  <w:rPr>
                                    <w:rFonts w:ascii="Arial" w:hAnsi="Arial"/>
                                    <w:b/>
                                    <w:i/>
                                    <w:sz w:val="12"/>
                                  </w:rPr>
                                  <w:t>de</w:t>
                                </w:r>
                                <w:r>
                                  <w:rPr>
                                    <w:rFonts w:ascii="Arial" w:hAnsi="Arial"/>
                                    <w:b/>
                                    <w:i/>
                                    <w:spacing w:val="-3"/>
                                    <w:sz w:val="12"/>
                                  </w:rPr>
                                  <w:t xml:space="preserve"> </w:t>
                                </w:r>
                                <w:r>
                                  <w:rPr>
                                    <w:rFonts w:ascii="Arial" w:hAnsi="Arial"/>
                                    <w:b/>
                                    <w:i/>
                                    <w:sz w:val="12"/>
                                  </w:rPr>
                                  <w:t>1995</w:t>
                                </w:r>
                                <w:r>
                                  <w:rPr>
                                    <w:rFonts w:ascii="Arial" w:hAnsi="Arial"/>
                                    <w:b/>
                                    <w:i/>
                                    <w:spacing w:val="-3"/>
                                    <w:sz w:val="12"/>
                                  </w:rPr>
                                  <w:t xml:space="preserve"> </w:t>
                                </w:r>
                                <w:r>
                                  <w:rPr>
                                    <w:rFonts w:ascii="Arial" w:hAnsi="Arial"/>
                                    <w:b/>
                                    <w:i/>
                                    <w:sz w:val="12"/>
                                  </w:rPr>
                                  <w:t>y</w:t>
                                </w:r>
                                <w:r>
                                  <w:rPr>
                                    <w:rFonts w:ascii="Arial" w:hAnsi="Arial"/>
                                    <w:b/>
                                    <w:i/>
                                    <w:spacing w:val="-2"/>
                                    <w:sz w:val="12"/>
                                  </w:rPr>
                                  <w:t xml:space="preserve"> </w:t>
                                </w:r>
                                <w:r>
                                  <w:rPr>
                                    <w:rFonts w:ascii="Arial" w:hAnsi="Arial"/>
                                    <w:b/>
                                    <w:i/>
                                    <w:sz w:val="12"/>
                                  </w:rPr>
                                  <w:t>del</w:t>
                                </w:r>
                                <w:r>
                                  <w:rPr>
                                    <w:rFonts w:ascii="Arial" w:hAnsi="Arial"/>
                                    <w:b/>
                                    <w:i/>
                                    <w:spacing w:val="-3"/>
                                    <w:sz w:val="12"/>
                                  </w:rPr>
                                  <w:t xml:space="preserve"> </w:t>
                                </w:r>
                                <w:r>
                                  <w:rPr>
                                    <w:rFonts w:ascii="Arial" w:hAnsi="Arial"/>
                                    <w:b/>
                                    <w:i/>
                                    <w:sz w:val="12"/>
                                  </w:rPr>
                                  <w:t>artículo</w:t>
                                </w:r>
                                <w:r>
                                  <w:rPr>
                                    <w:rFonts w:ascii="Arial" w:hAnsi="Arial"/>
                                    <w:b/>
                                    <w:i/>
                                    <w:spacing w:val="-1"/>
                                    <w:sz w:val="12"/>
                                  </w:rPr>
                                  <w:t xml:space="preserve"> </w:t>
                                </w:r>
                                <w:r>
                                  <w:rPr>
                                    <w:rFonts w:ascii="Arial" w:hAnsi="Arial"/>
                                    <w:b/>
                                    <w:i/>
                                    <w:sz w:val="12"/>
                                  </w:rPr>
                                  <w:t>7°</w:t>
                                </w:r>
                                <w:r>
                                  <w:rPr>
                                    <w:rFonts w:ascii="Arial" w:hAnsi="Arial"/>
                                    <w:b/>
                                    <w:i/>
                                    <w:spacing w:val="-2"/>
                                    <w:sz w:val="12"/>
                                  </w:rPr>
                                  <w:t xml:space="preserve"> </w:t>
                                </w:r>
                                <w:r>
                                  <w:rPr>
                                    <w:rFonts w:ascii="Arial" w:hAnsi="Arial"/>
                                    <w:b/>
                                    <w:i/>
                                    <w:sz w:val="12"/>
                                  </w:rPr>
                                  <w:t>de</w:t>
                                </w:r>
                                <w:r>
                                  <w:rPr>
                                    <w:rFonts w:ascii="Arial" w:hAnsi="Arial"/>
                                    <w:b/>
                                    <w:i/>
                                    <w:spacing w:val="-1"/>
                                    <w:sz w:val="12"/>
                                  </w:rPr>
                                  <w:t xml:space="preserve"> </w:t>
                                </w:r>
                                <w:r>
                                  <w:rPr>
                                    <w:rFonts w:ascii="Arial" w:hAnsi="Arial"/>
                                    <w:b/>
                                    <w:i/>
                                    <w:sz w:val="12"/>
                                  </w:rPr>
                                  <w:t>la</w:t>
                                </w:r>
                                <w:r>
                                  <w:rPr>
                                    <w:rFonts w:ascii="Arial" w:hAnsi="Arial"/>
                                    <w:b/>
                                    <w:i/>
                                    <w:spacing w:val="-1"/>
                                    <w:sz w:val="12"/>
                                  </w:rPr>
                                  <w:t xml:space="preserve"> </w:t>
                                </w:r>
                                <w:r>
                                  <w:rPr>
                                    <w:rFonts w:ascii="Arial" w:hAnsi="Arial"/>
                                    <w:b/>
                                    <w:i/>
                                    <w:sz w:val="12"/>
                                  </w:rPr>
                                  <w:t>Ley</w:t>
                                </w:r>
                                <w:r>
                                  <w:rPr>
                                    <w:rFonts w:ascii="Arial" w:hAnsi="Arial"/>
                                    <w:b/>
                                    <w:i/>
                                    <w:spacing w:val="-2"/>
                                    <w:sz w:val="12"/>
                                  </w:rPr>
                                  <w:t xml:space="preserve"> </w:t>
                                </w:r>
                                <w:r>
                                  <w:rPr>
                                    <w:rFonts w:ascii="Arial" w:hAnsi="Arial"/>
                                    <w:b/>
                                    <w:i/>
                                    <w:sz w:val="12"/>
                                  </w:rPr>
                                  <w:t>527</w:t>
                                </w:r>
                                <w:r>
                                  <w:rPr>
                                    <w:rFonts w:ascii="Arial" w:hAnsi="Arial"/>
                                    <w:b/>
                                    <w:i/>
                                    <w:spacing w:val="-1"/>
                                    <w:sz w:val="12"/>
                                  </w:rPr>
                                  <w:t xml:space="preserve"> </w:t>
                                </w:r>
                                <w:r>
                                  <w:rPr>
                                    <w:rFonts w:ascii="Arial" w:hAnsi="Arial"/>
                                    <w:b/>
                                    <w:i/>
                                    <w:sz w:val="12"/>
                                  </w:rPr>
                                  <w:t>de</w:t>
                                </w:r>
                                <w:r>
                                  <w:rPr>
                                    <w:rFonts w:ascii="Arial" w:hAnsi="Arial"/>
                                    <w:b/>
                                    <w:i/>
                                    <w:spacing w:val="-3"/>
                                    <w:sz w:val="12"/>
                                  </w:rPr>
                                  <w:t xml:space="preserve"> </w:t>
                                </w:r>
                                <w:r>
                                  <w:rPr>
                                    <w:rFonts w:ascii="Arial" w:hAnsi="Arial"/>
                                    <w:b/>
                                    <w:i/>
                                    <w:sz w:val="12"/>
                                  </w:rPr>
                                  <w:t>1999</w:t>
                                </w:r>
                              </w:p>
                            </w:txbxContent>
                          </wps:txbx>
                          <wps:bodyPr rot="0" vert="horz" wrap="square" lIns="0" tIns="0" rIns="0" bIns="0" anchor="t" anchorCtr="0" upright="1">
                            <a:noAutofit/>
                          </wps:bodyPr>
                        </wps:wsp>
                      </wpg:wgp>
                    </a:graphicData>
                  </a:graphic>
                </wp:anchor>
              </w:drawing>
            </mc:Choice>
            <mc:Fallback>
              <w:pict>
                <v:group w14:anchorId="76399095" id="Grupo 1347913400" o:spid="_x0000_s1029" style="position:absolute;left:0;text-align:left;margin-left:26.85pt;margin-top:-20.3pt;width:386.95pt;height:174.5pt;z-index:251676672" coordsize="49142,2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">
                  <v:group id="Grupo 1347913399" o:spid="_x0000_s1030" style="position:absolute;left:15430;width:33712;height:7918" coordsize="33712,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31" type="#_x0000_t75" style="position:absolute;left:25717;width:7995;height:7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">
                      <v:imagedata r:id="rId4" o:title=""/>
                      <v:path arrowok="t"/>
                    </v:shape>
                    <v:shape id="image2.png" o:spid="_x0000_s1032" type="#_x0000_t75" style="position:absolute;top:285;width:4635;height:6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">
                      <v:imagedata r:id="rId5" o:title=""/>
                      <v:path arrowok="t"/>
                    </v:shape>
                    <v:shape id="image3.png" o:spid="_x0000_s1033" type="#_x0000_t75" style="position:absolute;left:6953;top:571;width:6318;height:6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">
                      <v:imagedata r:id="rId6" o:title=""/>
                      <v:path arrowok="t"/>
                    </v:shape>
                  </v:group>
                  <v:shapetype id="_x0000_t202" coordsize="21600,21600" o:spt="202" path="m,l,21600r21600,l21600,xe">
                    <v:stroke joinstyle="miter"/>
                    <v:path gradientshapeok="t" o:connecttype="rect"/>
                  </v:shapetype>
                  <v:shape id="_x0000_s1034" type="#_x0000_t202" style="position:absolute;top:8382;width:44481;height:13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194175D9" w14:textId="77777777" w:rsidR="00E75CE2" w:rsidRDefault="00E75CE2" w:rsidP="006A4B4D">
                          <w:pPr>
                            <w:spacing w:before="16"/>
                            <w:ind w:left="20" w:right="16"/>
                            <w:jc w:val="center"/>
                            <w:rPr>
                              <w:rFonts w:ascii="Arial" w:hAnsi="Arial"/>
                              <w:b/>
                              <w:i/>
                              <w:sz w:val="12"/>
                            </w:rPr>
                          </w:pPr>
                          <w:r>
                            <w:rPr>
                              <w:rFonts w:ascii="Arial" w:hAnsi="Arial"/>
                              <w:b/>
                              <w:i/>
                              <w:sz w:val="12"/>
                            </w:rPr>
                            <w:t>Este</w:t>
                          </w:r>
                          <w:r>
                            <w:rPr>
                              <w:rFonts w:ascii="Arial" w:hAnsi="Arial"/>
                              <w:b/>
                              <w:i/>
                              <w:spacing w:val="-4"/>
                              <w:sz w:val="12"/>
                            </w:rPr>
                            <w:t xml:space="preserve"> </w:t>
                          </w:r>
                          <w:r>
                            <w:rPr>
                              <w:rFonts w:ascii="Arial" w:hAnsi="Arial"/>
                              <w:b/>
                              <w:i/>
                              <w:sz w:val="12"/>
                            </w:rPr>
                            <w:t>documento</w:t>
                          </w:r>
                          <w:r>
                            <w:rPr>
                              <w:rFonts w:ascii="Arial" w:hAnsi="Arial"/>
                              <w:b/>
                              <w:i/>
                              <w:spacing w:val="-3"/>
                              <w:sz w:val="12"/>
                            </w:rPr>
                            <w:t xml:space="preserve"> </w:t>
                          </w:r>
                          <w:r>
                            <w:rPr>
                              <w:rFonts w:ascii="Arial" w:hAnsi="Arial"/>
                              <w:b/>
                              <w:i/>
                              <w:sz w:val="12"/>
                            </w:rPr>
                            <w:t>es</w:t>
                          </w:r>
                          <w:r>
                            <w:rPr>
                              <w:rFonts w:ascii="Arial" w:hAnsi="Arial"/>
                              <w:b/>
                              <w:i/>
                              <w:spacing w:val="-3"/>
                              <w:sz w:val="12"/>
                            </w:rPr>
                            <w:t xml:space="preserve"> </w:t>
                          </w:r>
                          <w:r>
                            <w:rPr>
                              <w:rFonts w:ascii="Arial" w:hAnsi="Arial"/>
                              <w:b/>
                              <w:i/>
                              <w:sz w:val="12"/>
                            </w:rPr>
                            <w:t>una</w:t>
                          </w:r>
                          <w:r>
                            <w:rPr>
                              <w:rFonts w:ascii="Arial" w:hAnsi="Arial"/>
                              <w:b/>
                              <w:i/>
                              <w:spacing w:val="-3"/>
                              <w:sz w:val="12"/>
                            </w:rPr>
                            <w:t xml:space="preserve"> </w:t>
                          </w:r>
                          <w:r>
                            <w:rPr>
                              <w:rFonts w:ascii="Arial" w:hAnsi="Arial"/>
                              <w:b/>
                              <w:i/>
                              <w:sz w:val="12"/>
                            </w:rPr>
                            <w:t>versión</w:t>
                          </w:r>
                          <w:r>
                            <w:rPr>
                              <w:rFonts w:ascii="Arial" w:hAnsi="Arial"/>
                              <w:b/>
                              <w:i/>
                              <w:spacing w:val="-3"/>
                              <w:sz w:val="12"/>
                            </w:rPr>
                            <w:t xml:space="preserve"> </w:t>
                          </w:r>
                          <w:r>
                            <w:rPr>
                              <w:rFonts w:ascii="Arial" w:hAnsi="Arial"/>
                              <w:b/>
                              <w:i/>
                              <w:sz w:val="12"/>
                            </w:rPr>
                            <w:t>impresa</w:t>
                          </w:r>
                          <w:r>
                            <w:rPr>
                              <w:rFonts w:ascii="Arial" w:hAnsi="Arial"/>
                              <w:b/>
                              <w:i/>
                              <w:spacing w:val="-5"/>
                              <w:sz w:val="12"/>
                            </w:rPr>
                            <w:t xml:space="preserve"> </w:t>
                          </w:r>
                          <w:r>
                            <w:rPr>
                              <w:rFonts w:ascii="Arial" w:hAnsi="Arial"/>
                              <w:b/>
                              <w:i/>
                              <w:sz w:val="12"/>
                            </w:rPr>
                            <w:t>del</w:t>
                          </w:r>
                          <w:r>
                            <w:rPr>
                              <w:rFonts w:ascii="Arial" w:hAnsi="Arial"/>
                              <w:b/>
                              <w:i/>
                              <w:spacing w:val="-3"/>
                              <w:sz w:val="12"/>
                            </w:rPr>
                            <w:t xml:space="preserve"> </w:t>
                          </w:r>
                          <w:r>
                            <w:rPr>
                              <w:rFonts w:ascii="Arial" w:hAnsi="Arial"/>
                              <w:b/>
                              <w:i/>
                              <w:sz w:val="12"/>
                            </w:rPr>
                            <w:t>original</w:t>
                          </w:r>
                          <w:r>
                            <w:rPr>
                              <w:rFonts w:ascii="Arial" w:hAnsi="Arial"/>
                              <w:b/>
                              <w:i/>
                              <w:spacing w:val="-4"/>
                              <w:sz w:val="12"/>
                            </w:rPr>
                            <w:t xml:space="preserve"> </w:t>
                          </w:r>
                          <w:r>
                            <w:rPr>
                              <w:rFonts w:ascii="Arial" w:hAnsi="Arial"/>
                              <w:b/>
                              <w:i/>
                              <w:sz w:val="12"/>
                            </w:rPr>
                            <w:t>que</w:t>
                          </w:r>
                          <w:r>
                            <w:rPr>
                              <w:rFonts w:ascii="Arial" w:hAnsi="Arial"/>
                              <w:b/>
                              <w:i/>
                              <w:spacing w:val="-3"/>
                              <w:sz w:val="12"/>
                            </w:rPr>
                            <w:t xml:space="preserve"> </w:t>
                          </w:r>
                          <w:r>
                            <w:rPr>
                              <w:rFonts w:ascii="Arial" w:hAnsi="Arial"/>
                              <w:b/>
                              <w:i/>
                              <w:sz w:val="12"/>
                            </w:rPr>
                            <w:t>fue</w:t>
                          </w:r>
                          <w:r>
                            <w:rPr>
                              <w:rFonts w:ascii="Arial" w:hAnsi="Arial"/>
                              <w:b/>
                              <w:i/>
                              <w:spacing w:val="-5"/>
                              <w:sz w:val="12"/>
                            </w:rPr>
                            <w:t xml:space="preserve"> </w:t>
                          </w:r>
                          <w:r>
                            <w:rPr>
                              <w:rFonts w:ascii="Arial" w:hAnsi="Arial"/>
                              <w:b/>
                              <w:i/>
                              <w:sz w:val="12"/>
                            </w:rPr>
                            <w:t>generado</w:t>
                          </w:r>
                          <w:r>
                            <w:rPr>
                              <w:rFonts w:ascii="Arial" w:hAnsi="Arial"/>
                              <w:b/>
                              <w:i/>
                              <w:spacing w:val="-5"/>
                              <w:sz w:val="12"/>
                            </w:rPr>
                            <w:t xml:space="preserve"> </w:t>
                          </w:r>
                          <w:r>
                            <w:rPr>
                              <w:rFonts w:ascii="Arial" w:hAnsi="Arial"/>
                              <w:b/>
                              <w:i/>
                              <w:sz w:val="12"/>
                            </w:rPr>
                            <w:t>digitalmente</w:t>
                          </w:r>
                        </w:p>
                        <w:p w14:paraId="7F52CE6F" w14:textId="77777777" w:rsidR="00E75CE2" w:rsidRDefault="00E75CE2" w:rsidP="006A4B4D">
                          <w:pPr>
                            <w:spacing w:before="1"/>
                            <w:ind w:left="20" w:right="20"/>
                            <w:jc w:val="center"/>
                            <w:rPr>
                              <w:rFonts w:ascii="Arial" w:hAnsi="Arial"/>
                              <w:b/>
                              <w:i/>
                              <w:sz w:val="12"/>
                            </w:rPr>
                          </w:pPr>
                          <w:r>
                            <w:rPr>
                              <w:rFonts w:ascii="Arial" w:hAnsi="Arial"/>
                              <w:b/>
                              <w:i/>
                              <w:sz w:val="12"/>
                            </w:rPr>
                            <w:t>Es</w:t>
                          </w:r>
                          <w:r>
                            <w:rPr>
                              <w:rFonts w:ascii="Arial" w:hAnsi="Arial"/>
                              <w:b/>
                              <w:i/>
                              <w:spacing w:val="-2"/>
                              <w:sz w:val="12"/>
                            </w:rPr>
                            <w:t xml:space="preserve"> </w:t>
                          </w:r>
                          <w:r>
                            <w:rPr>
                              <w:rFonts w:ascii="Arial" w:hAnsi="Arial"/>
                              <w:b/>
                              <w:i/>
                              <w:sz w:val="12"/>
                            </w:rPr>
                            <w:t>válido</w:t>
                          </w:r>
                          <w:r>
                            <w:rPr>
                              <w:rFonts w:ascii="Arial" w:hAnsi="Arial"/>
                              <w:b/>
                              <w:i/>
                              <w:spacing w:val="-3"/>
                              <w:sz w:val="12"/>
                            </w:rPr>
                            <w:t xml:space="preserve"> </w:t>
                          </w:r>
                          <w:r>
                            <w:rPr>
                              <w:rFonts w:ascii="Arial" w:hAnsi="Arial"/>
                              <w:b/>
                              <w:i/>
                              <w:sz w:val="12"/>
                            </w:rPr>
                            <w:t>legalmente</w:t>
                          </w:r>
                          <w:r>
                            <w:rPr>
                              <w:rFonts w:ascii="Arial" w:hAnsi="Arial"/>
                              <w:b/>
                              <w:i/>
                              <w:spacing w:val="-3"/>
                              <w:sz w:val="12"/>
                            </w:rPr>
                            <w:t xml:space="preserve"> </w:t>
                          </w:r>
                          <w:r>
                            <w:rPr>
                              <w:rFonts w:ascii="Arial" w:hAnsi="Arial"/>
                              <w:b/>
                              <w:i/>
                              <w:sz w:val="12"/>
                            </w:rPr>
                            <w:t>al</w:t>
                          </w:r>
                          <w:r>
                            <w:rPr>
                              <w:rFonts w:ascii="Arial" w:hAnsi="Arial"/>
                              <w:b/>
                              <w:i/>
                              <w:spacing w:val="-2"/>
                              <w:sz w:val="12"/>
                            </w:rPr>
                            <w:t xml:space="preserve"> </w:t>
                          </w:r>
                          <w:r>
                            <w:rPr>
                              <w:rFonts w:ascii="Arial" w:hAnsi="Arial"/>
                              <w:b/>
                              <w:i/>
                              <w:sz w:val="12"/>
                            </w:rPr>
                            <w:t>amparo</w:t>
                          </w:r>
                          <w:r>
                            <w:rPr>
                              <w:rFonts w:ascii="Arial" w:hAnsi="Arial"/>
                              <w:b/>
                              <w:i/>
                              <w:spacing w:val="-3"/>
                              <w:sz w:val="12"/>
                            </w:rPr>
                            <w:t xml:space="preserve"> </w:t>
                          </w:r>
                          <w:r>
                            <w:rPr>
                              <w:rFonts w:ascii="Arial" w:hAnsi="Arial"/>
                              <w:b/>
                              <w:i/>
                              <w:sz w:val="12"/>
                            </w:rPr>
                            <w:t>del</w:t>
                          </w:r>
                          <w:r>
                            <w:rPr>
                              <w:rFonts w:ascii="Arial" w:hAnsi="Arial"/>
                              <w:b/>
                              <w:i/>
                              <w:spacing w:val="-1"/>
                              <w:sz w:val="12"/>
                            </w:rPr>
                            <w:t xml:space="preserve"> </w:t>
                          </w:r>
                          <w:r>
                            <w:rPr>
                              <w:rFonts w:ascii="Arial" w:hAnsi="Arial"/>
                              <w:b/>
                              <w:i/>
                              <w:sz w:val="12"/>
                            </w:rPr>
                            <w:t>artículo</w:t>
                          </w:r>
                          <w:r>
                            <w:rPr>
                              <w:rFonts w:ascii="Arial" w:hAnsi="Arial"/>
                              <w:b/>
                              <w:i/>
                              <w:spacing w:val="-2"/>
                              <w:sz w:val="12"/>
                            </w:rPr>
                            <w:t xml:space="preserve"> </w:t>
                          </w:r>
                          <w:r>
                            <w:rPr>
                              <w:rFonts w:ascii="Arial" w:hAnsi="Arial"/>
                              <w:b/>
                              <w:i/>
                              <w:sz w:val="12"/>
                            </w:rPr>
                            <w:t>12</w:t>
                          </w:r>
                          <w:r>
                            <w:rPr>
                              <w:rFonts w:ascii="Arial" w:hAnsi="Arial"/>
                              <w:b/>
                              <w:i/>
                              <w:spacing w:val="-3"/>
                              <w:sz w:val="12"/>
                            </w:rPr>
                            <w:t xml:space="preserve"> </w:t>
                          </w:r>
                          <w:r>
                            <w:rPr>
                              <w:rFonts w:ascii="Arial" w:hAnsi="Arial"/>
                              <w:b/>
                              <w:i/>
                              <w:sz w:val="12"/>
                            </w:rPr>
                            <w:t>del</w:t>
                          </w:r>
                          <w:r>
                            <w:rPr>
                              <w:rFonts w:ascii="Arial" w:hAnsi="Arial"/>
                              <w:b/>
                              <w:i/>
                              <w:spacing w:val="-1"/>
                              <w:sz w:val="12"/>
                            </w:rPr>
                            <w:t xml:space="preserve"> </w:t>
                          </w:r>
                          <w:r>
                            <w:rPr>
                              <w:rFonts w:ascii="Arial" w:hAnsi="Arial"/>
                              <w:b/>
                              <w:i/>
                              <w:sz w:val="12"/>
                            </w:rPr>
                            <w:t>Decreto</w:t>
                          </w:r>
                          <w:r>
                            <w:rPr>
                              <w:rFonts w:ascii="Arial" w:hAnsi="Arial"/>
                              <w:b/>
                              <w:i/>
                              <w:spacing w:val="-2"/>
                              <w:sz w:val="12"/>
                            </w:rPr>
                            <w:t xml:space="preserve"> </w:t>
                          </w:r>
                          <w:r>
                            <w:rPr>
                              <w:rFonts w:ascii="Arial" w:hAnsi="Arial"/>
                              <w:b/>
                              <w:i/>
                              <w:sz w:val="12"/>
                            </w:rPr>
                            <w:t>2150</w:t>
                          </w:r>
                          <w:r>
                            <w:rPr>
                              <w:rFonts w:ascii="Arial" w:hAnsi="Arial"/>
                              <w:b/>
                              <w:i/>
                              <w:spacing w:val="-1"/>
                              <w:sz w:val="12"/>
                            </w:rPr>
                            <w:t xml:space="preserve"> </w:t>
                          </w:r>
                          <w:r>
                            <w:rPr>
                              <w:rFonts w:ascii="Arial" w:hAnsi="Arial"/>
                              <w:b/>
                              <w:i/>
                              <w:sz w:val="12"/>
                            </w:rPr>
                            <w:t>de</w:t>
                          </w:r>
                          <w:r>
                            <w:rPr>
                              <w:rFonts w:ascii="Arial" w:hAnsi="Arial"/>
                              <w:b/>
                              <w:i/>
                              <w:spacing w:val="-3"/>
                              <w:sz w:val="12"/>
                            </w:rPr>
                            <w:t xml:space="preserve"> </w:t>
                          </w:r>
                          <w:r>
                            <w:rPr>
                              <w:rFonts w:ascii="Arial" w:hAnsi="Arial"/>
                              <w:b/>
                              <w:i/>
                              <w:sz w:val="12"/>
                            </w:rPr>
                            <w:t>1995</w:t>
                          </w:r>
                          <w:r>
                            <w:rPr>
                              <w:rFonts w:ascii="Arial" w:hAnsi="Arial"/>
                              <w:b/>
                              <w:i/>
                              <w:spacing w:val="-3"/>
                              <w:sz w:val="12"/>
                            </w:rPr>
                            <w:t xml:space="preserve"> </w:t>
                          </w:r>
                          <w:r>
                            <w:rPr>
                              <w:rFonts w:ascii="Arial" w:hAnsi="Arial"/>
                              <w:b/>
                              <w:i/>
                              <w:sz w:val="12"/>
                            </w:rPr>
                            <w:t>y</w:t>
                          </w:r>
                          <w:r>
                            <w:rPr>
                              <w:rFonts w:ascii="Arial" w:hAnsi="Arial"/>
                              <w:b/>
                              <w:i/>
                              <w:spacing w:val="-2"/>
                              <w:sz w:val="12"/>
                            </w:rPr>
                            <w:t xml:space="preserve"> </w:t>
                          </w:r>
                          <w:r>
                            <w:rPr>
                              <w:rFonts w:ascii="Arial" w:hAnsi="Arial"/>
                              <w:b/>
                              <w:i/>
                              <w:sz w:val="12"/>
                            </w:rPr>
                            <w:t>del</w:t>
                          </w:r>
                          <w:r>
                            <w:rPr>
                              <w:rFonts w:ascii="Arial" w:hAnsi="Arial"/>
                              <w:b/>
                              <w:i/>
                              <w:spacing w:val="-3"/>
                              <w:sz w:val="12"/>
                            </w:rPr>
                            <w:t xml:space="preserve"> </w:t>
                          </w:r>
                          <w:r>
                            <w:rPr>
                              <w:rFonts w:ascii="Arial" w:hAnsi="Arial"/>
                              <w:b/>
                              <w:i/>
                              <w:sz w:val="12"/>
                            </w:rPr>
                            <w:t>artículo</w:t>
                          </w:r>
                          <w:r>
                            <w:rPr>
                              <w:rFonts w:ascii="Arial" w:hAnsi="Arial"/>
                              <w:b/>
                              <w:i/>
                              <w:spacing w:val="-1"/>
                              <w:sz w:val="12"/>
                            </w:rPr>
                            <w:t xml:space="preserve"> </w:t>
                          </w:r>
                          <w:r>
                            <w:rPr>
                              <w:rFonts w:ascii="Arial" w:hAnsi="Arial"/>
                              <w:b/>
                              <w:i/>
                              <w:sz w:val="12"/>
                            </w:rPr>
                            <w:t>7°</w:t>
                          </w:r>
                          <w:r>
                            <w:rPr>
                              <w:rFonts w:ascii="Arial" w:hAnsi="Arial"/>
                              <w:b/>
                              <w:i/>
                              <w:spacing w:val="-2"/>
                              <w:sz w:val="12"/>
                            </w:rPr>
                            <w:t xml:space="preserve"> </w:t>
                          </w:r>
                          <w:r>
                            <w:rPr>
                              <w:rFonts w:ascii="Arial" w:hAnsi="Arial"/>
                              <w:b/>
                              <w:i/>
                              <w:sz w:val="12"/>
                            </w:rPr>
                            <w:t>de</w:t>
                          </w:r>
                          <w:r>
                            <w:rPr>
                              <w:rFonts w:ascii="Arial" w:hAnsi="Arial"/>
                              <w:b/>
                              <w:i/>
                              <w:spacing w:val="-1"/>
                              <w:sz w:val="12"/>
                            </w:rPr>
                            <w:t xml:space="preserve"> </w:t>
                          </w:r>
                          <w:r>
                            <w:rPr>
                              <w:rFonts w:ascii="Arial" w:hAnsi="Arial"/>
                              <w:b/>
                              <w:i/>
                              <w:sz w:val="12"/>
                            </w:rPr>
                            <w:t>la</w:t>
                          </w:r>
                          <w:r>
                            <w:rPr>
                              <w:rFonts w:ascii="Arial" w:hAnsi="Arial"/>
                              <w:b/>
                              <w:i/>
                              <w:spacing w:val="-1"/>
                              <w:sz w:val="12"/>
                            </w:rPr>
                            <w:t xml:space="preserve"> </w:t>
                          </w:r>
                          <w:r>
                            <w:rPr>
                              <w:rFonts w:ascii="Arial" w:hAnsi="Arial"/>
                              <w:b/>
                              <w:i/>
                              <w:sz w:val="12"/>
                            </w:rPr>
                            <w:t>Ley</w:t>
                          </w:r>
                          <w:r>
                            <w:rPr>
                              <w:rFonts w:ascii="Arial" w:hAnsi="Arial"/>
                              <w:b/>
                              <w:i/>
                              <w:spacing w:val="-2"/>
                              <w:sz w:val="12"/>
                            </w:rPr>
                            <w:t xml:space="preserve"> </w:t>
                          </w:r>
                          <w:r>
                            <w:rPr>
                              <w:rFonts w:ascii="Arial" w:hAnsi="Arial"/>
                              <w:b/>
                              <w:i/>
                              <w:sz w:val="12"/>
                            </w:rPr>
                            <w:t>527</w:t>
                          </w:r>
                          <w:r>
                            <w:rPr>
                              <w:rFonts w:ascii="Arial" w:hAnsi="Arial"/>
                              <w:b/>
                              <w:i/>
                              <w:spacing w:val="-1"/>
                              <w:sz w:val="12"/>
                            </w:rPr>
                            <w:t xml:space="preserve"> </w:t>
                          </w:r>
                          <w:r>
                            <w:rPr>
                              <w:rFonts w:ascii="Arial" w:hAnsi="Arial"/>
                              <w:b/>
                              <w:i/>
                              <w:sz w:val="12"/>
                            </w:rPr>
                            <w:t>de</w:t>
                          </w:r>
                          <w:r>
                            <w:rPr>
                              <w:rFonts w:ascii="Arial" w:hAnsi="Arial"/>
                              <w:b/>
                              <w:i/>
                              <w:spacing w:val="-3"/>
                              <w:sz w:val="12"/>
                            </w:rPr>
                            <w:t xml:space="preserve"> </w:t>
                          </w:r>
                          <w:r>
                            <w:rPr>
                              <w:rFonts w:ascii="Arial" w:hAnsi="Arial"/>
                              <w:b/>
                              <w:i/>
                              <w:sz w:val="12"/>
                            </w:rPr>
                            <w:t>1999</w:t>
                          </w:r>
                        </w:p>
                      </w:txbxContent>
                    </v:textbox>
                  </v:shape>
                </v:group>
              </w:pict>
            </mc:Fallback>
          </mc:AlternateContent>
        </w:r>
      </w:p>
    </w:sdtContent>
  </w:sdt>
  <w:p w14:paraId="27190412" w14:textId="4E549B05" w:rsidR="00E75CE2" w:rsidRDefault="00E75CE2" w:rsidP="006A4B4D">
    <w:pPr>
      <w:pStyle w:val="Textoindependiente"/>
      <w:spacing w:line="14" w:lineRule="auto"/>
      <w:rPr>
        <w:sz w:val="20"/>
      </w:rPr>
    </w:pPr>
    <w:r>
      <w:rPr>
        <w:noProof/>
        <w:lang w:eastAsia="es-CO"/>
      </w:rPr>
      <mc:AlternateContent>
        <mc:Choice Requires="wps">
          <w:drawing>
            <wp:anchor distT="0" distB="0" distL="114300" distR="114300" simplePos="0" relativeHeight="251674624" behindDoc="1" locked="0" layoutInCell="1" allowOverlap="1" wp14:anchorId="05BDEB54" wp14:editId="22E50401">
              <wp:simplePos x="0" y="0"/>
              <wp:positionH relativeFrom="page">
                <wp:posOffset>2794635</wp:posOffset>
              </wp:positionH>
              <wp:positionV relativeFrom="page">
                <wp:posOffset>8607425</wp:posOffset>
              </wp:positionV>
              <wp:extent cx="0" cy="800100"/>
              <wp:effectExtent l="0" t="0" r="0" b="0"/>
              <wp:wrapNone/>
              <wp:docPr id="146"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158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3E86B9A" id="Line 82" o:spid="_x0000_s1026" style="position:absolute;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0.05pt,677.75pt" to="220.05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" strokeweight="1.25pt">
              <w10:wrap anchorx="page" anchory="page"/>
            </v:line>
          </w:pict>
        </mc:Fallback>
      </mc:AlternateContent>
    </w:r>
  </w:p>
  <w:p w14:paraId="142620C9" w14:textId="50718A6D" w:rsidR="00E75CE2" w:rsidRDefault="00E75CE2">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b/>
        <w:sz w:val="20"/>
        <w:szCs w:val="20"/>
      </w:rPr>
      <w:id w:val="2000146203"/>
      <w:docPartObj>
        <w:docPartGallery w:val="Page Numbers (Bottom of Page)"/>
        <w:docPartUnique/>
      </w:docPartObj>
    </w:sdtPr>
    <w:sdtContent>
      <w:p w14:paraId="03A3EC9F" w14:textId="59EB8C13" w:rsidR="00E75CE2" w:rsidRPr="006A4B4D" w:rsidRDefault="00E75CE2">
        <w:pPr>
          <w:pStyle w:val="Piedepgina"/>
          <w:jc w:val="right"/>
          <w:rPr>
            <w:rFonts w:ascii="Arial Narrow" w:hAnsi="Arial Narrow"/>
            <w:b/>
            <w:sz w:val="20"/>
            <w:szCs w:val="20"/>
          </w:rPr>
        </w:pPr>
        <w:r w:rsidRPr="006A4B4D">
          <w:rPr>
            <w:rFonts w:ascii="Arial Narrow" w:hAnsi="Arial Narrow"/>
            <w:b/>
            <w:sz w:val="20"/>
            <w:szCs w:val="20"/>
          </w:rPr>
          <w:fldChar w:fldCharType="begin"/>
        </w:r>
        <w:r w:rsidRPr="006A4B4D">
          <w:rPr>
            <w:rFonts w:ascii="Arial Narrow" w:hAnsi="Arial Narrow"/>
            <w:b/>
            <w:sz w:val="20"/>
            <w:szCs w:val="20"/>
          </w:rPr>
          <w:instrText>PAGE   \* MERGEFORMAT</w:instrText>
        </w:r>
        <w:r w:rsidRPr="006A4B4D">
          <w:rPr>
            <w:rFonts w:ascii="Arial Narrow" w:hAnsi="Arial Narrow"/>
            <w:b/>
            <w:sz w:val="20"/>
            <w:szCs w:val="20"/>
          </w:rPr>
          <w:fldChar w:fldCharType="separate"/>
        </w:r>
        <w:r w:rsidR="00254D17" w:rsidRPr="00254D17">
          <w:rPr>
            <w:rFonts w:ascii="Arial Narrow" w:hAnsi="Arial Narrow"/>
            <w:b/>
            <w:noProof/>
            <w:sz w:val="20"/>
            <w:szCs w:val="20"/>
            <w:lang w:val="es-ES"/>
          </w:rPr>
          <w:t>18</w:t>
        </w:r>
        <w:r w:rsidRPr="006A4B4D">
          <w:rPr>
            <w:rFonts w:ascii="Arial Narrow" w:hAnsi="Arial Narrow"/>
            <w:b/>
            <w:sz w:val="20"/>
            <w:szCs w:val="20"/>
          </w:rPr>
          <w:fldChar w:fldCharType="end"/>
        </w:r>
      </w:p>
    </w:sdtContent>
  </w:sdt>
  <w:p w14:paraId="51B34987" w14:textId="49011C14" w:rsidR="00E75CE2" w:rsidRDefault="00E75CE2" w:rsidP="006A4B4D">
    <w:pPr>
      <w:pStyle w:val="Textoindependiente"/>
      <w:spacing w:line="14" w:lineRule="auto"/>
      <w:rPr>
        <w:sz w:val="20"/>
      </w:rPr>
    </w:pPr>
    <w:r>
      <w:rPr>
        <w:noProof/>
        <w:lang w:eastAsia="es-CO"/>
      </w:rPr>
      <mc:AlternateContent>
        <mc:Choice Requires="wps">
          <w:drawing>
            <wp:anchor distT="0" distB="0" distL="114300" distR="114300" simplePos="0" relativeHeight="251667456" behindDoc="1" locked="0" layoutInCell="1" allowOverlap="1" wp14:anchorId="6618A2A6" wp14:editId="752093E7">
              <wp:simplePos x="0" y="0"/>
              <wp:positionH relativeFrom="page">
                <wp:posOffset>2794635</wp:posOffset>
              </wp:positionH>
              <wp:positionV relativeFrom="page">
                <wp:posOffset>8607425</wp:posOffset>
              </wp:positionV>
              <wp:extent cx="0" cy="800100"/>
              <wp:effectExtent l="0" t="0" r="0" b="0"/>
              <wp:wrapNone/>
              <wp:docPr id="164"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1587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CD01611" id="Line 82"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20.05pt,677.75pt" to="220.05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" strokeweight="1.25pt">
              <w10:wrap anchorx="page" anchory="page"/>
            </v:line>
          </w:pict>
        </mc:Fallback>
      </mc:AlternateContent>
    </w:r>
    <w:r>
      <w:rPr>
        <w:noProof/>
        <w:lang w:eastAsia="es-CO"/>
      </w:rPr>
      <w:drawing>
        <wp:anchor distT="0" distB="0" distL="0" distR="0" simplePos="0" relativeHeight="251665408" behindDoc="1" locked="0" layoutInCell="1" allowOverlap="1" wp14:anchorId="45164C61" wp14:editId="7DD6EBCB">
          <wp:simplePos x="0" y="0"/>
          <wp:positionH relativeFrom="page">
            <wp:posOffset>2983109</wp:posOffset>
          </wp:positionH>
          <wp:positionV relativeFrom="page">
            <wp:posOffset>8664257</wp:posOffset>
          </wp:positionV>
          <wp:extent cx="463588" cy="682900"/>
          <wp:effectExtent l="0" t="0" r="0" b="0"/>
          <wp:wrapNone/>
          <wp:docPr id="4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2.png"/>
                  <pic:cNvPicPr/>
                </pic:nvPicPr>
                <pic:blipFill>
                  <a:blip r:embed="rId1" cstate="print"/>
                  <a:stretch>
                    <a:fillRect/>
                  </a:stretch>
                </pic:blipFill>
                <pic:spPr>
                  <a:xfrm>
                    <a:off x="0" y="0"/>
                    <a:ext cx="463588" cy="682900"/>
                  </a:xfrm>
                  <a:prstGeom prst="rect">
                    <a:avLst/>
                  </a:prstGeom>
                </pic:spPr>
              </pic:pic>
            </a:graphicData>
          </a:graphic>
        </wp:anchor>
      </w:drawing>
    </w:r>
    <w:r>
      <w:rPr>
        <w:noProof/>
        <w:lang w:eastAsia="es-CO"/>
      </w:rPr>
      <w:drawing>
        <wp:anchor distT="0" distB="0" distL="0" distR="0" simplePos="0" relativeHeight="251666432" behindDoc="1" locked="0" layoutInCell="1" allowOverlap="1" wp14:anchorId="6C278163" wp14:editId="3920B3B9">
          <wp:simplePos x="0" y="0"/>
          <wp:positionH relativeFrom="page">
            <wp:posOffset>3680026</wp:posOffset>
          </wp:positionH>
          <wp:positionV relativeFrom="page">
            <wp:posOffset>8692805</wp:posOffset>
          </wp:positionV>
          <wp:extent cx="632330" cy="627748"/>
          <wp:effectExtent l="0" t="0" r="0" b="0"/>
          <wp:wrapNone/>
          <wp:docPr id="4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3.png"/>
                  <pic:cNvPicPr/>
                </pic:nvPicPr>
                <pic:blipFill>
                  <a:blip r:embed="rId2" cstate="print"/>
                  <a:stretch>
                    <a:fillRect/>
                  </a:stretch>
                </pic:blipFill>
                <pic:spPr>
                  <a:xfrm>
                    <a:off x="0" y="0"/>
                    <a:ext cx="632330" cy="627748"/>
                  </a:xfrm>
                  <a:prstGeom prst="rect">
                    <a:avLst/>
                  </a:prstGeom>
                </pic:spPr>
              </pic:pic>
            </a:graphicData>
          </a:graphic>
        </wp:anchor>
      </w:drawing>
    </w:r>
  </w:p>
  <w:p w14:paraId="5184F3C7" w14:textId="4A9EFD29" w:rsidR="00E75CE2" w:rsidRPr="006A4B4D" w:rsidRDefault="00E75CE2">
    <w:pPr>
      <w:pStyle w:val="Textoindependiente"/>
      <w:spacing w:line="14" w:lineRule="auto"/>
      <w:rPr>
        <w:rFonts w:ascii="Arial Narrow" w:hAnsi="Arial Narrow"/>
        <w:b/>
        <w:sz w:val="20"/>
        <w:szCs w:val="20"/>
      </w:rPr>
    </w:pPr>
    <w:r>
      <w:rPr>
        <w:noProof/>
        <w:lang w:eastAsia="es-CO"/>
      </w:rPr>
      <w:drawing>
        <wp:anchor distT="0" distB="0" distL="0" distR="0" simplePos="0" relativeHeight="251664384" behindDoc="1" locked="0" layoutInCell="1" allowOverlap="1" wp14:anchorId="488D9E87" wp14:editId="369B861E">
          <wp:simplePos x="0" y="0"/>
          <wp:positionH relativeFrom="page">
            <wp:posOffset>5594350</wp:posOffset>
          </wp:positionH>
          <wp:positionV relativeFrom="page">
            <wp:posOffset>8759825</wp:posOffset>
          </wp:positionV>
          <wp:extent cx="800099" cy="792479"/>
          <wp:effectExtent l="0" t="0" r="0" b="0"/>
          <wp:wrapNone/>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1.png"/>
                  <pic:cNvPicPr/>
                </pic:nvPicPr>
                <pic:blipFill>
                  <a:blip r:embed="rId3" cstate="print"/>
                  <a:stretch>
                    <a:fillRect/>
                  </a:stretch>
                </pic:blipFill>
                <pic:spPr>
                  <a:xfrm>
                    <a:off x="0" y="0"/>
                    <a:ext cx="800099" cy="792479"/>
                  </a:xfrm>
                  <a:prstGeom prst="rect">
                    <a:avLst/>
                  </a:prstGeom>
                </pic:spPr>
              </pic:pic>
            </a:graphicData>
          </a:graphic>
        </wp:anchor>
      </w:drawing>
    </w:r>
    <w:r>
      <w:rPr>
        <w:noProof/>
        <w:lang w:eastAsia="es-CO"/>
      </w:rPr>
      <mc:AlternateContent>
        <mc:Choice Requires="wps">
          <w:drawing>
            <wp:anchor distT="0" distB="0" distL="114300" distR="114300" simplePos="0" relativeHeight="251668480" behindDoc="1" locked="0" layoutInCell="1" allowOverlap="1" wp14:anchorId="656141FA" wp14:editId="0774F270">
              <wp:simplePos x="0" y="0"/>
              <wp:positionH relativeFrom="page">
                <wp:posOffset>1149985</wp:posOffset>
              </wp:positionH>
              <wp:positionV relativeFrom="page">
                <wp:posOffset>9490075</wp:posOffset>
              </wp:positionV>
              <wp:extent cx="4001135" cy="199390"/>
              <wp:effectExtent l="0" t="0" r="0" b="0"/>
              <wp:wrapNone/>
              <wp:docPr id="16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1135"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D6C8F" w14:textId="77777777" w:rsidR="00E75CE2" w:rsidRDefault="00E75CE2" w:rsidP="006A4B4D">
                          <w:pPr>
                            <w:spacing w:before="16"/>
                            <w:ind w:left="20" w:right="16"/>
                            <w:jc w:val="center"/>
                            <w:rPr>
                              <w:rFonts w:ascii="Arial" w:hAnsi="Arial"/>
                              <w:b/>
                              <w:i/>
                              <w:sz w:val="12"/>
                            </w:rPr>
                          </w:pPr>
                          <w:r>
                            <w:rPr>
                              <w:rFonts w:ascii="Arial" w:hAnsi="Arial"/>
                              <w:b/>
                              <w:i/>
                              <w:sz w:val="12"/>
                            </w:rPr>
                            <w:t>Este</w:t>
                          </w:r>
                          <w:r>
                            <w:rPr>
                              <w:rFonts w:ascii="Arial" w:hAnsi="Arial"/>
                              <w:b/>
                              <w:i/>
                              <w:spacing w:val="-4"/>
                              <w:sz w:val="12"/>
                            </w:rPr>
                            <w:t xml:space="preserve"> </w:t>
                          </w:r>
                          <w:r>
                            <w:rPr>
                              <w:rFonts w:ascii="Arial" w:hAnsi="Arial"/>
                              <w:b/>
                              <w:i/>
                              <w:sz w:val="12"/>
                            </w:rPr>
                            <w:t>documento</w:t>
                          </w:r>
                          <w:r>
                            <w:rPr>
                              <w:rFonts w:ascii="Arial" w:hAnsi="Arial"/>
                              <w:b/>
                              <w:i/>
                              <w:spacing w:val="-3"/>
                              <w:sz w:val="12"/>
                            </w:rPr>
                            <w:t xml:space="preserve"> </w:t>
                          </w:r>
                          <w:r>
                            <w:rPr>
                              <w:rFonts w:ascii="Arial" w:hAnsi="Arial"/>
                              <w:b/>
                              <w:i/>
                              <w:sz w:val="12"/>
                            </w:rPr>
                            <w:t>es</w:t>
                          </w:r>
                          <w:r>
                            <w:rPr>
                              <w:rFonts w:ascii="Arial" w:hAnsi="Arial"/>
                              <w:b/>
                              <w:i/>
                              <w:spacing w:val="-3"/>
                              <w:sz w:val="12"/>
                            </w:rPr>
                            <w:t xml:space="preserve"> </w:t>
                          </w:r>
                          <w:r>
                            <w:rPr>
                              <w:rFonts w:ascii="Arial" w:hAnsi="Arial"/>
                              <w:b/>
                              <w:i/>
                              <w:sz w:val="12"/>
                            </w:rPr>
                            <w:t>una</w:t>
                          </w:r>
                          <w:r>
                            <w:rPr>
                              <w:rFonts w:ascii="Arial" w:hAnsi="Arial"/>
                              <w:b/>
                              <w:i/>
                              <w:spacing w:val="-3"/>
                              <w:sz w:val="12"/>
                            </w:rPr>
                            <w:t xml:space="preserve"> </w:t>
                          </w:r>
                          <w:r>
                            <w:rPr>
                              <w:rFonts w:ascii="Arial" w:hAnsi="Arial"/>
                              <w:b/>
                              <w:i/>
                              <w:sz w:val="12"/>
                            </w:rPr>
                            <w:t>versión</w:t>
                          </w:r>
                          <w:r>
                            <w:rPr>
                              <w:rFonts w:ascii="Arial" w:hAnsi="Arial"/>
                              <w:b/>
                              <w:i/>
                              <w:spacing w:val="-3"/>
                              <w:sz w:val="12"/>
                            </w:rPr>
                            <w:t xml:space="preserve"> </w:t>
                          </w:r>
                          <w:r>
                            <w:rPr>
                              <w:rFonts w:ascii="Arial" w:hAnsi="Arial"/>
                              <w:b/>
                              <w:i/>
                              <w:sz w:val="12"/>
                            </w:rPr>
                            <w:t>impresa</w:t>
                          </w:r>
                          <w:r>
                            <w:rPr>
                              <w:rFonts w:ascii="Arial" w:hAnsi="Arial"/>
                              <w:b/>
                              <w:i/>
                              <w:spacing w:val="-5"/>
                              <w:sz w:val="12"/>
                            </w:rPr>
                            <w:t xml:space="preserve"> </w:t>
                          </w:r>
                          <w:r>
                            <w:rPr>
                              <w:rFonts w:ascii="Arial" w:hAnsi="Arial"/>
                              <w:b/>
                              <w:i/>
                              <w:sz w:val="12"/>
                            </w:rPr>
                            <w:t>del</w:t>
                          </w:r>
                          <w:r>
                            <w:rPr>
                              <w:rFonts w:ascii="Arial" w:hAnsi="Arial"/>
                              <w:b/>
                              <w:i/>
                              <w:spacing w:val="-3"/>
                              <w:sz w:val="12"/>
                            </w:rPr>
                            <w:t xml:space="preserve"> </w:t>
                          </w:r>
                          <w:r>
                            <w:rPr>
                              <w:rFonts w:ascii="Arial" w:hAnsi="Arial"/>
                              <w:b/>
                              <w:i/>
                              <w:sz w:val="12"/>
                            </w:rPr>
                            <w:t>original</w:t>
                          </w:r>
                          <w:r>
                            <w:rPr>
                              <w:rFonts w:ascii="Arial" w:hAnsi="Arial"/>
                              <w:b/>
                              <w:i/>
                              <w:spacing w:val="-4"/>
                              <w:sz w:val="12"/>
                            </w:rPr>
                            <w:t xml:space="preserve"> </w:t>
                          </w:r>
                          <w:r>
                            <w:rPr>
                              <w:rFonts w:ascii="Arial" w:hAnsi="Arial"/>
                              <w:b/>
                              <w:i/>
                              <w:sz w:val="12"/>
                            </w:rPr>
                            <w:t>que</w:t>
                          </w:r>
                          <w:r>
                            <w:rPr>
                              <w:rFonts w:ascii="Arial" w:hAnsi="Arial"/>
                              <w:b/>
                              <w:i/>
                              <w:spacing w:val="-3"/>
                              <w:sz w:val="12"/>
                            </w:rPr>
                            <w:t xml:space="preserve"> </w:t>
                          </w:r>
                          <w:r>
                            <w:rPr>
                              <w:rFonts w:ascii="Arial" w:hAnsi="Arial"/>
                              <w:b/>
                              <w:i/>
                              <w:sz w:val="12"/>
                            </w:rPr>
                            <w:t>fue</w:t>
                          </w:r>
                          <w:r>
                            <w:rPr>
                              <w:rFonts w:ascii="Arial" w:hAnsi="Arial"/>
                              <w:b/>
                              <w:i/>
                              <w:spacing w:val="-5"/>
                              <w:sz w:val="12"/>
                            </w:rPr>
                            <w:t xml:space="preserve"> </w:t>
                          </w:r>
                          <w:r>
                            <w:rPr>
                              <w:rFonts w:ascii="Arial" w:hAnsi="Arial"/>
                              <w:b/>
                              <w:i/>
                              <w:sz w:val="12"/>
                            </w:rPr>
                            <w:t>generado</w:t>
                          </w:r>
                          <w:r>
                            <w:rPr>
                              <w:rFonts w:ascii="Arial" w:hAnsi="Arial"/>
                              <w:b/>
                              <w:i/>
                              <w:spacing w:val="-5"/>
                              <w:sz w:val="12"/>
                            </w:rPr>
                            <w:t xml:space="preserve"> </w:t>
                          </w:r>
                          <w:r>
                            <w:rPr>
                              <w:rFonts w:ascii="Arial" w:hAnsi="Arial"/>
                              <w:b/>
                              <w:i/>
                              <w:sz w:val="12"/>
                            </w:rPr>
                            <w:t>digitalmente</w:t>
                          </w:r>
                        </w:p>
                        <w:p w14:paraId="406A8669" w14:textId="77777777" w:rsidR="00E75CE2" w:rsidRDefault="00E75CE2" w:rsidP="006A4B4D">
                          <w:pPr>
                            <w:spacing w:before="1"/>
                            <w:ind w:left="20" w:right="20"/>
                            <w:jc w:val="center"/>
                            <w:rPr>
                              <w:rFonts w:ascii="Arial" w:hAnsi="Arial"/>
                              <w:b/>
                              <w:i/>
                              <w:sz w:val="12"/>
                            </w:rPr>
                          </w:pPr>
                          <w:r>
                            <w:rPr>
                              <w:rFonts w:ascii="Arial" w:hAnsi="Arial"/>
                              <w:b/>
                              <w:i/>
                              <w:sz w:val="12"/>
                            </w:rPr>
                            <w:t>Es</w:t>
                          </w:r>
                          <w:r>
                            <w:rPr>
                              <w:rFonts w:ascii="Arial" w:hAnsi="Arial"/>
                              <w:b/>
                              <w:i/>
                              <w:spacing w:val="-2"/>
                              <w:sz w:val="12"/>
                            </w:rPr>
                            <w:t xml:space="preserve"> </w:t>
                          </w:r>
                          <w:r>
                            <w:rPr>
                              <w:rFonts w:ascii="Arial" w:hAnsi="Arial"/>
                              <w:b/>
                              <w:i/>
                              <w:sz w:val="12"/>
                            </w:rPr>
                            <w:t>válido</w:t>
                          </w:r>
                          <w:r>
                            <w:rPr>
                              <w:rFonts w:ascii="Arial" w:hAnsi="Arial"/>
                              <w:b/>
                              <w:i/>
                              <w:spacing w:val="-3"/>
                              <w:sz w:val="12"/>
                            </w:rPr>
                            <w:t xml:space="preserve"> </w:t>
                          </w:r>
                          <w:r>
                            <w:rPr>
                              <w:rFonts w:ascii="Arial" w:hAnsi="Arial"/>
                              <w:b/>
                              <w:i/>
                              <w:sz w:val="12"/>
                            </w:rPr>
                            <w:t>legalmente</w:t>
                          </w:r>
                          <w:r>
                            <w:rPr>
                              <w:rFonts w:ascii="Arial" w:hAnsi="Arial"/>
                              <w:b/>
                              <w:i/>
                              <w:spacing w:val="-3"/>
                              <w:sz w:val="12"/>
                            </w:rPr>
                            <w:t xml:space="preserve"> </w:t>
                          </w:r>
                          <w:r>
                            <w:rPr>
                              <w:rFonts w:ascii="Arial" w:hAnsi="Arial"/>
                              <w:b/>
                              <w:i/>
                              <w:sz w:val="12"/>
                            </w:rPr>
                            <w:t>al</w:t>
                          </w:r>
                          <w:r>
                            <w:rPr>
                              <w:rFonts w:ascii="Arial" w:hAnsi="Arial"/>
                              <w:b/>
                              <w:i/>
                              <w:spacing w:val="-2"/>
                              <w:sz w:val="12"/>
                            </w:rPr>
                            <w:t xml:space="preserve"> </w:t>
                          </w:r>
                          <w:r>
                            <w:rPr>
                              <w:rFonts w:ascii="Arial" w:hAnsi="Arial"/>
                              <w:b/>
                              <w:i/>
                              <w:sz w:val="12"/>
                            </w:rPr>
                            <w:t>amparo</w:t>
                          </w:r>
                          <w:r>
                            <w:rPr>
                              <w:rFonts w:ascii="Arial" w:hAnsi="Arial"/>
                              <w:b/>
                              <w:i/>
                              <w:spacing w:val="-3"/>
                              <w:sz w:val="12"/>
                            </w:rPr>
                            <w:t xml:space="preserve"> </w:t>
                          </w:r>
                          <w:r>
                            <w:rPr>
                              <w:rFonts w:ascii="Arial" w:hAnsi="Arial"/>
                              <w:b/>
                              <w:i/>
                              <w:sz w:val="12"/>
                            </w:rPr>
                            <w:t>del</w:t>
                          </w:r>
                          <w:r>
                            <w:rPr>
                              <w:rFonts w:ascii="Arial" w:hAnsi="Arial"/>
                              <w:b/>
                              <w:i/>
                              <w:spacing w:val="-1"/>
                              <w:sz w:val="12"/>
                            </w:rPr>
                            <w:t xml:space="preserve"> </w:t>
                          </w:r>
                          <w:r>
                            <w:rPr>
                              <w:rFonts w:ascii="Arial" w:hAnsi="Arial"/>
                              <w:b/>
                              <w:i/>
                              <w:sz w:val="12"/>
                            </w:rPr>
                            <w:t>artículo</w:t>
                          </w:r>
                          <w:r>
                            <w:rPr>
                              <w:rFonts w:ascii="Arial" w:hAnsi="Arial"/>
                              <w:b/>
                              <w:i/>
                              <w:spacing w:val="-2"/>
                              <w:sz w:val="12"/>
                            </w:rPr>
                            <w:t xml:space="preserve"> </w:t>
                          </w:r>
                          <w:r>
                            <w:rPr>
                              <w:rFonts w:ascii="Arial" w:hAnsi="Arial"/>
                              <w:b/>
                              <w:i/>
                              <w:sz w:val="12"/>
                            </w:rPr>
                            <w:t>12</w:t>
                          </w:r>
                          <w:r>
                            <w:rPr>
                              <w:rFonts w:ascii="Arial" w:hAnsi="Arial"/>
                              <w:b/>
                              <w:i/>
                              <w:spacing w:val="-3"/>
                              <w:sz w:val="12"/>
                            </w:rPr>
                            <w:t xml:space="preserve"> </w:t>
                          </w:r>
                          <w:r>
                            <w:rPr>
                              <w:rFonts w:ascii="Arial" w:hAnsi="Arial"/>
                              <w:b/>
                              <w:i/>
                              <w:sz w:val="12"/>
                            </w:rPr>
                            <w:t>del</w:t>
                          </w:r>
                          <w:r>
                            <w:rPr>
                              <w:rFonts w:ascii="Arial" w:hAnsi="Arial"/>
                              <w:b/>
                              <w:i/>
                              <w:spacing w:val="-1"/>
                              <w:sz w:val="12"/>
                            </w:rPr>
                            <w:t xml:space="preserve"> </w:t>
                          </w:r>
                          <w:r>
                            <w:rPr>
                              <w:rFonts w:ascii="Arial" w:hAnsi="Arial"/>
                              <w:b/>
                              <w:i/>
                              <w:sz w:val="12"/>
                            </w:rPr>
                            <w:t>Decreto</w:t>
                          </w:r>
                          <w:r>
                            <w:rPr>
                              <w:rFonts w:ascii="Arial" w:hAnsi="Arial"/>
                              <w:b/>
                              <w:i/>
                              <w:spacing w:val="-2"/>
                              <w:sz w:val="12"/>
                            </w:rPr>
                            <w:t xml:space="preserve"> </w:t>
                          </w:r>
                          <w:r>
                            <w:rPr>
                              <w:rFonts w:ascii="Arial" w:hAnsi="Arial"/>
                              <w:b/>
                              <w:i/>
                              <w:sz w:val="12"/>
                            </w:rPr>
                            <w:t>2150</w:t>
                          </w:r>
                          <w:r>
                            <w:rPr>
                              <w:rFonts w:ascii="Arial" w:hAnsi="Arial"/>
                              <w:b/>
                              <w:i/>
                              <w:spacing w:val="-1"/>
                              <w:sz w:val="12"/>
                            </w:rPr>
                            <w:t xml:space="preserve"> </w:t>
                          </w:r>
                          <w:r>
                            <w:rPr>
                              <w:rFonts w:ascii="Arial" w:hAnsi="Arial"/>
                              <w:b/>
                              <w:i/>
                              <w:sz w:val="12"/>
                            </w:rPr>
                            <w:t>de</w:t>
                          </w:r>
                          <w:r>
                            <w:rPr>
                              <w:rFonts w:ascii="Arial" w:hAnsi="Arial"/>
                              <w:b/>
                              <w:i/>
                              <w:spacing w:val="-3"/>
                              <w:sz w:val="12"/>
                            </w:rPr>
                            <w:t xml:space="preserve"> </w:t>
                          </w:r>
                          <w:r>
                            <w:rPr>
                              <w:rFonts w:ascii="Arial" w:hAnsi="Arial"/>
                              <w:b/>
                              <w:i/>
                              <w:sz w:val="12"/>
                            </w:rPr>
                            <w:t>1995</w:t>
                          </w:r>
                          <w:r>
                            <w:rPr>
                              <w:rFonts w:ascii="Arial" w:hAnsi="Arial"/>
                              <w:b/>
                              <w:i/>
                              <w:spacing w:val="-3"/>
                              <w:sz w:val="12"/>
                            </w:rPr>
                            <w:t xml:space="preserve"> </w:t>
                          </w:r>
                          <w:r>
                            <w:rPr>
                              <w:rFonts w:ascii="Arial" w:hAnsi="Arial"/>
                              <w:b/>
                              <w:i/>
                              <w:sz w:val="12"/>
                            </w:rPr>
                            <w:t>y</w:t>
                          </w:r>
                          <w:r>
                            <w:rPr>
                              <w:rFonts w:ascii="Arial" w:hAnsi="Arial"/>
                              <w:b/>
                              <w:i/>
                              <w:spacing w:val="-2"/>
                              <w:sz w:val="12"/>
                            </w:rPr>
                            <w:t xml:space="preserve"> </w:t>
                          </w:r>
                          <w:r>
                            <w:rPr>
                              <w:rFonts w:ascii="Arial" w:hAnsi="Arial"/>
                              <w:b/>
                              <w:i/>
                              <w:sz w:val="12"/>
                            </w:rPr>
                            <w:t>del</w:t>
                          </w:r>
                          <w:r>
                            <w:rPr>
                              <w:rFonts w:ascii="Arial" w:hAnsi="Arial"/>
                              <w:b/>
                              <w:i/>
                              <w:spacing w:val="-3"/>
                              <w:sz w:val="12"/>
                            </w:rPr>
                            <w:t xml:space="preserve"> </w:t>
                          </w:r>
                          <w:r>
                            <w:rPr>
                              <w:rFonts w:ascii="Arial" w:hAnsi="Arial"/>
                              <w:b/>
                              <w:i/>
                              <w:sz w:val="12"/>
                            </w:rPr>
                            <w:t>artículo</w:t>
                          </w:r>
                          <w:r>
                            <w:rPr>
                              <w:rFonts w:ascii="Arial" w:hAnsi="Arial"/>
                              <w:b/>
                              <w:i/>
                              <w:spacing w:val="-1"/>
                              <w:sz w:val="12"/>
                            </w:rPr>
                            <w:t xml:space="preserve"> </w:t>
                          </w:r>
                          <w:r>
                            <w:rPr>
                              <w:rFonts w:ascii="Arial" w:hAnsi="Arial"/>
                              <w:b/>
                              <w:i/>
                              <w:sz w:val="12"/>
                            </w:rPr>
                            <w:t>7°</w:t>
                          </w:r>
                          <w:r>
                            <w:rPr>
                              <w:rFonts w:ascii="Arial" w:hAnsi="Arial"/>
                              <w:b/>
                              <w:i/>
                              <w:spacing w:val="-2"/>
                              <w:sz w:val="12"/>
                            </w:rPr>
                            <w:t xml:space="preserve"> </w:t>
                          </w:r>
                          <w:r>
                            <w:rPr>
                              <w:rFonts w:ascii="Arial" w:hAnsi="Arial"/>
                              <w:b/>
                              <w:i/>
                              <w:sz w:val="12"/>
                            </w:rPr>
                            <w:t>de</w:t>
                          </w:r>
                          <w:r>
                            <w:rPr>
                              <w:rFonts w:ascii="Arial" w:hAnsi="Arial"/>
                              <w:b/>
                              <w:i/>
                              <w:spacing w:val="-1"/>
                              <w:sz w:val="12"/>
                            </w:rPr>
                            <w:t xml:space="preserve"> </w:t>
                          </w:r>
                          <w:r>
                            <w:rPr>
                              <w:rFonts w:ascii="Arial" w:hAnsi="Arial"/>
                              <w:b/>
                              <w:i/>
                              <w:sz w:val="12"/>
                            </w:rPr>
                            <w:t>la</w:t>
                          </w:r>
                          <w:r>
                            <w:rPr>
                              <w:rFonts w:ascii="Arial" w:hAnsi="Arial"/>
                              <w:b/>
                              <w:i/>
                              <w:spacing w:val="-1"/>
                              <w:sz w:val="12"/>
                            </w:rPr>
                            <w:t xml:space="preserve"> </w:t>
                          </w:r>
                          <w:r>
                            <w:rPr>
                              <w:rFonts w:ascii="Arial" w:hAnsi="Arial"/>
                              <w:b/>
                              <w:i/>
                              <w:sz w:val="12"/>
                            </w:rPr>
                            <w:t>Ley</w:t>
                          </w:r>
                          <w:r>
                            <w:rPr>
                              <w:rFonts w:ascii="Arial" w:hAnsi="Arial"/>
                              <w:b/>
                              <w:i/>
                              <w:spacing w:val="-2"/>
                              <w:sz w:val="12"/>
                            </w:rPr>
                            <w:t xml:space="preserve"> </w:t>
                          </w:r>
                          <w:r>
                            <w:rPr>
                              <w:rFonts w:ascii="Arial" w:hAnsi="Arial"/>
                              <w:b/>
                              <w:i/>
                              <w:sz w:val="12"/>
                            </w:rPr>
                            <w:t>527</w:t>
                          </w:r>
                          <w:r>
                            <w:rPr>
                              <w:rFonts w:ascii="Arial" w:hAnsi="Arial"/>
                              <w:b/>
                              <w:i/>
                              <w:spacing w:val="-1"/>
                              <w:sz w:val="12"/>
                            </w:rPr>
                            <w:t xml:space="preserve"> </w:t>
                          </w:r>
                          <w:r>
                            <w:rPr>
                              <w:rFonts w:ascii="Arial" w:hAnsi="Arial"/>
                              <w:b/>
                              <w:i/>
                              <w:sz w:val="12"/>
                            </w:rPr>
                            <w:t>de</w:t>
                          </w:r>
                          <w:r>
                            <w:rPr>
                              <w:rFonts w:ascii="Arial" w:hAnsi="Arial"/>
                              <w:b/>
                              <w:i/>
                              <w:spacing w:val="-3"/>
                              <w:sz w:val="12"/>
                            </w:rPr>
                            <w:t xml:space="preserve"> </w:t>
                          </w:r>
                          <w:r>
                            <w:rPr>
                              <w:rFonts w:ascii="Arial" w:hAnsi="Arial"/>
                              <w:b/>
                              <w:i/>
                              <w:sz w:val="12"/>
                            </w:rPr>
                            <w:t>1999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6141FA" id="_x0000_t202" coordsize="21600,21600" o:spt="202" path="m,l,21600r21600,l21600,xe">
              <v:stroke joinstyle="miter"/>
              <v:path gradientshapeok="t" o:connecttype="rect"/>
            </v:shapetype>
            <v:shape id="Text Box 81" o:spid="_x0000_s1035" type="#_x0000_t202" style="position:absolute;margin-left:90.55pt;margin-top:747.25pt;width:315.05pt;height:15.7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" filled="f" stroked="f">
              <v:textbox inset="0,0,0,0">
                <w:txbxContent>
                  <w:p w14:paraId="45ED6C8F" w14:textId="77777777" w:rsidR="00E75CE2" w:rsidRDefault="00E75CE2" w:rsidP="006A4B4D">
                    <w:pPr>
                      <w:spacing w:before="16"/>
                      <w:ind w:left="20" w:right="16"/>
                      <w:jc w:val="center"/>
                      <w:rPr>
                        <w:rFonts w:ascii="Arial" w:hAnsi="Arial"/>
                        <w:b/>
                        <w:i/>
                        <w:sz w:val="12"/>
                      </w:rPr>
                    </w:pPr>
                    <w:r>
                      <w:rPr>
                        <w:rFonts w:ascii="Arial" w:hAnsi="Arial"/>
                        <w:b/>
                        <w:i/>
                        <w:sz w:val="12"/>
                      </w:rPr>
                      <w:t>Este</w:t>
                    </w:r>
                    <w:r>
                      <w:rPr>
                        <w:rFonts w:ascii="Arial" w:hAnsi="Arial"/>
                        <w:b/>
                        <w:i/>
                        <w:spacing w:val="-4"/>
                        <w:sz w:val="12"/>
                      </w:rPr>
                      <w:t xml:space="preserve"> </w:t>
                    </w:r>
                    <w:r>
                      <w:rPr>
                        <w:rFonts w:ascii="Arial" w:hAnsi="Arial"/>
                        <w:b/>
                        <w:i/>
                        <w:sz w:val="12"/>
                      </w:rPr>
                      <w:t>documento</w:t>
                    </w:r>
                    <w:r>
                      <w:rPr>
                        <w:rFonts w:ascii="Arial" w:hAnsi="Arial"/>
                        <w:b/>
                        <w:i/>
                        <w:spacing w:val="-3"/>
                        <w:sz w:val="12"/>
                      </w:rPr>
                      <w:t xml:space="preserve"> </w:t>
                    </w:r>
                    <w:r>
                      <w:rPr>
                        <w:rFonts w:ascii="Arial" w:hAnsi="Arial"/>
                        <w:b/>
                        <w:i/>
                        <w:sz w:val="12"/>
                      </w:rPr>
                      <w:t>es</w:t>
                    </w:r>
                    <w:r>
                      <w:rPr>
                        <w:rFonts w:ascii="Arial" w:hAnsi="Arial"/>
                        <w:b/>
                        <w:i/>
                        <w:spacing w:val="-3"/>
                        <w:sz w:val="12"/>
                      </w:rPr>
                      <w:t xml:space="preserve"> </w:t>
                    </w:r>
                    <w:r>
                      <w:rPr>
                        <w:rFonts w:ascii="Arial" w:hAnsi="Arial"/>
                        <w:b/>
                        <w:i/>
                        <w:sz w:val="12"/>
                      </w:rPr>
                      <w:t>una</w:t>
                    </w:r>
                    <w:r>
                      <w:rPr>
                        <w:rFonts w:ascii="Arial" w:hAnsi="Arial"/>
                        <w:b/>
                        <w:i/>
                        <w:spacing w:val="-3"/>
                        <w:sz w:val="12"/>
                      </w:rPr>
                      <w:t xml:space="preserve"> </w:t>
                    </w:r>
                    <w:r>
                      <w:rPr>
                        <w:rFonts w:ascii="Arial" w:hAnsi="Arial"/>
                        <w:b/>
                        <w:i/>
                        <w:sz w:val="12"/>
                      </w:rPr>
                      <w:t>versión</w:t>
                    </w:r>
                    <w:r>
                      <w:rPr>
                        <w:rFonts w:ascii="Arial" w:hAnsi="Arial"/>
                        <w:b/>
                        <w:i/>
                        <w:spacing w:val="-3"/>
                        <w:sz w:val="12"/>
                      </w:rPr>
                      <w:t xml:space="preserve"> </w:t>
                    </w:r>
                    <w:r>
                      <w:rPr>
                        <w:rFonts w:ascii="Arial" w:hAnsi="Arial"/>
                        <w:b/>
                        <w:i/>
                        <w:sz w:val="12"/>
                      </w:rPr>
                      <w:t>impresa</w:t>
                    </w:r>
                    <w:r>
                      <w:rPr>
                        <w:rFonts w:ascii="Arial" w:hAnsi="Arial"/>
                        <w:b/>
                        <w:i/>
                        <w:spacing w:val="-5"/>
                        <w:sz w:val="12"/>
                      </w:rPr>
                      <w:t xml:space="preserve"> </w:t>
                    </w:r>
                    <w:r>
                      <w:rPr>
                        <w:rFonts w:ascii="Arial" w:hAnsi="Arial"/>
                        <w:b/>
                        <w:i/>
                        <w:sz w:val="12"/>
                      </w:rPr>
                      <w:t>del</w:t>
                    </w:r>
                    <w:r>
                      <w:rPr>
                        <w:rFonts w:ascii="Arial" w:hAnsi="Arial"/>
                        <w:b/>
                        <w:i/>
                        <w:spacing w:val="-3"/>
                        <w:sz w:val="12"/>
                      </w:rPr>
                      <w:t xml:space="preserve"> </w:t>
                    </w:r>
                    <w:r>
                      <w:rPr>
                        <w:rFonts w:ascii="Arial" w:hAnsi="Arial"/>
                        <w:b/>
                        <w:i/>
                        <w:sz w:val="12"/>
                      </w:rPr>
                      <w:t>original</w:t>
                    </w:r>
                    <w:r>
                      <w:rPr>
                        <w:rFonts w:ascii="Arial" w:hAnsi="Arial"/>
                        <w:b/>
                        <w:i/>
                        <w:spacing w:val="-4"/>
                        <w:sz w:val="12"/>
                      </w:rPr>
                      <w:t xml:space="preserve"> </w:t>
                    </w:r>
                    <w:r>
                      <w:rPr>
                        <w:rFonts w:ascii="Arial" w:hAnsi="Arial"/>
                        <w:b/>
                        <w:i/>
                        <w:sz w:val="12"/>
                      </w:rPr>
                      <w:t>que</w:t>
                    </w:r>
                    <w:r>
                      <w:rPr>
                        <w:rFonts w:ascii="Arial" w:hAnsi="Arial"/>
                        <w:b/>
                        <w:i/>
                        <w:spacing w:val="-3"/>
                        <w:sz w:val="12"/>
                      </w:rPr>
                      <w:t xml:space="preserve"> </w:t>
                    </w:r>
                    <w:r>
                      <w:rPr>
                        <w:rFonts w:ascii="Arial" w:hAnsi="Arial"/>
                        <w:b/>
                        <w:i/>
                        <w:sz w:val="12"/>
                      </w:rPr>
                      <w:t>fue</w:t>
                    </w:r>
                    <w:r>
                      <w:rPr>
                        <w:rFonts w:ascii="Arial" w:hAnsi="Arial"/>
                        <w:b/>
                        <w:i/>
                        <w:spacing w:val="-5"/>
                        <w:sz w:val="12"/>
                      </w:rPr>
                      <w:t xml:space="preserve"> </w:t>
                    </w:r>
                    <w:r>
                      <w:rPr>
                        <w:rFonts w:ascii="Arial" w:hAnsi="Arial"/>
                        <w:b/>
                        <w:i/>
                        <w:sz w:val="12"/>
                      </w:rPr>
                      <w:t>generado</w:t>
                    </w:r>
                    <w:r>
                      <w:rPr>
                        <w:rFonts w:ascii="Arial" w:hAnsi="Arial"/>
                        <w:b/>
                        <w:i/>
                        <w:spacing w:val="-5"/>
                        <w:sz w:val="12"/>
                      </w:rPr>
                      <w:t xml:space="preserve"> </w:t>
                    </w:r>
                    <w:r>
                      <w:rPr>
                        <w:rFonts w:ascii="Arial" w:hAnsi="Arial"/>
                        <w:b/>
                        <w:i/>
                        <w:sz w:val="12"/>
                      </w:rPr>
                      <w:t>digitalmente</w:t>
                    </w:r>
                  </w:p>
                  <w:p w14:paraId="406A8669" w14:textId="77777777" w:rsidR="00E75CE2" w:rsidRDefault="00E75CE2" w:rsidP="006A4B4D">
                    <w:pPr>
                      <w:spacing w:before="1"/>
                      <w:ind w:left="20" w:right="20"/>
                      <w:jc w:val="center"/>
                      <w:rPr>
                        <w:rFonts w:ascii="Arial" w:hAnsi="Arial"/>
                        <w:b/>
                        <w:i/>
                        <w:sz w:val="12"/>
                      </w:rPr>
                    </w:pPr>
                    <w:r>
                      <w:rPr>
                        <w:rFonts w:ascii="Arial" w:hAnsi="Arial"/>
                        <w:b/>
                        <w:i/>
                        <w:sz w:val="12"/>
                      </w:rPr>
                      <w:t>Es</w:t>
                    </w:r>
                    <w:r>
                      <w:rPr>
                        <w:rFonts w:ascii="Arial" w:hAnsi="Arial"/>
                        <w:b/>
                        <w:i/>
                        <w:spacing w:val="-2"/>
                        <w:sz w:val="12"/>
                      </w:rPr>
                      <w:t xml:space="preserve"> </w:t>
                    </w:r>
                    <w:r>
                      <w:rPr>
                        <w:rFonts w:ascii="Arial" w:hAnsi="Arial"/>
                        <w:b/>
                        <w:i/>
                        <w:sz w:val="12"/>
                      </w:rPr>
                      <w:t>válido</w:t>
                    </w:r>
                    <w:r>
                      <w:rPr>
                        <w:rFonts w:ascii="Arial" w:hAnsi="Arial"/>
                        <w:b/>
                        <w:i/>
                        <w:spacing w:val="-3"/>
                        <w:sz w:val="12"/>
                      </w:rPr>
                      <w:t xml:space="preserve"> </w:t>
                    </w:r>
                    <w:r>
                      <w:rPr>
                        <w:rFonts w:ascii="Arial" w:hAnsi="Arial"/>
                        <w:b/>
                        <w:i/>
                        <w:sz w:val="12"/>
                      </w:rPr>
                      <w:t>legalmente</w:t>
                    </w:r>
                    <w:r>
                      <w:rPr>
                        <w:rFonts w:ascii="Arial" w:hAnsi="Arial"/>
                        <w:b/>
                        <w:i/>
                        <w:spacing w:val="-3"/>
                        <w:sz w:val="12"/>
                      </w:rPr>
                      <w:t xml:space="preserve"> </w:t>
                    </w:r>
                    <w:r>
                      <w:rPr>
                        <w:rFonts w:ascii="Arial" w:hAnsi="Arial"/>
                        <w:b/>
                        <w:i/>
                        <w:sz w:val="12"/>
                      </w:rPr>
                      <w:t>al</w:t>
                    </w:r>
                    <w:r>
                      <w:rPr>
                        <w:rFonts w:ascii="Arial" w:hAnsi="Arial"/>
                        <w:b/>
                        <w:i/>
                        <w:spacing w:val="-2"/>
                        <w:sz w:val="12"/>
                      </w:rPr>
                      <w:t xml:space="preserve"> </w:t>
                    </w:r>
                    <w:r>
                      <w:rPr>
                        <w:rFonts w:ascii="Arial" w:hAnsi="Arial"/>
                        <w:b/>
                        <w:i/>
                        <w:sz w:val="12"/>
                      </w:rPr>
                      <w:t>amparo</w:t>
                    </w:r>
                    <w:r>
                      <w:rPr>
                        <w:rFonts w:ascii="Arial" w:hAnsi="Arial"/>
                        <w:b/>
                        <w:i/>
                        <w:spacing w:val="-3"/>
                        <w:sz w:val="12"/>
                      </w:rPr>
                      <w:t xml:space="preserve"> </w:t>
                    </w:r>
                    <w:r>
                      <w:rPr>
                        <w:rFonts w:ascii="Arial" w:hAnsi="Arial"/>
                        <w:b/>
                        <w:i/>
                        <w:sz w:val="12"/>
                      </w:rPr>
                      <w:t>del</w:t>
                    </w:r>
                    <w:r>
                      <w:rPr>
                        <w:rFonts w:ascii="Arial" w:hAnsi="Arial"/>
                        <w:b/>
                        <w:i/>
                        <w:spacing w:val="-1"/>
                        <w:sz w:val="12"/>
                      </w:rPr>
                      <w:t xml:space="preserve"> </w:t>
                    </w:r>
                    <w:r>
                      <w:rPr>
                        <w:rFonts w:ascii="Arial" w:hAnsi="Arial"/>
                        <w:b/>
                        <w:i/>
                        <w:sz w:val="12"/>
                      </w:rPr>
                      <w:t>artículo</w:t>
                    </w:r>
                    <w:r>
                      <w:rPr>
                        <w:rFonts w:ascii="Arial" w:hAnsi="Arial"/>
                        <w:b/>
                        <w:i/>
                        <w:spacing w:val="-2"/>
                        <w:sz w:val="12"/>
                      </w:rPr>
                      <w:t xml:space="preserve"> </w:t>
                    </w:r>
                    <w:r>
                      <w:rPr>
                        <w:rFonts w:ascii="Arial" w:hAnsi="Arial"/>
                        <w:b/>
                        <w:i/>
                        <w:sz w:val="12"/>
                      </w:rPr>
                      <w:t>12</w:t>
                    </w:r>
                    <w:r>
                      <w:rPr>
                        <w:rFonts w:ascii="Arial" w:hAnsi="Arial"/>
                        <w:b/>
                        <w:i/>
                        <w:spacing w:val="-3"/>
                        <w:sz w:val="12"/>
                      </w:rPr>
                      <w:t xml:space="preserve"> </w:t>
                    </w:r>
                    <w:r>
                      <w:rPr>
                        <w:rFonts w:ascii="Arial" w:hAnsi="Arial"/>
                        <w:b/>
                        <w:i/>
                        <w:sz w:val="12"/>
                      </w:rPr>
                      <w:t>del</w:t>
                    </w:r>
                    <w:r>
                      <w:rPr>
                        <w:rFonts w:ascii="Arial" w:hAnsi="Arial"/>
                        <w:b/>
                        <w:i/>
                        <w:spacing w:val="-1"/>
                        <w:sz w:val="12"/>
                      </w:rPr>
                      <w:t xml:space="preserve"> </w:t>
                    </w:r>
                    <w:r>
                      <w:rPr>
                        <w:rFonts w:ascii="Arial" w:hAnsi="Arial"/>
                        <w:b/>
                        <w:i/>
                        <w:sz w:val="12"/>
                      </w:rPr>
                      <w:t>Decreto</w:t>
                    </w:r>
                    <w:r>
                      <w:rPr>
                        <w:rFonts w:ascii="Arial" w:hAnsi="Arial"/>
                        <w:b/>
                        <w:i/>
                        <w:spacing w:val="-2"/>
                        <w:sz w:val="12"/>
                      </w:rPr>
                      <w:t xml:space="preserve"> </w:t>
                    </w:r>
                    <w:r>
                      <w:rPr>
                        <w:rFonts w:ascii="Arial" w:hAnsi="Arial"/>
                        <w:b/>
                        <w:i/>
                        <w:sz w:val="12"/>
                      </w:rPr>
                      <w:t>2150</w:t>
                    </w:r>
                    <w:r>
                      <w:rPr>
                        <w:rFonts w:ascii="Arial" w:hAnsi="Arial"/>
                        <w:b/>
                        <w:i/>
                        <w:spacing w:val="-1"/>
                        <w:sz w:val="12"/>
                      </w:rPr>
                      <w:t xml:space="preserve"> </w:t>
                    </w:r>
                    <w:r>
                      <w:rPr>
                        <w:rFonts w:ascii="Arial" w:hAnsi="Arial"/>
                        <w:b/>
                        <w:i/>
                        <w:sz w:val="12"/>
                      </w:rPr>
                      <w:t>de</w:t>
                    </w:r>
                    <w:r>
                      <w:rPr>
                        <w:rFonts w:ascii="Arial" w:hAnsi="Arial"/>
                        <w:b/>
                        <w:i/>
                        <w:spacing w:val="-3"/>
                        <w:sz w:val="12"/>
                      </w:rPr>
                      <w:t xml:space="preserve"> </w:t>
                    </w:r>
                    <w:r>
                      <w:rPr>
                        <w:rFonts w:ascii="Arial" w:hAnsi="Arial"/>
                        <w:b/>
                        <w:i/>
                        <w:sz w:val="12"/>
                      </w:rPr>
                      <w:t>1995</w:t>
                    </w:r>
                    <w:r>
                      <w:rPr>
                        <w:rFonts w:ascii="Arial" w:hAnsi="Arial"/>
                        <w:b/>
                        <w:i/>
                        <w:spacing w:val="-3"/>
                        <w:sz w:val="12"/>
                      </w:rPr>
                      <w:t xml:space="preserve"> </w:t>
                    </w:r>
                    <w:r>
                      <w:rPr>
                        <w:rFonts w:ascii="Arial" w:hAnsi="Arial"/>
                        <w:b/>
                        <w:i/>
                        <w:sz w:val="12"/>
                      </w:rPr>
                      <w:t>y</w:t>
                    </w:r>
                    <w:r>
                      <w:rPr>
                        <w:rFonts w:ascii="Arial" w:hAnsi="Arial"/>
                        <w:b/>
                        <w:i/>
                        <w:spacing w:val="-2"/>
                        <w:sz w:val="12"/>
                      </w:rPr>
                      <w:t xml:space="preserve"> </w:t>
                    </w:r>
                    <w:r>
                      <w:rPr>
                        <w:rFonts w:ascii="Arial" w:hAnsi="Arial"/>
                        <w:b/>
                        <w:i/>
                        <w:sz w:val="12"/>
                      </w:rPr>
                      <w:t>del</w:t>
                    </w:r>
                    <w:r>
                      <w:rPr>
                        <w:rFonts w:ascii="Arial" w:hAnsi="Arial"/>
                        <w:b/>
                        <w:i/>
                        <w:spacing w:val="-3"/>
                        <w:sz w:val="12"/>
                      </w:rPr>
                      <w:t xml:space="preserve"> </w:t>
                    </w:r>
                    <w:r>
                      <w:rPr>
                        <w:rFonts w:ascii="Arial" w:hAnsi="Arial"/>
                        <w:b/>
                        <w:i/>
                        <w:sz w:val="12"/>
                      </w:rPr>
                      <w:t>artículo</w:t>
                    </w:r>
                    <w:r>
                      <w:rPr>
                        <w:rFonts w:ascii="Arial" w:hAnsi="Arial"/>
                        <w:b/>
                        <w:i/>
                        <w:spacing w:val="-1"/>
                        <w:sz w:val="12"/>
                      </w:rPr>
                      <w:t xml:space="preserve"> </w:t>
                    </w:r>
                    <w:r>
                      <w:rPr>
                        <w:rFonts w:ascii="Arial" w:hAnsi="Arial"/>
                        <w:b/>
                        <w:i/>
                        <w:sz w:val="12"/>
                      </w:rPr>
                      <w:t>7°</w:t>
                    </w:r>
                    <w:r>
                      <w:rPr>
                        <w:rFonts w:ascii="Arial" w:hAnsi="Arial"/>
                        <w:b/>
                        <w:i/>
                        <w:spacing w:val="-2"/>
                        <w:sz w:val="12"/>
                      </w:rPr>
                      <w:t xml:space="preserve"> </w:t>
                    </w:r>
                    <w:r>
                      <w:rPr>
                        <w:rFonts w:ascii="Arial" w:hAnsi="Arial"/>
                        <w:b/>
                        <w:i/>
                        <w:sz w:val="12"/>
                      </w:rPr>
                      <w:t>de</w:t>
                    </w:r>
                    <w:r>
                      <w:rPr>
                        <w:rFonts w:ascii="Arial" w:hAnsi="Arial"/>
                        <w:b/>
                        <w:i/>
                        <w:spacing w:val="-1"/>
                        <w:sz w:val="12"/>
                      </w:rPr>
                      <w:t xml:space="preserve"> </w:t>
                    </w:r>
                    <w:r>
                      <w:rPr>
                        <w:rFonts w:ascii="Arial" w:hAnsi="Arial"/>
                        <w:b/>
                        <w:i/>
                        <w:sz w:val="12"/>
                      </w:rPr>
                      <w:t>la</w:t>
                    </w:r>
                    <w:r>
                      <w:rPr>
                        <w:rFonts w:ascii="Arial" w:hAnsi="Arial"/>
                        <w:b/>
                        <w:i/>
                        <w:spacing w:val="-1"/>
                        <w:sz w:val="12"/>
                      </w:rPr>
                      <w:t xml:space="preserve"> </w:t>
                    </w:r>
                    <w:r>
                      <w:rPr>
                        <w:rFonts w:ascii="Arial" w:hAnsi="Arial"/>
                        <w:b/>
                        <w:i/>
                        <w:sz w:val="12"/>
                      </w:rPr>
                      <w:t>Ley</w:t>
                    </w:r>
                    <w:r>
                      <w:rPr>
                        <w:rFonts w:ascii="Arial" w:hAnsi="Arial"/>
                        <w:b/>
                        <w:i/>
                        <w:spacing w:val="-2"/>
                        <w:sz w:val="12"/>
                      </w:rPr>
                      <w:t xml:space="preserve"> </w:t>
                    </w:r>
                    <w:r>
                      <w:rPr>
                        <w:rFonts w:ascii="Arial" w:hAnsi="Arial"/>
                        <w:b/>
                        <w:i/>
                        <w:sz w:val="12"/>
                      </w:rPr>
                      <w:t>527</w:t>
                    </w:r>
                    <w:r>
                      <w:rPr>
                        <w:rFonts w:ascii="Arial" w:hAnsi="Arial"/>
                        <w:b/>
                        <w:i/>
                        <w:spacing w:val="-1"/>
                        <w:sz w:val="12"/>
                      </w:rPr>
                      <w:t xml:space="preserve"> </w:t>
                    </w:r>
                    <w:r>
                      <w:rPr>
                        <w:rFonts w:ascii="Arial" w:hAnsi="Arial"/>
                        <w:b/>
                        <w:i/>
                        <w:sz w:val="12"/>
                      </w:rPr>
                      <w:t>de</w:t>
                    </w:r>
                    <w:r>
                      <w:rPr>
                        <w:rFonts w:ascii="Arial" w:hAnsi="Arial"/>
                        <w:b/>
                        <w:i/>
                        <w:spacing w:val="-3"/>
                        <w:sz w:val="12"/>
                      </w:rPr>
                      <w:t xml:space="preserve"> </w:t>
                    </w:r>
                    <w:r>
                      <w:rPr>
                        <w:rFonts w:ascii="Arial" w:hAnsi="Arial"/>
                        <w:b/>
                        <w:i/>
                        <w:sz w:val="12"/>
                      </w:rPr>
                      <w:t>1999</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C0879" w14:textId="77777777" w:rsidR="00E75CE2" w:rsidRDefault="00E75CE2" w:rsidP="006A4B4D">
    <w:pPr>
      <w:pStyle w:val="Piedepgina"/>
      <w:jc w:val="right"/>
      <w:rPr>
        <w:rFonts w:ascii="Arial Narrow" w:hAnsi="Arial Narrow"/>
        <w:b/>
        <w:sz w:val="20"/>
        <w:szCs w:val="20"/>
      </w:rPr>
    </w:pPr>
  </w:p>
  <w:p w14:paraId="3BE66347" w14:textId="0747EACF" w:rsidR="00E75CE2" w:rsidRDefault="00E75CE2" w:rsidP="006A4B4D">
    <w:pPr>
      <w:pStyle w:val="Piedepgina"/>
      <w:jc w:val="right"/>
      <w:rPr>
        <w:rFonts w:ascii="Arial Narrow" w:hAnsi="Arial Narrow"/>
        <w:b/>
        <w:sz w:val="20"/>
        <w:szCs w:val="20"/>
      </w:rPr>
    </w:pPr>
    <w:r w:rsidRPr="006A4B4D">
      <w:rPr>
        <w:rFonts w:ascii="Arial Narrow" w:hAnsi="Arial Narrow"/>
        <w:b/>
        <w:sz w:val="20"/>
        <w:szCs w:val="20"/>
      </w:rPr>
      <w:fldChar w:fldCharType="begin"/>
    </w:r>
    <w:r w:rsidRPr="006A4B4D">
      <w:rPr>
        <w:rFonts w:ascii="Arial Narrow" w:hAnsi="Arial Narrow"/>
        <w:b/>
        <w:sz w:val="20"/>
        <w:szCs w:val="20"/>
      </w:rPr>
      <w:instrText>PAGE   \* MERGEFORMAT</w:instrText>
    </w:r>
    <w:r w:rsidRPr="006A4B4D">
      <w:rPr>
        <w:rFonts w:ascii="Arial Narrow" w:hAnsi="Arial Narrow"/>
        <w:b/>
        <w:sz w:val="20"/>
        <w:szCs w:val="20"/>
      </w:rPr>
      <w:fldChar w:fldCharType="separate"/>
    </w:r>
    <w:r w:rsidR="00254D17" w:rsidRPr="00254D17">
      <w:rPr>
        <w:rFonts w:ascii="Arial Narrow" w:hAnsi="Arial Narrow"/>
        <w:b/>
        <w:noProof/>
        <w:sz w:val="20"/>
        <w:szCs w:val="20"/>
        <w:lang w:val="es-ES"/>
      </w:rPr>
      <w:t>21</w:t>
    </w:r>
    <w:r w:rsidRPr="006A4B4D">
      <w:rPr>
        <w:rFonts w:ascii="Arial Narrow" w:hAnsi="Arial Narrow"/>
        <w:b/>
        <w:sz w:val="20"/>
        <w:szCs w:val="20"/>
      </w:rPr>
      <w:fldChar w:fldCharType="end"/>
    </w:r>
  </w:p>
  <w:p w14:paraId="547AFB60" w14:textId="75056945" w:rsidR="00E75CE2" w:rsidRDefault="00E75CE2" w:rsidP="006A4B4D">
    <w:pPr>
      <w:pStyle w:val="Piedepgina"/>
      <w:jc w:val="right"/>
      <w:rPr>
        <w:rFonts w:ascii="Arial Narrow" w:hAnsi="Arial Narrow"/>
        <w:b/>
        <w:sz w:val="20"/>
        <w:szCs w:val="20"/>
      </w:rPr>
    </w:pPr>
  </w:p>
  <w:p w14:paraId="6BA474C6" w14:textId="6CC71CAF" w:rsidR="00E75CE2" w:rsidRDefault="00E75CE2" w:rsidP="006A4B4D">
    <w:pPr>
      <w:pStyle w:val="Piedepgina"/>
      <w:rPr>
        <w:rFonts w:ascii="Arial Narrow" w:hAnsi="Arial Narrow"/>
        <w:b/>
        <w:sz w:val="20"/>
        <w:szCs w:val="20"/>
      </w:rPr>
    </w:pPr>
  </w:p>
  <w:p w14:paraId="2DA4664D" w14:textId="77777777" w:rsidR="00E75CE2" w:rsidRDefault="00E75CE2" w:rsidP="006A4B4D">
    <w:pPr>
      <w:pStyle w:val="Piedepgina"/>
      <w:jc w:val="right"/>
      <w:rPr>
        <w:rFonts w:ascii="Arial Narrow" w:hAnsi="Arial Narrow"/>
        <w:b/>
        <w:sz w:val="20"/>
        <w:szCs w:val="20"/>
      </w:rPr>
    </w:pPr>
  </w:p>
  <w:p w14:paraId="107B75C2" w14:textId="77777777" w:rsidR="00E75CE2" w:rsidRDefault="00E75CE2" w:rsidP="006A4B4D">
    <w:pPr>
      <w:pStyle w:val="Piedepgina"/>
      <w:jc w:val="right"/>
      <w:rPr>
        <w:rFonts w:ascii="Arial Narrow" w:hAnsi="Arial Narrow"/>
        <w:b/>
        <w:sz w:val="20"/>
        <w:szCs w:val="20"/>
      </w:rPr>
    </w:pPr>
  </w:p>
  <w:p w14:paraId="35A8B06E" w14:textId="6A322383" w:rsidR="00E75CE2" w:rsidRPr="006A4B4D" w:rsidRDefault="00E75CE2" w:rsidP="006A4B4D">
    <w:pPr>
      <w:pStyle w:val="Piedepgina"/>
    </w:pPr>
    <w:r>
      <w:rPr>
        <w:rFonts w:ascii="Arial Narrow" w:hAnsi="Arial Narrow"/>
        <w:b/>
        <w:noProof/>
        <w:sz w:val="20"/>
        <w:szCs w:val="20"/>
        <w:lang w:val="es-CO" w:eastAsia="es-CO"/>
      </w:rPr>
      <mc:AlternateContent>
        <mc:Choice Requires="wpg">
          <w:drawing>
            <wp:anchor distT="0" distB="0" distL="114300" distR="114300" simplePos="0" relativeHeight="251678720" behindDoc="0" locked="0" layoutInCell="1" allowOverlap="1" wp14:anchorId="208941DE" wp14:editId="6065A420">
              <wp:simplePos x="0" y="0"/>
              <wp:positionH relativeFrom="column">
                <wp:posOffset>333375</wp:posOffset>
              </wp:positionH>
              <wp:positionV relativeFrom="paragraph">
                <wp:posOffset>-448310</wp:posOffset>
              </wp:positionV>
              <wp:extent cx="4914265" cy="2216150"/>
              <wp:effectExtent l="0" t="0" r="635" b="12700"/>
              <wp:wrapNone/>
              <wp:docPr id="1347913401" name="Grupo 1347913401"/>
              <wp:cNvGraphicFramePr/>
              <a:graphic xmlns:a="http://schemas.openxmlformats.org/drawingml/2006/main">
                <a:graphicData uri="http://schemas.microsoft.com/office/word/2010/wordprocessingGroup">
                  <wpg:wgp>
                    <wpg:cNvGrpSpPr/>
                    <wpg:grpSpPr>
                      <a:xfrm>
                        <a:off x="0" y="0"/>
                        <a:ext cx="4914265" cy="2216150"/>
                        <a:chOff x="0" y="0"/>
                        <a:chExt cx="4914265" cy="2216150"/>
                      </a:xfrm>
                    </wpg:grpSpPr>
                    <wpg:grpSp>
                      <wpg:cNvPr id="1347913402" name="Grupo 1347913402"/>
                      <wpg:cNvGrpSpPr/>
                      <wpg:grpSpPr>
                        <a:xfrm>
                          <a:off x="1543050" y="0"/>
                          <a:ext cx="3371215" cy="791845"/>
                          <a:chOff x="0" y="0"/>
                          <a:chExt cx="3371215" cy="791845"/>
                        </a:xfrm>
                      </wpg:grpSpPr>
                      <pic:pic xmlns:pic="http://schemas.openxmlformats.org/drawingml/2006/picture">
                        <pic:nvPicPr>
                          <pic:cNvPr id="1347913403" name="image1.png"/>
                          <pic:cNvPicPr>
                            <a:picLocks noChangeAspect="1"/>
                          </pic:cNvPicPr>
                        </pic:nvPicPr>
                        <pic:blipFill>
                          <a:blip r:embed="rId1" cstate="print"/>
                          <a:stretch>
                            <a:fillRect/>
                          </a:stretch>
                        </pic:blipFill>
                        <pic:spPr>
                          <a:xfrm>
                            <a:off x="2571750" y="0"/>
                            <a:ext cx="799465" cy="791845"/>
                          </a:xfrm>
                          <a:prstGeom prst="rect">
                            <a:avLst/>
                          </a:prstGeom>
                        </pic:spPr>
                      </pic:pic>
                      <pic:pic xmlns:pic="http://schemas.openxmlformats.org/drawingml/2006/picture">
                        <pic:nvPicPr>
                          <pic:cNvPr id="1347913404" name="image2.png"/>
                          <pic:cNvPicPr>
                            <a:picLocks noChangeAspect="1"/>
                          </pic:cNvPicPr>
                        </pic:nvPicPr>
                        <pic:blipFill>
                          <a:blip r:embed="rId2" cstate="print"/>
                          <a:stretch>
                            <a:fillRect/>
                          </a:stretch>
                        </pic:blipFill>
                        <pic:spPr>
                          <a:xfrm>
                            <a:off x="0" y="28575"/>
                            <a:ext cx="463550" cy="682625"/>
                          </a:xfrm>
                          <a:prstGeom prst="rect">
                            <a:avLst/>
                          </a:prstGeom>
                        </pic:spPr>
                      </pic:pic>
                      <pic:pic xmlns:pic="http://schemas.openxmlformats.org/drawingml/2006/picture">
                        <pic:nvPicPr>
                          <pic:cNvPr id="1347913405" name="image3.png"/>
                          <pic:cNvPicPr>
                            <a:picLocks noChangeAspect="1"/>
                          </pic:cNvPicPr>
                        </pic:nvPicPr>
                        <pic:blipFill>
                          <a:blip r:embed="rId3" cstate="print"/>
                          <a:stretch>
                            <a:fillRect/>
                          </a:stretch>
                        </pic:blipFill>
                        <pic:spPr>
                          <a:xfrm>
                            <a:off x="695325" y="57150"/>
                            <a:ext cx="631825" cy="627380"/>
                          </a:xfrm>
                          <a:prstGeom prst="rect">
                            <a:avLst/>
                          </a:prstGeom>
                        </pic:spPr>
                      </pic:pic>
                    </wpg:grpSp>
                    <wps:wsp>
                      <wps:cNvPr id="1347913406" name="Text Box 81"/>
                      <wps:cNvSpPr txBox="1">
                        <a:spLocks noChangeArrowheads="1"/>
                      </wps:cNvSpPr>
                      <wps:spPr bwMode="auto">
                        <a:xfrm>
                          <a:off x="0" y="838200"/>
                          <a:ext cx="4448175" cy="137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3B607" w14:textId="77777777" w:rsidR="00E75CE2" w:rsidRDefault="00E75CE2" w:rsidP="006A4B4D">
                            <w:pPr>
                              <w:spacing w:before="16"/>
                              <w:ind w:left="20" w:right="16"/>
                              <w:jc w:val="center"/>
                              <w:rPr>
                                <w:rFonts w:ascii="Arial" w:hAnsi="Arial"/>
                                <w:b/>
                                <w:i/>
                                <w:sz w:val="12"/>
                              </w:rPr>
                            </w:pPr>
                            <w:r>
                              <w:rPr>
                                <w:rFonts w:ascii="Arial" w:hAnsi="Arial"/>
                                <w:b/>
                                <w:i/>
                                <w:sz w:val="12"/>
                              </w:rPr>
                              <w:t>Este</w:t>
                            </w:r>
                            <w:r>
                              <w:rPr>
                                <w:rFonts w:ascii="Arial" w:hAnsi="Arial"/>
                                <w:b/>
                                <w:i/>
                                <w:spacing w:val="-4"/>
                                <w:sz w:val="12"/>
                              </w:rPr>
                              <w:t xml:space="preserve"> </w:t>
                            </w:r>
                            <w:r>
                              <w:rPr>
                                <w:rFonts w:ascii="Arial" w:hAnsi="Arial"/>
                                <w:b/>
                                <w:i/>
                                <w:sz w:val="12"/>
                              </w:rPr>
                              <w:t>documento</w:t>
                            </w:r>
                            <w:r>
                              <w:rPr>
                                <w:rFonts w:ascii="Arial" w:hAnsi="Arial"/>
                                <w:b/>
                                <w:i/>
                                <w:spacing w:val="-3"/>
                                <w:sz w:val="12"/>
                              </w:rPr>
                              <w:t xml:space="preserve"> </w:t>
                            </w:r>
                            <w:r>
                              <w:rPr>
                                <w:rFonts w:ascii="Arial" w:hAnsi="Arial"/>
                                <w:b/>
                                <w:i/>
                                <w:sz w:val="12"/>
                              </w:rPr>
                              <w:t>es</w:t>
                            </w:r>
                            <w:r>
                              <w:rPr>
                                <w:rFonts w:ascii="Arial" w:hAnsi="Arial"/>
                                <w:b/>
                                <w:i/>
                                <w:spacing w:val="-3"/>
                                <w:sz w:val="12"/>
                              </w:rPr>
                              <w:t xml:space="preserve"> </w:t>
                            </w:r>
                            <w:r>
                              <w:rPr>
                                <w:rFonts w:ascii="Arial" w:hAnsi="Arial"/>
                                <w:b/>
                                <w:i/>
                                <w:sz w:val="12"/>
                              </w:rPr>
                              <w:t>una</w:t>
                            </w:r>
                            <w:r>
                              <w:rPr>
                                <w:rFonts w:ascii="Arial" w:hAnsi="Arial"/>
                                <w:b/>
                                <w:i/>
                                <w:spacing w:val="-3"/>
                                <w:sz w:val="12"/>
                              </w:rPr>
                              <w:t xml:space="preserve"> </w:t>
                            </w:r>
                            <w:r>
                              <w:rPr>
                                <w:rFonts w:ascii="Arial" w:hAnsi="Arial"/>
                                <w:b/>
                                <w:i/>
                                <w:sz w:val="12"/>
                              </w:rPr>
                              <w:t>versión</w:t>
                            </w:r>
                            <w:r>
                              <w:rPr>
                                <w:rFonts w:ascii="Arial" w:hAnsi="Arial"/>
                                <w:b/>
                                <w:i/>
                                <w:spacing w:val="-3"/>
                                <w:sz w:val="12"/>
                              </w:rPr>
                              <w:t xml:space="preserve"> </w:t>
                            </w:r>
                            <w:r>
                              <w:rPr>
                                <w:rFonts w:ascii="Arial" w:hAnsi="Arial"/>
                                <w:b/>
                                <w:i/>
                                <w:sz w:val="12"/>
                              </w:rPr>
                              <w:t>impresa</w:t>
                            </w:r>
                            <w:r>
                              <w:rPr>
                                <w:rFonts w:ascii="Arial" w:hAnsi="Arial"/>
                                <w:b/>
                                <w:i/>
                                <w:spacing w:val="-5"/>
                                <w:sz w:val="12"/>
                              </w:rPr>
                              <w:t xml:space="preserve"> </w:t>
                            </w:r>
                            <w:r>
                              <w:rPr>
                                <w:rFonts w:ascii="Arial" w:hAnsi="Arial"/>
                                <w:b/>
                                <w:i/>
                                <w:sz w:val="12"/>
                              </w:rPr>
                              <w:t>del</w:t>
                            </w:r>
                            <w:r>
                              <w:rPr>
                                <w:rFonts w:ascii="Arial" w:hAnsi="Arial"/>
                                <w:b/>
                                <w:i/>
                                <w:spacing w:val="-3"/>
                                <w:sz w:val="12"/>
                              </w:rPr>
                              <w:t xml:space="preserve"> </w:t>
                            </w:r>
                            <w:r>
                              <w:rPr>
                                <w:rFonts w:ascii="Arial" w:hAnsi="Arial"/>
                                <w:b/>
                                <w:i/>
                                <w:sz w:val="12"/>
                              </w:rPr>
                              <w:t>original</w:t>
                            </w:r>
                            <w:r>
                              <w:rPr>
                                <w:rFonts w:ascii="Arial" w:hAnsi="Arial"/>
                                <w:b/>
                                <w:i/>
                                <w:spacing w:val="-4"/>
                                <w:sz w:val="12"/>
                              </w:rPr>
                              <w:t xml:space="preserve"> </w:t>
                            </w:r>
                            <w:r>
                              <w:rPr>
                                <w:rFonts w:ascii="Arial" w:hAnsi="Arial"/>
                                <w:b/>
                                <w:i/>
                                <w:sz w:val="12"/>
                              </w:rPr>
                              <w:t>que</w:t>
                            </w:r>
                            <w:r>
                              <w:rPr>
                                <w:rFonts w:ascii="Arial" w:hAnsi="Arial"/>
                                <w:b/>
                                <w:i/>
                                <w:spacing w:val="-3"/>
                                <w:sz w:val="12"/>
                              </w:rPr>
                              <w:t xml:space="preserve"> </w:t>
                            </w:r>
                            <w:r>
                              <w:rPr>
                                <w:rFonts w:ascii="Arial" w:hAnsi="Arial"/>
                                <w:b/>
                                <w:i/>
                                <w:sz w:val="12"/>
                              </w:rPr>
                              <w:t>fue</w:t>
                            </w:r>
                            <w:r>
                              <w:rPr>
                                <w:rFonts w:ascii="Arial" w:hAnsi="Arial"/>
                                <w:b/>
                                <w:i/>
                                <w:spacing w:val="-5"/>
                                <w:sz w:val="12"/>
                              </w:rPr>
                              <w:t xml:space="preserve"> </w:t>
                            </w:r>
                            <w:r>
                              <w:rPr>
                                <w:rFonts w:ascii="Arial" w:hAnsi="Arial"/>
                                <w:b/>
                                <w:i/>
                                <w:sz w:val="12"/>
                              </w:rPr>
                              <w:t>generado</w:t>
                            </w:r>
                            <w:r>
                              <w:rPr>
                                <w:rFonts w:ascii="Arial" w:hAnsi="Arial"/>
                                <w:b/>
                                <w:i/>
                                <w:spacing w:val="-5"/>
                                <w:sz w:val="12"/>
                              </w:rPr>
                              <w:t xml:space="preserve"> </w:t>
                            </w:r>
                            <w:r>
                              <w:rPr>
                                <w:rFonts w:ascii="Arial" w:hAnsi="Arial"/>
                                <w:b/>
                                <w:i/>
                                <w:sz w:val="12"/>
                              </w:rPr>
                              <w:t>digitalmente</w:t>
                            </w:r>
                          </w:p>
                          <w:p w14:paraId="4D0AF2C6" w14:textId="77777777" w:rsidR="00E75CE2" w:rsidRDefault="00E75CE2" w:rsidP="006A4B4D">
                            <w:pPr>
                              <w:spacing w:before="1"/>
                              <w:ind w:left="20" w:right="20"/>
                              <w:jc w:val="center"/>
                              <w:rPr>
                                <w:rFonts w:ascii="Arial" w:hAnsi="Arial"/>
                                <w:b/>
                                <w:i/>
                                <w:sz w:val="12"/>
                              </w:rPr>
                            </w:pPr>
                            <w:r>
                              <w:rPr>
                                <w:rFonts w:ascii="Arial" w:hAnsi="Arial"/>
                                <w:b/>
                                <w:i/>
                                <w:sz w:val="12"/>
                              </w:rPr>
                              <w:t>Es</w:t>
                            </w:r>
                            <w:r>
                              <w:rPr>
                                <w:rFonts w:ascii="Arial" w:hAnsi="Arial"/>
                                <w:b/>
                                <w:i/>
                                <w:spacing w:val="-2"/>
                                <w:sz w:val="12"/>
                              </w:rPr>
                              <w:t xml:space="preserve"> </w:t>
                            </w:r>
                            <w:r>
                              <w:rPr>
                                <w:rFonts w:ascii="Arial" w:hAnsi="Arial"/>
                                <w:b/>
                                <w:i/>
                                <w:sz w:val="12"/>
                              </w:rPr>
                              <w:t>válido</w:t>
                            </w:r>
                            <w:r>
                              <w:rPr>
                                <w:rFonts w:ascii="Arial" w:hAnsi="Arial"/>
                                <w:b/>
                                <w:i/>
                                <w:spacing w:val="-3"/>
                                <w:sz w:val="12"/>
                              </w:rPr>
                              <w:t xml:space="preserve"> </w:t>
                            </w:r>
                            <w:r>
                              <w:rPr>
                                <w:rFonts w:ascii="Arial" w:hAnsi="Arial"/>
                                <w:b/>
                                <w:i/>
                                <w:sz w:val="12"/>
                              </w:rPr>
                              <w:t>legalmente</w:t>
                            </w:r>
                            <w:r>
                              <w:rPr>
                                <w:rFonts w:ascii="Arial" w:hAnsi="Arial"/>
                                <w:b/>
                                <w:i/>
                                <w:spacing w:val="-3"/>
                                <w:sz w:val="12"/>
                              </w:rPr>
                              <w:t xml:space="preserve"> </w:t>
                            </w:r>
                            <w:r>
                              <w:rPr>
                                <w:rFonts w:ascii="Arial" w:hAnsi="Arial"/>
                                <w:b/>
                                <w:i/>
                                <w:sz w:val="12"/>
                              </w:rPr>
                              <w:t>al</w:t>
                            </w:r>
                            <w:r>
                              <w:rPr>
                                <w:rFonts w:ascii="Arial" w:hAnsi="Arial"/>
                                <w:b/>
                                <w:i/>
                                <w:spacing w:val="-2"/>
                                <w:sz w:val="12"/>
                              </w:rPr>
                              <w:t xml:space="preserve"> </w:t>
                            </w:r>
                            <w:r>
                              <w:rPr>
                                <w:rFonts w:ascii="Arial" w:hAnsi="Arial"/>
                                <w:b/>
                                <w:i/>
                                <w:sz w:val="12"/>
                              </w:rPr>
                              <w:t>amparo</w:t>
                            </w:r>
                            <w:r>
                              <w:rPr>
                                <w:rFonts w:ascii="Arial" w:hAnsi="Arial"/>
                                <w:b/>
                                <w:i/>
                                <w:spacing w:val="-3"/>
                                <w:sz w:val="12"/>
                              </w:rPr>
                              <w:t xml:space="preserve"> </w:t>
                            </w:r>
                            <w:r>
                              <w:rPr>
                                <w:rFonts w:ascii="Arial" w:hAnsi="Arial"/>
                                <w:b/>
                                <w:i/>
                                <w:sz w:val="12"/>
                              </w:rPr>
                              <w:t>del</w:t>
                            </w:r>
                            <w:r>
                              <w:rPr>
                                <w:rFonts w:ascii="Arial" w:hAnsi="Arial"/>
                                <w:b/>
                                <w:i/>
                                <w:spacing w:val="-1"/>
                                <w:sz w:val="12"/>
                              </w:rPr>
                              <w:t xml:space="preserve"> </w:t>
                            </w:r>
                            <w:r>
                              <w:rPr>
                                <w:rFonts w:ascii="Arial" w:hAnsi="Arial"/>
                                <w:b/>
                                <w:i/>
                                <w:sz w:val="12"/>
                              </w:rPr>
                              <w:t>artículo</w:t>
                            </w:r>
                            <w:r>
                              <w:rPr>
                                <w:rFonts w:ascii="Arial" w:hAnsi="Arial"/>
                                <w:b/>
                                <w:i/>
                                <w:spacing w:val="-2"/>
                                <w:sz w:val="12"/>
                              </w:rPr>
                              <w:t xml:space="preserve"> </w:t>
                            </w:r>
                            <w:r>
                              <w:rPr>
                                <w:rFonts w:ascii="Arial" w:hAnsi="Arial"/>
                                <w:b/>
                                <w:i/>
                                <w:sz w:val="12"/>
                              </w:rPr>
                              <w:t>12</w:t>
                            </w:r>
                            <w:r>
                              <w:rPr>
                                <w:rFonts w:ascii="Arial" w:hAnsi="Arial"/>
                                <w:b/>
                                <w:i/>
                                <w:spacing w:val="-3"/>
                                <w:sz w:val="12"/>
                              </w:rPr>
                              <w:t xml:space="preserve"> </w:t>
                            </w:r>
                            <w:r>
                              <w:rPr>
                                <w:rFonts w:ascii="Arial" w:hAnsi="Arial"/>
                                <w:b/>
                                <w:i/>
                                <w:sz w:val="12"/>
                              </w:rPr>
                              <w:t>del</w:t>
                            </w:r>
                            <w:r>
                              <w:rPr>
                                <w:rFonts w:ascii="Arial" w:hAnsi="Arial"/>
                                <w:b/>
                                <w:i/>
                                <w:spacing w:val="-1"/>
                                <w:sz w:val="12"/>
                              </w:rPr>
                              <w:t xml:space="preserve"> </w:t>
                            </w:r>
                            <w:r>
                              <w:rPr>
                                <w:rFonts w:ascii="Arial" w:hAnsi="Arial"/>
                                <w:b/>
                                <w:i/>
                                <w:sz w:val="12"/>
                              </w:rPr>
                              <w:t>Decreto</w:t>
                            </w:r>
                            <w:r>
                              <w:rPr>
                                <w:rFonts w:ascii="Arial" w:hAnsi="Arial"/>
                                <w:b/>
                                <w:i/>
                                <w:spacing w:val="-2"/>
                                <w:sz w:val="12"/>
                              </w:rPr>
                              <w:t xml:space="preserve"> </w:t>
                            </w:r>
                            <w:r>
                              <w:rPr>
                                <w:rFonts w:ascii="Arial" w:hAnsi="Arial"/>
                                <w:b/>
                                <w:i/>
                                <w:sz w:val="12"/>
                              </w:rPr>
                              <w:t>2150</w:t>
                            </w:r>
                            <w:r>
                              <w:rPr>
                                <w:rFonts w:ascii="Arial" w:hAnsi="Arial"/>
                                <w:b/>
                                <w:i/>
                                <w:spacing w:val="-1"/>
                                <w:sz w:val="12"/>
                              </w:rPr>
                              <w:t xml:space="preserve"> </w:t>
                            </w:r>
                            <w:r>
                              <w:rPr>
                                <w:rFonts w:ascii="Arial" w:hAnsi="Arial"/>
                                <w:b/>
                                <w:i/>
                                <w:sz w:val="12"/>
                              </w:rPr>
                              <w:t>de</w:t>
                            </w:r>
                            <w:r>
                              <w:rPr>
                                <w:rFonts w:ascii="Arial" w:hAnsi="Arial"/>
                                <w:b/>
                                <w:i/>
                                <w:spacing w:val="-3"/>
                                <w:sz w:val="12"/>
                              </w:rPr>
                              <w:t xml:space="preserve"> </w:t>
                            </w:r>
                            <w:r>
                              <w:rPr>
                                <w:rFonts w:ascii="Arial" w:hAnsi="Arial"/>
                                <w:b/>
                                <w:i/>
                                <w:sz w:val="12"/>
                              </w:rPr>
                              <w:t>1995</w:t>
                            </w:r>
                            <w:r>
                              <w:rPr>
                                <w:rFonts w:ascii="Arial" w:hAnsi="Arial"/>
                                <w:b/>
                                <w:i/>
                                <w:spacing w:val="-3"/>
                                <w:sz w:val="12"/>
                              </w:rPr>
                              <w:t xml:space="preserve"> </w:t>
                            </w:r>
                            <w:r>
                              <w:rPr>
                                <w:rFonts w:ascii="Arial" w:hAnsi="Arial"/>
                                <w:b/>
                                <w:i/>
                                <w:sz w:val="12"/>
                              </w:rPr>
                              <w:t>y</w:t>
                            </w:r>
                            <w:r>
                              <w:rPr>
                                <w:rFonts w:ascii="Arial" w:hAnsi="Arial"/>
                                <w:b/>
                                <w:i/>
                                <w:spacing w:val="-2"/>
                                <w:sz w:val="12"/>
                              </w:rPr>
                              <w:t xml:space="preserve"> </w:t>
                            </w:r>
                            <w:r>
                              <w:rPr>
                                <w:rFonts w:ascii="Arial" w:hAnsi="Arial"/>
                                <w:b/>
                                <w:i/>
                                <w:sz w:val="12"/>
                              </w:rPr>
                              <w:t>del</w:t>
                            </w:r>
                            <w:r>
                              <w:rPr>
                                <w:rFonts w:ascii="Arial" w:hAnsi="Arial"/>
                                <w:b/>
                                <w:i/>
                                <w:spacing w:val="-3"/>
                                <w:sz w:val="12"/>
                              </w:rPr>
                              <w:t xml:space="preserve"> </w:t>
                            </w:r>
                            <w:r>
                              <w:rPr>
                                <w:rFonts w:ascii="Arial" w:hAnsi="Arial"/>
                                <w:b/>
                                <w:i/>
                                <w:sz w:val="12"/>
                              </w:rPr>
                              <w:t>artículo</w:t>
                            </w:r>
                            <w:r>
                              <w:rPr>
                                <w:rFonts w:ascii="Arial" w:hAnsi="Arial"/>
                                <w:b/>
                                <w:i/>
                                <w:spacing w:val="-1"/>
                                <w:sz w:val="12"/>
                              </w:rPr>
                              <w:t xml:space="preserve"> </w:t>
                            </w:r>
                            <w:r>
                              <w:rPr>
                                <w:rFonts w:ascii="Arial" w:hAnsi="Arial"/>
                                <w:b/>
                                <w:i/>
                                <w:sz w:val="12"/>
                              </w:rPr>
                              <w:t>7°</w:t>
                            </w:r>
                            <w:r>
                              <w:rPr>
                                <w:rFonts w:ascii="Arial" w:hAnsi="Arial"/>
                                <w:b/>
                                <w:i/>
                                <w:spacing w:val="-2"/>
                                <w:sz w:val="12"/>
                              </w:rPr>
                              <w:t xml:space="preserve"> </w:t>
                            </w:r>
                            <w:r>
                              <w:rPr>
                                <w:rFonts w:ascii="Arial" w:hAnsi="Arial"/>
                                <w:b/>
                                <w:i/>
                                <w:sz w:val="12"/>
                              </w:rPr>
                              <w:t>de</w:t>
                            </w:r>
                            <w:r>
                              <w:rPr>
                                <w:rFonts w:ascii="Arial" w:hAnsi="Arial"/>
                                <w:b/>
                                <w:i/>
                                <w:spacing w:val="-1"/>
                                <w:sz w:val="12"/>
                              </w:rPr>
                              <w:t xml:space="preserve"> </w:t>
                            </w:r>
                            <w:r>
                              <w:rPr>
                                <w:rFonts w:ascii="Arial" w:hAnsi="Arial"/>
                                <w:b/>
                                <w:i/>
                                <w:sz w:val="12"/>
                              </w:rPr>
                              <w:t>la</w:t>
                            </w:r>
                            <w:r>
                              <w:rPr>
                                <w:rFonts w:ascii="Arial" w:hAnsi="Arial"/>
                                <w:b/>
                                <w:i/>
                                <w:spacing w:val="-1"/>
                                <w:sz w:val="12"/>
                              </w:rPr>
                              <w:t xml:space="preserve"> </w:t>
                            </w:r>
                            <w:r>
                              <w:rPr>
                                <w:rFonts w:ascii="Arial" w:hAnsi="Arial"/>
                                <w:b/>
                                <w:i/>
                                <w:sz w:val="12"/>
                              </w:rPr>
                              <w:t>Ley</w:t>
                            </w:r>
                            <w:r>
                              <w:rPr>
                                <w:rFonts w:ascii="Arial" w:hAnsi="Arial"/>
                                <w:b/>
                                <w:i/>
                                <w:spacing w:val="-2"/>
                                <w:sz w:val="12"/>
                              </w:rPr>
                              <w:t xml:space="preserve"> </w:t>
                            </w:r>
                            <w:r>
                              <w:rPr>
                                <w:rFonts w:ascii="Arial" w:hAnsi="Arial"/>
                                <w:b/>
                                <w:i/>
                                <w:sz w:val="12"/>
                              </w:rPr>
                              <w:t>527</w:t>
                            </w:r>
                            <w:r>
                              <w:rPr>
                                <w:rFonts w:ascii="Arial" w:hAnsi="Arial"/>
                                <w:b/>
                                <w:i/>
                                <w:spacing w:val="-1"/>
                                <w:sz w:val="12"/>
                              </w:rPr>
                              <w:t xml:space="preserve"> </w:t>
                            </w:r>
                            <w:r>
                              <w:rPr>
                                <w:rFonts w:ascii="Arial" w:hAnsi="Arial"/>
                                <w:b/>
                                <w:i/>
                                <w:sz w:val="12"/>
                              </w:rPr>
                              <w:t>de</w:t>
                            </w:r>
                            <w:r>
                              <w:rPr>
                                <w:rFonts w:ascii="Arial" w:hAnsi="Arial"/>
                                <w:b/>
                                <w:i/>
                                <w:spacing w:val="-3"/>
                                <w:sz w:val="12"/>
                              </w:rPr>
                              <w:t xml:space="preserve"> </w:t>
                            </w:r>
                            <w:r>
                              <w:rPr>
                                <w:rFonts w:ascii="Arial" w:hAnsi="Arial"/>
                                <w:b/>
                                <w:i/>
                                <w:sz w:val="12"/>
                              </w:rPr>
                              <w:t>1999</w:t>
                            </w:r>
                          </w:p>
                        </w:txbxContent>
                      </wps:txbx>
                      <wps:bodyPr rot="0" vert="horz" wrap="square" lIns="0" tIns="0" rIns="0" bIns="0" anchor="t" anchorCtr="0" upright="1">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08941DE" id="Grupo 1347913401" o:spid="_x0000_s1036" style="position:absolute;margin-left:26.25pt;margin-top:-35.3pt;width:386.95pt;height:174.5pt;z-index:251678720" coordsize="49142,2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">
              <v:group id="Grupo 1347913402" o:spid="_x0000_s1037" style="position:absolute;left:15430;width:33712;height:7918" coordsize="33712,7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38" type="#_x0000_t75" style="position:absolute;left:25717;width:7995;height:7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">
                  <v:imagedata r:id="rId4" o:title=""/>
                </v:shape>
                <v:shape id="image2.png" o:spid="_x0000_s1039" type="#_x0000_t75" style="position:absolute;top:285;width:4635;height:6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">
                  <v:imagedata r:id="rId5" o:title=""/>
                </v:shape>
                <v:shape id="image3.png" o:spid="_x0000_s1040" type="#_x0000_t75" style="position:absolute;left:6953;top:571;width:6318;height:6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">
                  <v:imagedata r:id="rId6" o:title=""/>
                </v:shape>
              </v:group>
              <v:shapetype id="_x0000_t202" coordsize="21600,21600" o:spt="202" path="m,l,21600r21600,l21600,xe">
                <v:stroke joinstyle="miter"/>
                <v:path gradientshapeok="t" o:connecttype="rect"/>
              </v:shapetype>
              <v:shape id="_x0000_s1041" type="#_x0000_t202" style="position:absolute;top:8382;width:44481;height:13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" filled="f" stroked="f">
                <v:textbox inset="0,0,0,0">
                  <w:txbxContent>
                    <w:p w14:paraId="3823B607" w14:textId="77777777" w:rsidR="0096645A" w:rsidRDefault="0096645A" w:rsidP="006A4B4D">
                      <w:pPr>
                        <w:spacing w:before="16"/>
                        <w:ind w:left="20" w:right="16"/>
                        <w:jc w:val="center"/>
                        <w:rPr>
                          <w:rFonts w:ascii="Arial" w:hAnsi="Arial"/>
                          <w:b/>
                          <w:i/>
                          <w:sz w:val="12"/>
                        </w:rPr>
                      </w:pPr>
                      <w:r>
                        <w:rPr>
                          <w:rFonts w:ascii="Arial" w:hAnsi="Arial"/>
                          <w:b/>
                          <w:i/>
                          <w:sz w:val="12"/>
                        </w:rPr>
                        <w:t>Este</w:t>
                      </w:r>
                      <w:r>
                        <w:rPr>
                          <w:rFonts w:ascii="Arial" w:hAnsi="Arial"/>
                          <w:b/>
                          <w:i/>
                          <w:spacing w:val="-4"/>
                          <w:sz w:val="12"/>
                        </w:rPr>
                        <w:t xml:space="preserve"> </w:t>
                      </w:r>
                      <w:r>
                        <w:rPr>
                          <w:rFonts w:ascii="Arial" w:hAnsi="Arial"/>
                          <w:b/>
                          <w:i/>
                          <w:sz w:val="12"/>
                        </w:rPr>
                        <w:t>documento</w:t>
                      </w:r>
                      <w:r>
                        <w:rPr>
                          <w:rFonts w:ascii="Arial" w:hAnsi="Arial"/>
                          <w:b/>
                          <w:i/>
                          <w:spacing w:val="-3"/>
                          <w:sz w:val="12"/>
                        </w:rPr>
                        <w:t xml:space="preserve"> </w:t>
                      </w:r>
                      <w:r>
                        <w:rPr>
                          <w:rFonts w:ascii="Arial" w:hAnsi="Arial"/>
                          <w:b/>
                          <w:i/>
                          <w:sz w:val="12"/>
                        </w:rPr>
                        <w:t>es</w:t>
                      </w:r>
                      <w:r>
                        <w:rPr>
                          <w:rFonts w:ascii="Arial" w:hAnsi="Arial"/>
                          <w:b/>
                          <w:i/>
                          <w:spacing w:val="-3"/>
                          <w:sz w:val="12"/>
                        </w:rPr>
                        <w:t xml:space="preserve"> </w:t>
                      </w:r>
                      <w:r>
                        <w:rPr>
                          <w:rFonts w:ascii="Arial" w:hAnsi="Arial"/>
                          <w:b/>
                          <w:i/>
                          <w:sz w:val="12"/>
                        </w:rPr>
                        <w:t>una</w:t>
                      </w:r>
                      <w:r>
                        <w:rPr>
                          <w:rFonts w:ascii="Arial" w:hAnsi="Arial"/>
                          <w:b/>
                          <w:i/>
                          <w:spacing w:val="-3"/>
                          <w:sz w:val="12"/>
                        </w:rPr>
                        <w:t xml:space="preserve"> </w:t>
                      </w:r>
                      <w:r>
                        <w:rPr>
                          <w:rFonts w:ascii="Arial" w:hAnsi="Arial"/>
                          <w:b/>
                          <w:i/>
                          <w:sz w:val="12"/>
                        </w:rPr>
                        <w:t>versión</w:t>
                      </w:r>
                      <w:r>
                        <w:rPr>
                          <w:rFonts w:ascii="Arial" w:hAnsi="Arial"/>
                          <w:b/>
                          <w:i/>
                          <w:spacing w:val="-3"/>
                          <w:sz w:val="12"/>
                        </w:rPr>
                        <w:t xml:space="preserve"> </w:t>
                      </w:r>
                      <w:r>
                        <w:rPr>
                          <w:rFonts w:ascii="Arial" w:hAnsi="Arial"/>
                          <w:b/>
                          <w:i/>
                          <w:sz w:val="12"/>
                        </w:rPr>
                        <w:t>impresa</w:t>
                      </w:r>
                      <w:r>
                        <w:rPr>
                          <w:rFonts w:ascii="Arial" w:hAnsi="Arial"/>
                          <w:b/>
                          <w:i/>
                          <w:spacing w:val="-5"/>
                          <w:sz w:val="12"/>
                        </w:rPr>
                        <w:t xml:space="preserve"> </w:t>
                      </w:r>
                      <w:r>
                        <w:rPr>
                          <w:rFonts w:ascii="Arial" w:hAnsi="Arial"/>
                          <w:b/>
                          <w:i/>
                          <w:sz w:val="12"/>
                        </w:rPr>
                        <w:t>del</w:t>
                      </w:r>
                      <w:r>
                        <w:rPr>
                          <w:rFonts w:ascii="Arial" w:hAnsi="Arial"/>
                          <w:b/>
                          <w:i/>
                          <w:spacing w:val="-3"/>
                          <w:sz w:val="12"/>
                        </w:rPr>
                        <w:t xml:space="preserve"> </w:t>
                      </w:r>
                      <w:r>
                        <w:rPr>
                          <w:rFonts w:ascii="Arial" w:hAnsi="Arial"/>
                          <w:b/>
                          <w:i/>
                          <w:sz w:val="12"/>
                        </w:rPr>
                        <w:t>original</w:t>
                      </w:r>
                      <w:r>
                        <w:rPr>
                          <w:rFonts w:ascii="Arial" w:hAnsi="Arial"/>
                          <w:b/>
                          <w:i/>
                          <w:spacing w:val="-4"/>
                          <w:sz w:val="12"/>
                        </w:rPr>
                        <w:t xml:space="preserve"> </w:t>
                      </w:r>
                      <w:r>
                        <w:rPr>
                          <w:rFonts w:ascii="Arial" w:hAnsi="Arial"/>
                          <w:b/>
                          <w:i/>
                          <w:sz w:val="12"/>
                        </w:rPr>
                        <w:t>que</w:t>
                      </w:r>
                      <w:r>
                        <w:rPr>
                          <w:rFonts w:ascii="Arial" w:hAnsi="Arial"/>
                          <w:b/>
                          <w:i/>
                          <w:spacing w:val="-3"/>
                          <w:sz w:val="12"/>
                        </w:rPr>
                        <w:t xml:space="preserve"> </w:t>
                      </w:r>
                      <w:r>
                        <w:rPr>
                          <w:rFonts w:ascii="Arial" w:hAnsi="Arial"/>
                          <w:b/>
                          <w:i/>
                          <w:sz w:val="12"/>
                        </w:rPr>
                        <w:t>fue</w:t>
                      </w:r>
                      <w:r>
                        <w:rPr>
                          <w:rFonts w:ascii="Arial" w:hAnsi="Arial"/>
                          <w:b/>
                          <w:i/>
                          <w:spacing w:val="-5"/>
                          <w:sz w:val="12"/>
                        </w:rPr>
                        <w:t xml:space="preserve"> </w:t>
                      </w:r>
                      <w:r>
                        <w:rPr>
                          <w:rFonts w:ascii="Arial" w:hAnsi="Arial"/>
                          <w:b/>
                          <w:i/>
                          <w:sz w:val="12"/>
                        </w:rPr>
                        <w:t>generado</w:t>
                      </w:r>
                      <w:r>
                        <w:rPr>
                          <w:rFonts w:ascii="Arial" w:hAnsi="Arial"/>
                          <w:b/>
                          <w:i/>
                          <w:spacing w:val="-5"/>
                          <w:sz w:val="12"/>
                        </w:rPr>
                        <w:t xml:space="preserve"> </w:t>
                      </w:r>
                      <w:r>
                        <w:rPr>
                          <w:rFonts w:ascii="Arial" w:hAnsi="Arial"/>
                          <w:b/>
                          <w:i/>
                          <w:sz w:val="12"/>
                        </w:rPr>
                        <w:t>digitalmente</w:t>
                      </w:r>
                    </w:p>
                    <w:p w14:paraId="4D0AF2C6" w14:textId="77777777" w:rsidR="0096645A" w:rsidRDefault="0096645A" w:rsidP="006A4B4D">
                      <w:pPr>
                        <w:spacing w:before="1"/>
                        <w:ind w:left="20" w:right="20"/>
                        <w:jc w:val="center"/>
                        <w:rPr>
                          <w:rFonts w:ascii="Arial" w:hAnsi="Arial"/>
                          <w:b/>
                          <w:i/>
                          <w:sz w:val="12"/>
                        </w:rPr>
                      </w:pPr>
                      <w:r>
                        <w:rPr>
                          <w:rFonts w:ascii="Arial" w:hAnsi="Arial"/>
                          <w:b/>
                          <w:i/>
                          <w:sz w:val="12"/>
                        </w:rPr>
                        <w:t>Es</w:t>
                      </w:r>
                      <w:r>
                        <w:rPr>
                          <w:rFonts w:ascii="Arial" w:hAnsi="Arial"/>
                          <w:b/>
                          <w:i/>
                          <w:spacing w:val="-2"/>
                          <w:sz w:val="12"/>
                        </w:rPr>
                        <w:t xml:space="preserve"> </w:t>
                      </w:r>
                      <w:r>
                        <w:rPr>
                          <w:rFonts w:ascii="Arial" w:hAnsi="Arial"/>
                          <w:b/>
                          <w:i/>
                          <w:sz w:val="12"/>
                        </w:rPr>
                        <w:t>válido</w:t>
                      </w:r>
                      <w:r>
                        <w:rPr>
                          <w:rFonts w:ascii="Arial" w:hAnsi="Arial"/>
                          <w:b/>
                          <w:i/>
                          <w:spacing w:val="-3"/>
                          <w:sz w:val="12"/>
                        </w:rPr>
                        <w:t xml:space="preserve"> </w:t>
                      </w:r>
                      <w:r>
                        <w:rPr>
                          <w:rFonts w:ascii="Arial" w:hAnsi="Arial"/>
                          <w:b/>
                          <w:i/>
                          <w:sz w:val="12"/>
                        </w:rPr>
                        <w:t>legalmente</w:t>
                      </w:r>
                      <w:r>
                        <w:rPr>
                          <w:rFonts w:ascii="Arial" w:hAnsi="Arial"/>
                          <w:b/>
                          <w:i/>
                          <w:spacing w:val="-3"/>
                          <w:sz w:val="12"/>
                        </w:rPr>
                        <w:t xml:space="preserve"> </w:t>
                      </w:r>
                      <w:r>
                        <w:rPr>
                          <w:rFonts w:ascii="Arial" w:hAnsi="Arial"/>
                          <w:b/>
                          <w:i/>
                          <w:sz w:val="12"/>
                        </w:rPr>
                        <w:t>al</w:t>
                      </w:r>
                      <w:r>
                        <w:rPr>
                          <w:rFonts w:ascii="Arial" w:hAnsi="Arial"/>
                          <w:b/>
                          <w:i/>
                          <w:spacing w:val="-2"/>
                          <w:sz w:val="12"/>
                        </w:rPr>
                        <w:t xml:space="preserve"> </w:t>
                      </w:r>
                      <w:r>
                        <w:rPr>
                          <w:rFonts w:ascii="Arial" w:hAnsi="Arial"/>
                          <w:b/>
                          <w:i/>
                          <w:sz w:val="12"/>
                        </w:rPr>
                        <w:t>amparo</w:t>
                      </w:r>
                      <w:r>
                        <w:rPr>
                          <w:rFonts w:ascii="Arial" w:hAnsi="Arial"/>
                          <w:b/>
                          <w:i/>
                          <w:spacing w:val="-3"/>
                          <w:sz w:val="12"/>
                        </w:rPr>
                        <w:t xml:space="preserve"> </w:t>
                      </w:r>
                      <w:r>
                        <w:rPr>
                          <w:rFonts w:ascii="Arial" w:hAnsi="Arial"/>
                          <w:b/>
                          <w:i/>
                          <w:sz w:val="12"/>
                        </w:rPr>
                        <w:t>del</w:t>
                      </w:r>
                      <w:r>
                        <w:rPr>
                          <w:rFonts w:ascii="Arial" w:hAnsi="Arial"/>
                          <w:b/>
                          <w:i/>
                          <w:spacing w:val="-1"/>
                          <w:sz w:val="12"/>
                        </w:rPr>
                        <w:t xml:space="preserve"> </w:t>
                      </w:r>
                      <w:r>
                        <w:rPr>
                          <w:rFonts w:ascii="Arial" w:hAnsi="Arial"/>
                          <w:b/>
                          <w:i/>
                          <w:sz w:val="12"/>
                        </w:rPr>
                        <w:t>artículo</w:t>
                      </w:r>
                      <w:r>
                        <w:rPr>
                          <w:rFonts w:ascii="Arial" w:hAnsi="Arial"/>
                          <w:b/>
                          <w:i/>
                          <w:spacing w:val="-2"/>
                          <w:sz w:val="12"/>
                        </w:rPr>
                        <w:t xml:space="preserve"> </w:t>
                      </w:r>
                      <w:r>
                        <w:rPr>
                          <w:rFonts w:ascii="Arial" w:hAnsi="Arial"/>
                          <w:b/>
                          <w:i/>
                          <w:sz w:val="12"/>
                        </w:rPr>
                        <w:t>12</w:t>
                      </w:r>
                      <w:r>
                        <w:rPr>
                          <w:rFonts w:ascii="Arial" w:hAnsi="Arial"/>
                          <w:b/>
                          <w:i/>
                          <w:spacing w:val="-3"/>
                          <w:sz w:val="12"/>
                        </w:rPr>
                        <w:t xml:space="preserve"> </w:t>
                      </w:r>
                      <w:r>
                        <w:rPr>
                          <w:rFonts w:ascii="Arial" w:hAnsi="Arial"/>
                          <w:b/>
                          <w:i/>
                          <w:sz w:val="12"/>
                        </w:rPr>
                        <w:t>del</w:t>
                      </w:r>
                      <w:r>
                        <w:rPr>
                          <w:rFonts w:ascii="Arial" w:hAnsi="Arial"/>
                          <w:b/>
                          <w:i/>
                          <w:spacing w:val="-1"/>
                          <w:sz w:val="12"/>
                        </w:rPr>
                        <w:t xml:space="preserve"> </w:t>
                      </w:r>
                      <w:r>
                        <w:rPr>
                          <w:rFonts w:ascii="Arial" w:hAnsi="Arial"/>
                          <w:b/>
                          <w:i/>
                          <w:sz w:val="12"/>
                        </w:rPr>
                        <w:t>Decreto</w:t>
                      </w:r>
                      <w:r>
                        <w:rPr>
                          <w:rFonts w:ascii="Arial" w:hAnsi="Arial"/>
                          <w:b/>
                          <w:i/>
                          <w:spacing w:val="-2"/>
                          <w:sz w:val="12"/>
                        </w:rPr>
                        <w:t xml:space="preserve"> </w:t>
                      </w:r>
                      <w:r>
                        <w:rPr>
                          <w:rFonts w:ascii="Arial" w:hAnsi="Arial"/>
                          <w:b/>
                          <w:i/>
                          <w:sz w:val="12"/>
                        </w:rPr>
                        <w:t>2150</w:t>
                      </w:r>
                      <w:r>
                        <w:rPr>
                          <w:rFonts w:ascii="Arial" w:hAnsi="Arial"/>
                          <w:b/>
                          <w:i/>
                          <w:spacing w:val="-1"/>
                          <w:sz w:val="12"/>
                        </w:rPr>
                        <w:t xml:space="preserve"> </w:t>
                      </w:r>
                      <w:r>
                        <w:rPr>
                          <w:rFonts w:ascii="Arial" w:hAnsi="Arial"/>
                          <w:b/>
                          <w:i/>
                          <w:sz w:val="12"/>
                        </w:rPr>
                        <w:t>de</w:t>
                      </w:r>
                      <w:r>
                        <w:rPr>
                          <w:rFonts w:ascii="Arial" w:hAnsi="Arial"/>
                          <w:b/>
                          <w:i/>
                          <w:spacing w:val="-3"/>
                          <w:sz w:val="12"/>
                        </w:rPr>
                        <w:t xml:space="preserve"> </w:t>
                      </w:r>
                      <w:r>
                        <w:rPr>
                          <w:rFonts w:ascii="Arial" w:hAnsi="Arial"/>
                          <w:b/>
                          <w:i/>
                          <w:sz w:val="12"/>
                        </w:rPr>
                        <w:t>1995</w:t>
                      </w:r>
                      <w:r>
                        <w:rPr>
                          <w:rFonts w:ascii="Arial" w:hAnsi="Arial"/>
                          <w:b/>
                          <w:i/>
                          <w:spacing w:val="-3"/>
                          <w:sz w:val="12"/>
                        </w:rPr>
                        <w:t xml:space="preserve"> </w:t>
                      </w:r>
                      <w:r>
                        <w:rPr>
                          <w:rFonts w:ascii="Arial" w:hAnsi="Arial"/>
                          <w:b/>
                          <w:i/>
                          <w:sz w:val="12"/>
                        </w:rPr>
                        <w:t>y</w:t>
                      </w:r>
                      <w:r>
                        <w:rPr>
                          <w:rFonts w:ascii="Arial" w:hAnsi="Arial"/>
                          <w:b/>
                          <w:i/>
                          <w:spacing w:val="-2"/>
                          <w:sz w:val="12"/>
                        </w:rPr>
                        <w:t xml:space="preserve"> </w:t>
                      </w:r>
                      <w:r>
                        <w:rPr>
                          <w:rFonts w:ascii="Arial" w:hAnsi="Arial"/>
                          <w:b/>
                          <w:i/>
                          <w:sz w:val="12"/>
                        </w:rPr>
                        <w:t>del</w:t>
                      </w:r>
                      <w:r>
                        <w:rPr>
                          <w:rFonts w:ascii="Arial" w:hAnsi="Arial"/>
                          <w:b/>
                          <w:i/>
                          <w:spacing w:val="-3"/>
                          <w:sz w:val="12"/>
                        </w:rPr>
                        <w:t xml:space="preserve"> </w:t>
                      </w:r>
                      <w:r>
                        <w:rPr>
                          <w:rFonts w:ascii="Arial" w:hAnsi="Arial"/>
                          <w:b/>
                          <w:i/>
                          <w:sz w:val="12"/>
                        </w:rPr>
                        <w:t>artículo</w:t>
                      </w:r>
                      <w:r>
                        <w:rPr>
                          <w:rFonts w:ascii="Arial" w:hAnsi="Arial"/>
                          <w:b/>
                          <w:i/>
                          <w:spacing w:val="-1"/>
                          <w:sz w:val="12"/>
                        </w:rPr>
                        <w:t xml:space="preserve"> </w:t>
                      </w:r>
                      <w:r>
                        <w:rPr>
                          <w:rFonts w:ascii="Arial" w:hAnsi="Arial"/>
                          <w:b/>
                          <w:i/>
                          <w:sz w:val="12"/>
                        </w:rPr>
                        <w:t>7°</w:t>
                      </w:r>
                      <w:r>
                        <w:rPr>
                          <w:rFonts w:ascii="Arial" w:hAnsi="Arial"/>
                          <w:b/>
                          <w:i/>
                          <w:spacing w:val="-2"/>
                          <w:sz w:val="12"/>
                        </w:rPr>
                        <w:t xml:space="preserve"> </w:t>
                      </w:r>
                      <w:r>
                        <w:rPr>
                          <w:rFonts w:ascii="Arial" w:hAnsi="Arial"/>
                          <w:b/>
                          <w:i/>
                          <w:sz w:val="12"/>
                        </w:rPr>
                        <w:t>de</w:t>
                      </w:r>
                      <w:r>
                        <w:rPr>
                          <w:rFonts w:ascii="Arial" w:hAnsi="Arial"/>
                          <w:b/>
                          <w:i/>
                          <w:spacing w:val="-1"/>
                          <w:sz w:val="12"/>
                        </w:rPr>
                        <w:t xml:space="preserve"> </w:t>
                      </w:r>
                      <w:r>
                        <w:rPr>
                          <w:rFonts w:ascii="Arial" w:hAnsi="Arial"/>
                          <w:b/>
                          <w:i/>
                          <w:sz w:val="12"/>
                        </w:rPr>
                        <w:t>la</w:t>
                      </w:r>
                      <w:r>
                        <w:rPr>
                          <w:rFonts w:ascii="Arial" w:hAnsi="Arial"/>
                          <w:b/>
                          <w:i/>
                          <w:spacing w:val="-1"/>
                          <w:sz w:val="12"/>
                        </w:rPr>
                        <w:t xml:space="preserve"> </w:t>
                      </w:r>
                      <w:r>
                        <w:rPr>
                          <w:rFonts w:ascii="Arial" w:hAnsi="Arial"/>
                          <w:b/>
                          <w:i/>
                          <w:sz w:val="12"/>
                        </w:rPr>
                        <w:t>Ley</w:t>
                      </w:r>
                      <w:r>
                        <w:rPr>
                          <w:rFonts w:ascii="Arial" w:hAnsi="Arial"/>
                          <w:b/>
                          <w:i/>
                          <w:spacing w:val="-2"/>
                          <w:sz w:val="12"/>
                        </w:rPr>
                        <w:t xml:space="preserve"> </w:t>
                      </w:r>
                      <w:r>
                        <w:rPr>
                          <w:rFonts w:ascii="Arial" w:hAnsi="Arial"/>
                          <w:b/>
                          <w:i/>
                          <w:sz w:val="12"/>
                        </w:rPr>
                        <w:t>527</w:t>
                      </w:r>
                      <w:r>
                        <w:rPr>
                          <w:rFonts w:ascii="Arial" w:hAnsi="Arial"/>
                          <w:b/>
                          <w:i/>
                          <w:spacing w:val="-1"/>
                          <w:sz w:val="12"/>
                        </w:rPr>
                        <w:t xml:space="preserve"> </w:t>
                      </w:r>
                      <w:r>
                        <w:rPr>
                          <w:rFonts w:ascii="Arial" w:hAnsi="Arial"/>
                          <w:b/>
                          <w:i/>
                          <w:sz w:val="12"/>
                        </w:rPr>
                        <w:t>de</w:t>
                      </w:r>
                      <w:r>
                        <w:rPr>
                          <w:rFonts w:ascii="Arial" w:hAnsi="Arial"/>
                          <w:b/>
                          <w:i/>
                          <w:spacing w:val="-3"/>
                          <w:sz w:val="12"/>
                        </w:rPr>
                        <w:t xml:space="preserve"> </w:t>
                      </w:r>
                      <w:r>
                        <w:rPr>
                          <w:rFonts w:ascii="Arial" w:hAnsi="Arial"/>
                          <w:b/>
                          <w:i/>
                          <w:sz w:val="12"/>
                        </w:rPr>
                        <w:t>1999</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8B505B" w14:textId="77777777" w:rsidR="003F0516" w:rsidRDefault="003F0516" w:rsidP="0072396B">
      <w:r>
        <w:separator/>
      </w:r>
    </w:p>
  </w:footnote>
  <w:footnote w:type="continuationSeparator" w:id="0">
    <w:p w14:paraId="76CD0103" w14:textId="77777777" w:rsidR="003F0516" w:rsidRDefault="003F0516" w:rsidP="0072396B">
      <w:r>
        <w:continuationSeparator/>
      </w:r>
    </w:p>
  </w:footnote>
  <w:footnote w:id="1">
    <w:p w14:paraId="56AADE22" w14:textId="78645D8C" w:rsidR="00E75CE2" w:rsidRPr="003B6664" w:rsidRDefault="00E75CE2" w:rsidP="003B6664">
      <w:pPr>
        <w:pStyle w:val="Textonotapie"/>
        <w:spacing w:after="0" w:line="240" w:lineRule="auto"/>
        <w:jc w:val="both"/>
        <w:rPr>
          <w:rFonts w:ascii="Arial Narrow" w:hAnsi="Arial Narrow"/>
          <w:sz w:val="18"/>
          <w:szCs w:val="18"/>
        </w:rPr>
      </w:pPr>
      <w:r w:rsidRPr="003B6664">
        <w:rPr>
          <w:rStyle w:val="Refdenotaalpie"/>
          <w:rFonts w:ascii="Arial Narrow" w:hAnsi="Arial Narrow"/>
          <w:sz w:val="18"/>
          <w:szCs w:val="18"/>
        </w:rPr>
        <w:footnoteRef/>
      </w:r>
      <w:r w:rsidRPr="003B6664">
        <w:rPr>
          <w:rFonts w:ascii="Arial Narrow" w:hAnsi="Arial Narrow"/>
          <w:sz w:val="18"/>
          <w:szCs w:val="18"/>
        </w:rPr>
        <w:t xml:space="preserve"> La ejecución de la meta según lo contratado hace referencia a los bienes y servicios que se esperaría entregar a través de las contrataciones realizadas, en relación con la magnitud programada para la meta.</w:t>
      </w:r>
    </w:p>
  </w:footnote>
  <w:footnote w:id="2">
    <w:p w14:paraId="7418A154" w14:textId="77777777" w:rsidR="00E75CE2" w:rsidRPr="003B6664" w:rsidRDefault="00E75CE2" w:rsidP="003B6664">
      <w:pPr>
        <w:pStyle w:val="Textonotapie"/>
        <w:spacing w:after="0" w:line="240" w:lineRule="auto"/>
        <w:jc w:val="both"/>
        <w:rPr>
          <w:rFonts w:ascii="Arial Narrow" w:hAnsi="Arial Narrow"/>
          <w:sz w:val="18"/>
          <w:szCs w:val="18"/>
        </w:rPr>
      </w:pPr>
      <w:r w:rsidRPr="003B6664">
        <w:rPr>
          <w:rStyle w:val="Refdenotaalpie"/>
          <w:rFonts w:ascii="Arial Narrow" w:hAnsi="Arial Narrow"/>
          <w:sz w:val="18"/>
          <w:szCs w:val="18"/>
        </w:rPr>
        <w:footnoteRef/>
      </w:r>
      <w:r w:rsidRPr="003B6664">
        <w:rPr>
          <w:rFonts w:ascii="Arial Narrow" w:hAnsi="Arial Narrow"/>
          <w:sz w:val="18"/>
          <w:szCs w:val="18"/>
        </w:rPr>
        <w:t xml:space="preserve"> </w:t>
      </w:r>
      <w:r w:rsidRPr="003B6664">
        <w:rPr>
          <w:rFonts w:ascii="Arial Narrow" w:hAnsi="Arial Narrow" w:cs="Calibri"/>
          <w:color w:val="000000"/>
          <w:sz w:val="18"/>
          <w:szCs w:val="18"/>
        </w:rPr>
        <w:t>La ejecución de la meta según lo entregado hace referencia a los bienes y servicios que ya se han entregado a través de las contrataciones realizadas.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37A82" w14:textId="77777777" w:rsidR="00E75CE2" w:rsidRDefault="00E75CE2" w:rsidP="00E033A2">
    <w:pPr>
      <w:pStyle w:val="Encabezado"/>
      <w:jc w:val="center"/>
    </w:pPr>
    <w:r>
      <w:rPr>
        <w:noProof/>
      </w:rPr>
      <w:pict w14:anchorId="580462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1.05pt;height:61.05pt;mso-width-percent:0;mso-height-percent:0;mso-width-percent:0;mso-height-percent:0">
          <v:imagedata r:id="rId1" o:title=""/>
        </v:shape>
      </w:pict>
    </w:r>
  </w:p>
  <w:p w14:paraId="193FAB57" w14:textId="77777777" w:rsidR="00E75CE2" w:rsidRDefault="00E75CE2" w:rsidP="00E033A2">
    <w:pPr>
      <w:pStyle w:val="Encabezado"/>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7BAD9" w14:textId="77777777" w:rsidR="00E75CE2" w:rsidRDefault="00E75CE2">
    <w:pPr>
      <w:pStyle w:val="Textoindependiente"/>
      <w:spacing w:line="14" w:lineRule="auto"/>
      <w:rPr>
        <w:sz w:val="20"/>
      </w:rPr>
    </w:pPr>
    <w:r>
      <w:rPr>
        <w:noProof/>
        <w:lang w:eastAsia="es-CO"/>
      </w:rPr>
      <w:drawing>
        <wp:anchor distT="0" distB="0" distL="0" distR="0" simplePos="0" relativeHeight="251662336" behindDoc="1" locked="0" layoutInCell="1" allowOverlap="1" wp14:anchorId="47AA3114" wp14:editId="53EE397F">
          <wp:simplePos x="0" y="0"/>
          <wp:positionH relativeFrom="page">
            <wp:posOffset>3229610</wp:posOffset>
          </wp:positionH>
          <wp:positionV relativeFrom="page">
            <wp:posOffset>361950</wp:posOffset>
          </wp:positionV>
          <wp:extent cx="1051679" cy="535940"/>
          <wp:effectExtent l="0" t="0" r="0" b="0"/>
          <wp:wrapNone/>
          <wp:docPr id="4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4.png"/>
                  <pic:cNvPicPr/>
                </pic:nvPicPr>
                <pic:blipFill>
                  <a:blip r:embed="rId1" cstate="print"/>
                  <a:stretch>
                    <a:fillRect/>
                  </a:stretch>
                </pic:blipFill>
                <pic:spPr>
                  <a:xfrm>
                    <a:off x="0" y="0"/>
                    <a:ext cx="1051679" cy="5359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A70DC" w14:textId="77777777" w:rsidR="00E75CE2" w:rsidRDefault="00E75CE2">
    <w:pPr>
      <w:pStyle w:val="Encabezado"/>
    </w:pPr>
    <w:sdt>
      <w:sdtPr>
        <w:id w:val="171999623"/>
        <w:placeholder>
          <w:docPart w:val="B5EB6A483BD35443962B0AF7E0907400"/>
        </w:placeholder>
        <w:temporary/>
        <w:showingPlcHdr/>
      </w:sdtPr>
      <w:sdtContent>
        <w:r>
          <w:rPr>
            <w:lang w:val="es-ES"/>
          </w:rPr>
          <w:t>[Escriba texto]</w:t>
        </w:r>
      </w:sdtContent>
    </w:sdt>
    <w:r>
      <w:ptab w:relativeTo="margin" w:alignment="center" w:leader="none"/>
    </w:r>
    <w:sdt>
      <w:sdtPr>
        <w:id w:val="171999624"/>
        <w:placeholder>
          <w:docPart w:val="BC4D4BDDE6D1D740A5EDAD827517875F"/>
        </w:placeholder>
        <w:temporary/>
        <w:showingPlcHdr/>
      </w:sdtPr>
      <w:sdtContent>
        <w:r>
          <w:rPr>
            <w:lang w:val="es-ES"/>
          </w:rPr>
          <w:t>[Escriba texto]</w:t>
        </w:r>
      </w:sdtContent>
    </w:sdt>
    <w:r>
      <w:ptab w:relativeTo="margin" w:alignment="right" w:leader="none"/>
    </w:r>
    <w:sdt>
      <w:sdtPr>
        <w:id w:val="171999625"/>
        <w:placeholder>
          <w:docPart w:val="718978966E1EAB4F83F378AD347E9A25"/>
        </w:placeholder>
        <w:temporary/>
        <w:showingPlcHdr/>
      </w:sdtPr>
      <w:sdtContent>
        <w:r>
          <w:rPr>
            <w:lang w:val="es-ES"/>
          </w:rPr>
          <w:t>[Escriba texto]</w:t>
        </w:r>
      </w:sdtContent>
    </w:sdt>
  </w:p>
  <w:p w14:paraId="0A88593A" w14:textId="77777777" w:rsidR="00E75CE2" w:rsidRDefault="00E75CE2">
    <w:pPr>
      <w:pStyle w:val="Encabezado"/>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E9F21" w14:textId="77777777" w:rsidR="00E75CE2" w:rsidRDefault="00E75CE2">
    <w:pPr>
      <w:pStyle w:val="Encabezado"/>
    </w:pPr>
    <w:r>
      <w:rPr>
        <w:noProof/>
        <w:lang w:val="es-CO" w:eastAsia="es-CO"/>
      </w:rPr>
      <w:drawing>
        <wp:anchor distT="0" distB="0" distL="114300" distR="114300" simplePos="0" relativeHeight="251656192" behindDoc="0" locked="0" layoutInCell="1" allowOverlap="1" wp14:anchorId="56D9E034" wp14:editId="2C855561">
          <wp:simplePos x="0" y="0"/>
          <wp:positionH relativeFrom="column">
            <wp:posOffset>2149854</wp:posOffset>
          </wp:positionH>
          <wp:positionV relativeFrom="paragraph">
            <wp:posOffset>-87630</wp:posOffset>
          </wp:positionV>
          <wp:extent cx="1115695" cy="535940"/>
          <wp:effectExtent l="0" t="0" r="0" b="0"/>
          <wp:wrapThrough wrapText="bothSides">
            <wp:wrapPolygon edited="0">
              <wp:start x="16596" y="0"/>
              <wp:lineTo x="0" y="10749"/>
              <wp:lineTo x="0" y="19194"/>
              <wp:lineTo x="18441" y="20730"/>
              <wp:lineTo x="21022" y="20730"/>
              <wp:lineTo x="19547" y="13052"/>
              <wp:lineTo x="20285" y="1536"/>
              <wp:lineTo x="19916" y="0"/>
              <wp:lineTo x="16596" y="0"/>
            </wp:wrapPolygon>
          </wp:wrapThrough>
          <wp:docPr id="1347913395" name="Imagen 1347913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ncabezado.png"/>
                  <pic:cNvPicPr/>
                </pic:nvPicPr>
                <pic:blipFill rotWithShape="1">
                  <a:blip r:embed="rId1">
                    <a:extLst>
                      <a:ext uri="{28A0092B-C50C-407E-A947-70E740481C1C}">
                        <a14:useLocalDpi xmlns:a14="http://schemas.microsoft.com/office/drawing/2010/main" val="0"/>
                      </a:ext>
                    </a:extLst>
                  </a:blip>
                  <a:srcRect r="49339"/>
                  <a:stretch/>
                </pic:blipFill>
                <pic:spPr bwMode="auto">
                  <a:xfrm>
                    <a:off x="0" y="0"/>
                    <a:ext cx="1115695" cy="535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7"/>
    <w:lvl w:ilvl="0">
      <w:start w:val="1"/>
      <w:numFmt w:val="bullet"/>
      <w:lvlText w:val=""/>
      <w:lvlJc w:val="left"/>
      <w:pPr>
        <w:tabs>
          <w:tab w:val="num" w:pos="0"/>
        </w:tabs>
        <w:ind w:left="720" w:hanging="360"/>
      </w:pPr>
      <w:rPr>
        <w:rFonts w:ascii="Symbol" w:hAnsi="Symbol" w:cs="Symbol"/>
        <w:lang w:val="es-ES"/>
      </w:rPr>
    </w:lvl>
  </w:abstractNum>
  <w:abstractNum w:abstractNumId="1" w15:restartNumberingAfterBreak="0">
    <w:nsid w:val="00000002"/>
    <w:multiLevelType w:val="singleLevel"/>
    <w:tmpl w:val="00000002"/>
    <w:name w:val="WW8Num15"/>
    <w:lvl w:ilvl="0">
      <w:start w:val="1"/>
      <w:numFmt w:val="lowerLetter"/>
      <w:lvlText w:val="%1)"/>
      <w:lvlJc w:val="left"/>
      <w:pPr>
        <w:tabs>
          <w:tab w:val="num" w:pos="0"/>
        </w:tabs>
        <w:ind w:left="360" w:hanging="360"/>
      </w:pPr>
    </w:lvl>
  </w:abstractNum>
  <w:abstractNum w:abstractNumId="2" w15:restartNumberingAfterBreak="0">
    <w:nsid w:val="00000006"/>
    <w:multiLevelType w:val="hybridMultilevel"/>
    <w:tmpl w:val="BC2ECD6C"/>
    <w:lvl w:ilvl="0" w:tplc="240A0001">
      <w:start w:val="1"/>
      <w:numFmt w:val="bullet"/>
      <w:lvlText w:val=""/>
      <w:lvlJc w:val="left"/>
      <w:pPr>
        <w:ind w:left="720" w:hanging="360"/>
      </w:pPr>
      <w:rPr>
        <w:rFonts w:ascii="Symbol" w:hAnsi="Symbol" w:hint="default"/>
      </w:rPr>
    </w:lvl>
    <w:lvl w:ilvl="1" w:tplc="240A0003">
      <w:start w:val="1"/>
      <w:numFmt w:val="bullet"/>
      <w:lvlRestart w:val="0"/>
      <w:lvlText w:val="o"/>
      <w:lvlJc w:val="left"/>
      <w:pPr>
        <w:ind w:left="1440" w:hanging="360"/>
      </w:pPr>
      <w:rPr>
        <w:rFonts w:ascii="Courier New" w:hAnsi="Courier New" w:cs="Courier New" w:hint="default"/>
      </w:rPr>
    </w:lvl>
    <w:lvl w:ilvl="2" w:tplc="240A0005">
      <w:start w:val="1"/>
      <w:numFmt w:val="bullet"/>
      <w:lvlRestart w:val="0"/>
      <w:lvlText w:val=""/>
      <w:lvlJc w:val="left"/>
      <w:pPr>
        <w:ind w:left="2160" w:hanging="360"/>
      </w:pPr>
      <w:rPr>
        <w:rFonts w:ascii="Wingdings" w:hAnsi="Wingdings" w:hint="default"/>
      </w:rPr>
    </w:lvl>
    <w:lvl w:ilvl="3" w:tplc="240A0001">
      <w:start w:val="1"/>
      <w:numFmt w:val="bullet"/>
      <w:lvlRestart w:val="0"/>
      <w:lvlText w:val=""/>
      <w:lvlJc w:val="left"/>
      <w:pPr>
        <w:ind w:left="2880" w:hanging="360"/>
      </w:pPr>
      <w:rPr>
        <w:rFonts w:ascii="Symbol" w:hAnsi="Symbol" w:hint="default"/>
      </w:rPr>
    </w:lvl>
    <w:lvl w:ilvl="4" w:tplc="240A0003">
      <w:start w:val="1"/>
      <w:numFmt w:val="bullet"/>
      <w:lvlRestart w:val="0"/>
      <w:lvlText w:val="o"/>
      <w:lvlJc w:val="left"/>
      <w:pPr>
        <w:ind w:left="3600" w:hanging="360"/>
      </w:pPr>
      <w:rPr>
        <w:rFonts w:ascii="Courier New" w:hAnsi="Courier New" w:cs="Courier New" w:hint="default"/>
      </w:rPr>
    </w:lvl>
    <w:lvl w:ilvl="5" w:tplc="240A0005">
      <w:start w:val="1"/>
      <w:numFmt w:val="bullet"/>
      <w:lvlRestart w:val="0"/>
      <w:lvlText w:val=""/>
      <w:lvlJc w:val="left"/>
      <w:pPr>
        <w:ind w:left="4320" w:hanging="360"/>
      </w:pPr>
      <w:rPr>
        <w:rFonts w:ascii="Wingdings" w:hAnsi="Wingdings" w:hint="default"/>
      </w:rPr>
    </w:lvl>
    <w:lvl w:ilvl="6" w:tplc="240A0001">
      <w:start w:val="1"/>
      <w:numFmt w:val="bullet"/>
      <w:lvlRestart w:val="0"/>
      <w:lvlText w:val=""/>
      <w:lvlJc w:val="left"/>
      <w:pPr>
        <w:ind w:left="5040" w:hanging="360"/>
      </w:pPr>
      <w:rPr>
        <w:rFonts w:ascii="Symbol" w:hAnsi="Symbol" w:hint="default"/>
      </w:rPr>
    </w:lvl>
    <w:lvl w:ilvl="7" w:tplc="240A0003">
      <w:start w:val="1"/>
      <w:numFmt w:val="bullet"/>
      <w:lvlRestart w:val="0"/>
      <w:lvlText w:val="o"/>
      <w:lvlJc w:val="left"/>
      <w:pPr>
        <w:ind w:left="5760" w:hanging="360"/>
      </w:pPr>
      <w:rPr>
        <w:rFonts w:ascii="Courier New" w:hAnsi="Courier New" w:cs="Courier New" w:hint="default"/>
      </w:rPr>
    </w:lvl>
    <w:lvl w:ilvl="8" w:tplc="240A0005">
      <w:start w:val="1"/>
      <w:numFmt w:val="bullet"/>
      <w:lvlRestart w:val="0"/>
      <w:lvlText w:val=""/>
      <w:lvlJc w:val="left"/>
      <w:pPr>
        <w:ind w:left="6480" w:hanging="360"/>
      </w:pPr>
      <w:rPr>
        <w:rFonts w:ascii="Wingdings" w:hAnsi="Wingdings" w:hint="default"/>
      </w:rPr>
    </w:lvl>
  </w:abstractNum>
  <w:abstractNum w:abstractNumId="3" w15:restartNumberingAfterBreak="0">
    <w:nsid w:val="00000007"/>
    <w:multiLevelType w:val="hybridMultilevel"/>
    <w:tmpl w:val="F0C2C438"/>
    <w:lvl w:ilvl="0" w:tplc="2C0A0001">
      <w:start w:val="1"/>
      <w:numFmt w:val="bullet"/>
      <w:lvlText w:val=""/>
      <w:lvlJc w:val="left"/>
      <w:pPr>
        <w:ind w:left="720" w:hanging="360"/>
      </w:pPr>
      <w:rPr>
        <w:rFonts w:ascii="Symbol" w:hAnsi="Symbol" w:hint="default"/>
      </w:rPr>
    </w:lvl>
    <w:lvl w:ilvl="1" w:tplc="2C0A0003">
      <w:start w:val="1"/>
      <w:numFmt w:val="bullet"/>
      <w:lvlRestart w:val="0"/>
      <w:lvlText w:val="o"/>
      <w:lvlJc w:val="left"/>
      <w:pPr>
        <w:ind w:left="1440" w:hanging="360"/>
      </w:pPr>
      <w:rPr>
        <w:rFonts w:ascii="Courier New" w:hAnsi="Courier New" w:cs="Courier New" w:hint="default"/>
      </w:rPr>
    </w:lvl>
    <w:lvl w:ilvl="2" w:tplc="2C0A0005">
      <w:start w:val="1"/>
      <w:numFmt w:val="bullet"/>
      <w:lvlRestart w:val="0"/>
      <w:lvlText w:val=""/>
      <w:lvlJc w:val="left"/>
      <w:pPr>
        <w:ind w:left="2160" w:hanging="360"/>
      </w:pPr>
      <w:rPr>
        <w:rFonts w:ascii="Wingdings" w:hAnsi="Wingdings" w:hint="default"/>
      </w:rPr>
    </w:lvl>
    <w:lvl w:ilvl="3" w:tplc="2C0A0001">
      <w:start w:val="1"/>
      <w:numFmt w:val="bullet"/>
      <w:lvlRestart w:val="0"/>
      <w:lvlText w:val=""/>
      <w:lvlJc w:val="left"/>
      <w:pPr>
        <w:ind w:left="2880" w:hanging="360"/>
      </w:pPr>
      <w:rPr>
        <w:rFonts w:ascii="Symbol" w:hAnsi="Symbol" w:hint="default"/>
      </w:rPr>
    </w:lvl>
    <w:lvl w:ilvl="4" w:tplc="2C0A0003">
      <w:start w:val="1"/>
      <w:numFmt w:val="bullet"/>
      <w:lvlRestart w:val="0"/>
      <w:lvlText w:val="o"/>
      <w:lvlJc w:val="left"/>
      <w:pPr>
        <w:ind w:left="3600" w:hanging="360"/>
      </w:pPr>
      <w:rPr>
        <w:rFonts w:ascii="Courier New" w:hAnsi="Courier New" w:cs="Courier New" w:hint="default"/>
      </w:rPr>
    </w:lvl>
    <w:lvl w:ilvl="5" w:tplc="2C0A0005">
      <w:start w:val="1"/>
      <w:numFmt w:val="bullet"/>
      <w:lvlRestart w:val="0"/>
      <w:lvlText w:val=""/>
      <w:lvlJc w:val="left"/>
      <w:pPr>
        <w:ind w:left="4320" w:hanging="360"/>
      </w:pPr>
      <w:rPr>
        <w:rFonts w:ascii="Wingdings" w:hAnsi="Wingdings" w:hint="default"/>
      </w:rPr>
    </w:lvl>
    <w:lvl w:ilvl="6" w:tplc="2C0A0001">
      <w:start w:val="1"/>
      <w:numFmt w:val="bullet"/>
      <w:lvlRestart w:val="0"/>
      <w:lvlText w:val=""/>
      <w:lvlJc w:val="left"/>
      <w:pPr>
        <w:ind w:left="5040" w:hanging="360"/>
      </w:pPr>
      <w:rPr>
        <w:rFonts w:ascii="Symbol" w:hAnsi="Symbol" w:hint="default"/>
      </w:rPr>
    </w:lvl>
    <w:lvl w:ilvl="7" w:tplc="2C0A0003">
      <w:start w:val="1"/>
      <w:numFmt w:val="bullet"/>
      <w:lvlRestart w:val="0"/>
      <w:lvlText w:val="o"/>
      <w:lvlJc w:val="left"/>
      <w:pPr>
        <w:ind w:left="5760" w:hanging="360"/>
      </w:pPr>
      <w:rPr>
        <w:rFonts w:ascii="Courier New" w:hAnsi="Courier New" w:cs="Courier New" w:hint="default"/>
      </w:rPr>
    </w:lvl>
    <w:lvl w:ilvl="8" w:tplc="2C0A0005">
      <w:start w:val="1"/>
      <w:numFmt w:val="bullet"/>
      <w:lvlRestart w:val="0"/>
      <w:lvlText w:val=""/>
      <w:lvlJc w:val="left"/>
      <w:pPr>
        <w:ind w:left="6480" w:hanging="360"/>
      </w:pPr>
      <w:rPr>
        <w:rFonts w:ascii="Wingdings" w:hAnsi="Wingdings" w:hint="default"/>
      </w:rPr>
    </w:lvl>
  </w:abstractNum>
  <w:abstractNum w:abstractNumId="4" w15:restartNumberingAfterBreak="0">
    <w:nsid w:val="0000000A"/>
    <w:multiLevelType w:val="hybridMultilevel"/>
    <w:tmpl w:val="C8B2D9C0"/>
    <w:lvl w:ilvl="0" w:tplc="240A0017">
      <w:start w:val="1"/>
      <w:numFmt w:val="lowerLetter"/>
      <w:lvlText w:val="%1)"/>
      <w:lvlJc w:val="left"/>
      <w:pPr>
        <w:ind w:left="720" w:hanging="360"/>
      </w:pPr>
    </w:lvl>
    <w:lvl w:ilvl="1" w:tplc="240A0019">
      <w:start w:val="1"/>
      <w:numFmt w:val="lowerLetter"/>
      <w:lvlRestart w:val="0"/>
      <w:lvlText w:val="%2."/>
      <w:lvlJc w:val="left"/>
      <w:pPr>
        <w:ind w:left="1440" w:hanging="360"/>
      </w:pPr>
    </w:lvl>
    <w:lvl w:ilvl="2" w:tplc="240A001B">
      <w:start w:val="1"/>
      <w:numFmt w:val="lowerRoman"/>
      <w:lvlRestart w:val="0"/>
      <w:lvlText w:val="%3."/>
      <w:lvlJc w:val="right"/>
      <w:pPr>
        <w:ind w:left="2160" w:hanging="180"/>
      </w:pPr>
    </w:lvl>
    <w:lvl w:ilvl="3" w:tplc="240A000F">
      <w:start w:val="1"/>
      <w:numFmt w:val="decimal"/>
      <w:lvlRestart w:val="0"/>
      <w:lvlText w:val="%4."/>
      <w:lvlJc w:val="left"/>
      <w:pPr>
        <w:ind w:left="2880" w:hanging="360"/>
      </w:pPr>
    </w:lvl>
    <w:lvl w:ilvl="4" w:tplc="240A0019">
      <w:start w:val="1"/>
      <w:numFmt w:val="lowerLetter"/>
      <w:lvlRestart w:val="0"/>
      <w:lvlText w:val="%5."/>
      <w:lvlJc w:val="left"/>
      <w:pPr>
        <w:ind w:left="3600" w:hanging="360"/>
      </w:pPr>
    </w:lvl>
    <w:lvl w:ilvl="5" w:tplc="240A001B">
      <w:start w:val="1"/>
      <w:numFmt w:val="lowerRoman"/>
      <w:lvlRestart w:val="0"/>
      <w:lvlText w:val="%6."/>
      <w:lvlJc w:val="right"/>
      <w:pPr>
        <w:ind w:left="4320" w:hanging="180"/>
      </w:pPr>
    </w:lvl>
    <w:lvl w:ilvl="6" w:tplc="240A000F">
      <w:start w:val="1"/>
      <w:numFmt w:val="decimal"/>
      <w:lvlRestart w:val="0"/>
      <w:lvlText w:val="%7."/>
      <w:lvlJc w:val="left"/>
      <w:pPr>
        <w:ind w:left="5040" w:hanging="360"/>
      </w:pPr>
    </w:lvl>
    <w:lvl w:ilvl="7" w:tplc="240A0019">
      <w:start w:val="1"/>
      <w:numFmt w:val="lowerLetter"/>
      <w:lvlRestart w:val="0"/>
      <w:lvlText w:val="%8."/>
      <w:lvlJc w:val="left"/>
      <w:pPr>
        <w:ind w:left="5760" w:hanging="360"/>
      </w:pPr>
    </w:lvl>
    <w:lvl w:ilvl="8" w:tplc="240A001B">
      <w:start w:val="1"/>
      <w:numFmt w:val="lowerRoman"/>
      <w:lvlRestart w:val="0"/>
      <w:lvlText w:val="%9."/>
      <w:lvlJc w:val="right"/>
      <w:pPr>
        <w:ind w:left="6480" w:hanging="180"/>
      </w:pPr>
    </w:lvl>
  </w:abstractNum>
  <w:abstractNum w:abstractNumId="5" w15:restartNumberingAfterBreak="0">
    <w:nsid w:val="0000000D"/>
    <w:multiLevelType w:val="hybridMultilevel"/>
    <w:tmpl w:val="862A8A62"/>
    <w:lvl w:ilvl="0" w:tplc="240A0017">
      <w:start w:val="1"/>
      <w:numFmt w:val="lowerLetter"/>
      <w:lvlText w:val="%1)"/>
      <w:lvlJc w:val="left"/>
      <w:pPr>
        <w:ind w:left="720" w:hanging="360"/>
      </w:pPr>
    </w:lvl>
    <w:lvl w:ilvl="1" w:tplc="240A0019">
      <w:start w:val="1"/>
      <w:numFmt w:val="lowerLetter"/>
      <w:lvlRestart w:val="0"/>
      <w:lvlText w:val="%2."/>
      <w:lvlJc w:val="left"/>
      <w:pPr>
        <w:ind w:left="1440" w:hanging="360"/>
      </w:pPr>
    </w:lvl>
    <w:lvl w:ilvl="2" w:tplc="240A001B">
      <w:start w:val="1"/>
      <w:numFmt w:val="lowerRoman"/>
      <w:lvlRestart w:val="0"/>
      <w:lvlText w:val="%3."/>
      <w:lvlJc w:val="right"/>
      <w:pPr>
        <w:ind w:left="2160" w:hanging="180"/>
      </w:pPr>
    </w:lvl>
    <w:lvl w:ilvl="3" w:tplc="240A000F">
      <w:start w:val="1"/>
      <w:numFmt w:val="decimal"/>
      <w:lvlRestart w:val="0"/>
      <w:lvlText w:val="%4."/>
      <w:lvlJc w:val="left"/>
      <w:pPr>
        <w:ind w:left="2880" w:hanging="360"/>
      </w:pPr>
    </w:lvl>
    <w:lvl w:ilvl="4" w:tplc="240A0019">
      <w:start w:val="1"/>
      <w:numFmt w:val="lowerLetter"/>
      <w:lvlRestart w:val="0"/>
      <w:lvlText w:val="%5."/>
      <w:lvlJc w:val="left"/>
      <w:pPr>
        <w:ind w:left="3600" w:hanging="360"/>
      </w:pPr>
    </w:lvl>
    <w:lvl w:ilvl="5" w:tplc="240A001B">
      <w:start w:val="1"/>
      <w:numFmt w:val="lowerRoman"/>
      <w:lvlRestart w:val="0"/>
      <w:lvlText w:val="%6."/>
      <w:lvlJc w:val="right"/>
      <w:pPr>
        <w:ind w:left="4320" w:hanging="180"/>
      </w:pPr>
    </w:lvl>
    <w:lvl w:ilvl="6" w:tplc="240A000F">
      <w:start w:val="1"/>
      <w:numFmt w:val="decimal"/>
      <w:lvlRestart w:val="0"/>
      <w:lvlText w:val="%7."/>
      <w:lvlJc w:val="left"/>
      <w:pPr>
        <w:ind w:left="5040" w:hanging="360"/>
      </w:pPr>
    </w:lvl>
    <w:lvl w:ilvl="7" w:tplc="240A0019">
      <w:start w:val="1"/>
      <w:numFmt w:val="lowerLetter"/>
      <w:lvlRestart w:val="0"/>
      <w:lvlText w:val="%8."/>
      <w:lvlJc w:val="left"/>
      <w:pPr>
        <w:ind w:left="5760" w:hanging="360"/>
      </w:pPr>
    </w:lvl>
    <w:lvl w:ilvl="8" w:tplc="240A001B">
      <w:start w:val="1"/>
      <w:numFmt w:val="lowerRoman"/>
      <w:lvlRestart w:val="0"/>
      <w:lvlText w:val="%9."/>
      <w:lvlJc w:val="right"/>
      <w:pPr>
        <w:ind w:left="6480" w:hanging="180"/>
      </w:pPr>
    </w:lvl>
  </w:abstractNum>
  <w:abstractNum w:abstractNumId="6" w15:restartNumberingAfterBreak="0">
    <w:nsid w:val="0000000F"/>
    <w:multiLevelType w:val="hybridMultilevel"/>
    <w:tmpl w:val="1CA8B09C"/>
    <w:lvl w:ilvl="0" w:tplc="240A0017">
      <w:start w:val="1"/>
      <w:numFmt w:val="lowerLetter"/>
      <w:lvlText w:val="%1)"/>
      <w:lvlJc w:val="left"/>
      <w:pPr>
        <w:ind w:left="360" w:hanging="360"/>
      </w:pPr>
      <w:rPr>
        <w:rFonts w:hint="default"/>
      </w:rPr>
    </w:lvl>
    <w:lvl w:ilvl="1" w:tplc="240A0019">
      <w:start w:val="1"/>
      <w:numFmt w:val="lowerLetter"/>
      <w:lvlRestart w:val="0"/>
      <w:lvlText w:val="%2."/>
      <w:lvlJc w:val="left"/>
      <w:pPr>
        <w:ind w:left="1080" w:hanging="360"/>
      </w:pPr>
    </w:lvl>
    <w:lvl w:ilvl="2" w:tplc="240A001B">
      <w:start w:val="1"/>
      <w:numFmt w:val="lowerRoman"/>
      <w:lvlRestart w:val="0"/>
      <w:lvlText w:val="%3."/>
      <w:lvlJc w:val="right"/>
      <w:pPr>
        <w:ind w:left="1800" w:hanging="180"/>
      </w:pPr>
    </w:lvl>
    <w:lvl w:ilvl="3" w:tplc="240A000F">
      <w:start w:val="1"/>
      <w:numFmt w:val="decimal"/>
      <w:lvlRestart w:val="0"/>
      <w:lvlText w:val="%4."/>
      <w:lvlJc w:val="left"/>
      <w:pPr>
        <w:ind w:left="2520" w:hanging="360"/>
      </w:pPr>
    </w:lvl>
    <w:lvl w:ilvl="4" w:tplc="240A0019">
      <w:start w:val="1"/>
      <w:numFmt w:val="lowerLetter"/>
      <w:lvlRestart w:val="0"/>
      <w:lvlText w:val="%5."/>
      <w:lvlJc w:val="left"/>
      <w:pPr>
        <w:ind w:left="3240" w:hanging="360"/>
      </w:pPr>
    </w:lvl>
    <w:lvl w:ilvl="5" w:tplc="240A001B">
      <w:start w:val="1"/>
      <w:numFmt w:val="lowerRoman"/>
      <w:lvlRestart w:val="0"/>
      <w:lvlText w:val="%6."/>
      <w:lvlJc w:val="right"/>
      <w:pPr>
        <w:ind w:left="3960" w:hanging="180"/>
      </w:pPr>
    </w:lvl>
    <w:lvl w:ilvl="6" w:tplc="240A000F">
      <w:start w:val="1"/>
      <w:numFmt w:val="decimal"/>
      <w:lvlRestart w:val="0"/>
      <w:lvlText w:val="%7."/>
      <w:lvlJc w:val="left"/>
      <w:pPr>
        <w:ind w:left="4680" w:hanging="360"/>
      </w:pPr>
    </w:lvl>
    <w:lvl w:ilvl="7" w:tplc="240A0019">
      <w:start w:val="1"/>
      <w:numFmt w:val="lowerLetter"/>
      <w:lvlRestart w:val="0"/>
      <w:lvlText w:val="%8."/>
      <w:lvlJc w:val="left"/>
      <w:pPr>
        <w:ind w:left="5400" w:hanging="360"/>
      </w:pPr>
    </w:lvl>
    <w:lvl w:ilvl="8" w:tplc="240A001B">
      <w:start w:val="1"/>
      <w:numFmt w:val="lowerRoman"/>
      <w:lvlRestart w:val="0"/>
      <w:lvlText w:val="%9."/>
      <w:lvlJc w:val="right"/>
      <w:pPr>
        <w:ind w:left="6120" w:hanging="180"/>
      </w:pPr>
    </w:lvl>
  </w:abstractNum>
  <w:abstractNum w:abstractNumId="7" w15:restartNumberingAfterBreak="0">
    <w:nsid w:val="00000010"/>
    <w:multiLevelType w:val="hybridMultilevel"/>
    <w:tmpl w:val="9BE298B4"/>
    <w:lvl w:ilvl="0" w:tplc="240A0001">
      <w:start w:val="1"/>
      <w:numFmt w:val="bullet"/>
      <w:lvlText w:val=""/>
      <w:lvlJc w:val="left"/>
      <w:pPr>
        <w:ind w:left="720" w:hanging="360"/>
      </w:pPr>
      <w:rPr>
        <w:rFonts w:ascii="Symbol" w:hAnsi="Symbol" w:hint="default"/>
      </w:rPr>
    </w:lvl>
    <w:lvl w:ilvl="1" w:tplc="240A0003">
      <w:start w:val="1"/>
      <w:numFmt w:val="bullet"/>
      <w:lvlRestart w:val="0"/>
      <w:lvlText w:val="o"/>
      <w:lvlJc w:val="left"/>
      <w:pPr>
        <w:ind w:left="1440" w:hanging="360"/>
      </w:pPr>
      <w:rPr>
        <w:rFonts w:ascii="Courier New" w:hAnsi="Courier New" w:cs="Courier New" w:hint="default"/>
      </w:rPr>
    </w:lvl>
    <w:lvl w:ilvl="2" w:tplc="240A0005">
      <w:start w:val="1"/>
      <w:numFmt w:val="bullet"/>
      <w:lvlRestart w:val="0"/>
      <w:lvlText w:val=""/>
      <w:lvlJc w:val="left"/>
      <w:pPr>
        <w:ind w:left="2160" w:hanging="360"/>
      </w:pPr>
      <w:rPr>
        <w:rFonts w:ascii="Wingdings" w:hAnsi="Wingdings" w:hint="default"/>
      </w:rPr>
    </w:lvl>
    <w:lvl w:ilvl="3" w:tplc="240A0001">
      <w:start w:val="1"/>
      <w:numFmt w:val="bullet"/>
      <w:lvlRestart w:val="0"/>
      <w:lvlText w:val=""/>
      <w:lvlJc w:val="left"/>
      <w:pPr>
        <w:ind w:left="2880" w:hanging="360"/>
      </w:pPr>
      <w:rPr>
        <w:rFonts w:ascii="Symbol" w:hAnsi="Symbol" w:hint="default"/>
      </w:rPr>
    </w:lvl>
    <w:lvl w:ilvl="4" w:tplc="240A0003">
      <w:start w:val="1"/>
      <w:numFmt w:val="bullet"/>
      <w:lvlRestart w:val="0"/>
      <w:lvlText w:val="o"/>
      <w:lvlJc w:val="left"/>
      <w:pPr>
        <w:ind w:left="3600" w:hanging="360"/>
      </w:pPr>
      <w:rPr>
        <w:rFonts w:ascii="Courier New" w:hAnsi="Courier New" w:cs="Courier New" w:hint="default"/>
      </w:rPr>
    </w:lvl>
    <w:lvl w:ilvl="5" w:tplc="240A0005">
      <w:start w:val="1"/>
      <w:numFmt w:val="bullet"/>
      <w:lvlRestart w:val="0"/>
      <w:lvlText w:val=""/>
      <w:lvlJc w:val="left"/>
      <w:pPr>
        <w:ind w:left="4320" w:hanging="360"/>
      </w:pPr>
      <w:rPr>
        <w:rFonts w:ascii="Wingdings" w:hAnsi="Wingdings" w:hint="default"/>
      </w:rPr>
    </w:lvl>
    <w:lvl w:ilvl="6" w:tplc="240A0001">
      <w:start w:val="1"/>
      <w:numFmt w:val="bullet"/>
      <w:lvlRestart w:val="0"/>
      <w:lvlText w:val=""/>
      <w:lvlJc w:val="left"/>
      <w:pPr>
        <w:ind w:left="5040" w:hanging="360"/>
      </w:pPr>
      <w:rPr>
        <w:rFonts w:ascii="Symbol" w:hAnsi="Symbol" w:hint="default"/>
      </w:rPr>
    </w:lvl>
    <w:lvl w:ilvl="7" w:tplc="240A0003">
      <w:start w:val="1"/>
      <w:numFmt w:val="bullet"/>
      <w:lvlRestart w:val="0"/>
      <w:lvlText w:val="o"/>
      <w:lvlJc w:val="left"/>
      <w:pPr>
        <w:ind w:left="5760" w:hanging="360"/>
      </w:pPr>
      <w:rPr>
        <w:rFonts w:ascii="Courier New" w:hAnsi="Courier New" w:cs="Courier New" w:hint="default"/>
      </w:rPr>
    </w:lvl>
    <w:lvl w:ilvl="8" w:tplc="240A0005">
      <w:start w:val="1"/>
      <w:numFmt w:val="bullet"/>
      <w:lvlRestart w:val="0"/>
      <w:lvlText w:val=""/>
      <w:lvlJc w:val="left"/>
      <w:pPr>
        <w:ind w:left="6480" w:hanging="360"/>
      </w:pPr>
      <w:rPr>
        <w:rFonts w:ascii="Wingdings" w:hAnsi="Wingdings" w:hint="default"/>
      </w:rPr>
    </w:lvl>
  </w:abstractNum>
  <w:abstractNum w:abstractNumId="8" w15:restartNumberingAfterBreak="0">
    <w:nsid w:val="06D959F8"/>
    <w:multiLevelType w:val="hybridMultilevel"/>
    <w:tmpl w:val="7A94E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6A25C1"/>
    <w:multiLevelType w:val="hybridMultilevel"/>
    <w:tmpl w:val="DFE849C2"/>
    <w:lvl w:ilvl="0" w:tplc="F9609698">
      <w:numFmt w:val="bullet"/>
      <w:lvlText w:val="-"/>
      <w:lvlJc w:val="left"/>
      <w:pPr>
        <w:ind w:left="720" w:hanging="360"/>
      </w:pPr>
      <w:rPr>
        <w:rFonts w:ascii="Arial Narrow" w:eastAsia="Cambria"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4B7036"/>
    <w:multiLevelType w:val="hybridMultilevel"/>
    <w:tmpl w:val="510A63E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1B6F205A"/>
    <w:multiLevelType w:val="multilevel"/>
    <w:tmpl w:val="9CA4ABB8"/>
    <w:styleLink w:val="Informeanual"/>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A24B54"/>
    <w:multiLevelType w:val="multilevel"/>
    <w:tmpl w:val="9CA4ABB8"/>
    <w:numStyleLink w:val="Informeanual"/>
  </w:abstractNum>
  <w:abstractNum w:abstractNumId="13" w15:restartNumberingAfterBreak="0">
    <w:nsid w:val="2D42668C"/>
    <w:multiLevelType w:val="hybridMultilevel"/>
    <w:tmpl w:val="ACCA6680"/>
    <w:lvl w:ilvl="0" w:tplc="38C06DB2">
      <w:numFmt w:val="bullet"/>
      <w:lvlText w:val=""/>
      <w:lvlJc w:val="left"/>
      <w:pPr>
        <w:ind w:left="360" w:hanging="360"/>
      </w:pPr>
      <w:rPr>
        <w:rFonts w:ascii="Symbol" w:eastAsiaTheme="minorEastAsia" w:hAnsi="Symbol" w:cstheme="minorBidi"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5AA95E4D"/>
    <w:multiLevelType w:val="hybridMultilevel"/>
    <w:tmpl w:val="D974F75C"/>
    <w:lvl w:ilvl="0" w:tplc="3F6A18E2">
      <w:start w:val="1"/>
      <w:numFmt w:val="bullet"/>
      <w:lvlText w:val="-"/>
      <w:lvlJc w:val="left"/>
      <w:pPr>
        <w:ind w:left="720" w:hanging="360"/>
      </w:pPr>
      <w:rPr>
        <w:rFonts w:ascii="Arial" w:eastAsia="Symbol" w:hAnsi="Arial" w:cs="Arial" w:hint="default"/>
        <w:color w:val="auto"/>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00B338E"/>
    <w:multiLevelType w:val="hybridMultilevel"/>
    <w:tmpl w:val="726627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47045A1"/>
    <w:multiLevelType w:val="hybridMultilevel"/>
    <w:tmpl w:val="D40ECF32"/>
    <w:lvl w:ilvl="0" w:tplc="2C285A0E">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3"/>
  </w:num>
  <w:num w:numId="2">
    <w:abstractNumId w:val="6"/>
  </w:num>
  <w:num w:numId="3">
    <w:abstractNumId w:val="2"/>
  </w:num>
  <w:num w:numId="4">
    <w:abstractNumId w:val="4"/>
  </w:num>
  <w:num w:numId="5">
    <w:abstractNumId w:val="5"/>
  </w:num>
  <w:num w:numId="6">
    <w:abstractNumId w:val="7"/>
  </w:num>
  <w:num w:numId="7">
    <w:abstractNumId w:val="0"/>
  </w:num>
  <w:num w:numId="8">
    <w:abstractNumId w:val="1"/>
  </w:num>
  <w:num w:numId="9">
    <w:abstractNumId w:val="11"/>
  </w:num>
  <w:num w:numId="10">
    <w:abstractNumId w:val="12"/>
    <w:lvlOverride w:ilvl="0">
      <w:lvl w:ilvl="0">
        <w:start w:val="1"/>
        <w:numFmt w:val="decimal"/>
        <w:lvlText w:val="%1."/>
        <w:lvlJc w:val="left"/>
        <w:pPr>
          <w:ind w:left="360" w:hanging="360"/>
        </w:pPr>
        <w:rPr>
          <w:rFonts w:hint="default"/>
          <w:sz w:val="36"/>
          <w:szCs w:val="36"/>
        </w:rPr>
      </w:lvl>
    </w:lvlOverride>
  </w:num>
  <w:num w:numId="11">
    <w:abstractNumId w:val="15"/>
  </w:num>
  <w:num w:numId="12">
    <w:abstractNumId w:val="14"/>
  </w:num>
  <w:num w:numId="13">
    <w:abstractNumId w:val="16"/>
  </w:num>
  <w:num w:numId="14">
    <w:abstractNumId w:val="13"/>
  </w:num>
  <w:num w:numId="15">
    <w:abstractNumId w:val="10"/>
  </w:num>
  <w:num w:numId="16">
    <w:abstractNumId w:val="9"/>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96B"/>
    <w:rsid w:val="00001E07"/>
    <w:rsid w:val="0001440B"/>
    <w:rsid w:val="00014FAA"/>
    <w:rsid w:val="00017E27"/>
    <w:rsid w:val="000237AA"/>
    <w:rsid w:val="00026260"/>
    <w:rsid w:val="00026E0E"/>
    <w:rsid w:val="0003342D"/>
    <w:rsid w:val="00034C0D"/>
    <w:rsid w:val="00035BC5"/>
    <w:rsid w:val="00040C83"/>
    <w:rsid w:val="000413C4"/>
    <w:rsid w:val="000421A5"/>
    <w:rsid w:val="0004696E"/>
    <w:rsid w:val="00050DC5"/>
    <w:rsid w:val="00051230"/>
    <w:rsid w:val="00051FC9"/>
    <w:rsid w:val="00071826"/>
    <w:rsid w:val="00071FA9"/>
    <w:rsid w:val="000747D0"/>
    <w:rsid w:val="00074C8E"/>
    <w:rsid w:val="00075CE3"/>
    <w:rsid w:val="00077717"/>
    <w:rsid w:val="00082A37"/>
    <w:rsid w:val="000847DC"/>
    <w:rsid w:val="00090D1D"/>
    <w:rsid w:val="00092144"/>
    <w:rsid w:val="000943A7"/>
    <w:rsid w:val="000953FB"/>
    <w:rsid w:val="000A574E"/>
    <w:rsid w:val="000A5E33"/>
    <w:rsid w:val="000A650D"/>
    <w:rsid w:val="000A6F3C"/>
    <w:rsid w:val="000B58F8"/>
    <w:rsid w:val="000B750F"/>
    <w:rsid w:val="000C5FAD"/>
    <w:rsid w:val="000D4F17"/>
    <w:rsid w:val="000D7742"/>
    <w:rsid w:val="000D7BCD"/>
    <w:rsid w:val="000E032D"/>
    <w:rsid w:val="000E36A4"/>
    <w:rsid w:val="000F7122"/>
    <w:rsid w:val="00100226"/>
    <w:rsid w:val="001172C2"/>
    <w:rsid w:val="00120698"/>
    <w:rsid w:val="00121638"/>
    <w:rsid w:val="0012341E"/>
    <w:rsid w:val="0012602B"/>
    <w:rsid w:val="00130887"/>
    <w:rsid w:val="0013246E"/>
    <w:rsid w:val="00135082"/>
    <w:rsid w:val="001471C9"/>
    <w:rsid w:val="001502B2"/>
    <w:rsid w:val="00151F58"/>
    <w:rsid w:val="00152BD7"/>
    <w:rsid w:val="00152F38"/>
    <w:rsid w:val="001541F8"/>
    <w:rsid w:val="00155E21"/>
    <w:rsid w:val="0017229A"/>
    <w:rsid w:val="001734B2"/>
    <w:rsid w:val="00184D5A"/>
    <w:rsid w:val="001852A0"/>
    <w:rsid w:val="001939F3"/>
    <w:rsid w:val="001942BA"/>
    <w:rsid w:val="0019502F"/>
    <w:rsid w:val="001A0F36"/>
    <w:rsid w:val="001A25FF"/>
    <w:rsid w:val="001A269A"/>
    <w:rsid w:val="001A5F47"/>
    <w:rsid w:val="001A641D"/>
    <w:rsid w:val="001B4DDA"/>
    <w:rsid w:val="001C0737"/>
    <w:rsid w:val="001C1D24"/>
    <w:rsid w:val="001C29C0"/>
    <w:rsid w:val="001C5120"/>
    <w:rsid w:val="001D3350"/>
    <w:rsid w:val="001E5FA0"/>
    <w:rsid w:val="001F2E6A"/>
    <w:rsid w:val="001F4616"/>
    <w:rsid w:val="001F7F97"/>
    <w:rsid w:val="00201771"/>
    <w:rsid w:val="00205933"/>
    <w:rsid w:val="00216E32"/>
    <w:rsid w:val="00227F7A"/>
    <w:rsid w:val="00230105"/>
    <w:rsid w:val="00232E3F"/>
    <w:rsid w:val="00240FF9"/>
    <w:rsid w:val="00246AE4"/>
    <w:rsid w:val="00246EC7"/>
    <w:rsid w:val="002534E9"/>
    <w:rsid w:val="00253FD0"/>
    <w:rsid w:val="00254D17"/>
    <w:rsid w:val="002566A4"/>
    <w:rsid w:val="0025691B"/>
    <w:rsid w:val="00264909"/>
    <w:rsid w:val="002650F3"/>
    <w:rsid w:val="002756D5"/>
    <w:rsid w:val="002816DA"/>
    <w:rsid w:val="00286CE2"/>
    <w:rsid w:val="002903EE"/>
    <w:rsid w:val="002930A0"/>
    <w:rsid w:val="00295135"/>
    <w:rsid w:val="00295698"/>
    <w:rsid w:val="002A497F"/>
    <w:rsid w:val="002A4C65"/>
    <w:rsid w:val="002A64FB"/>
    <w:rsid w:val="002B090F"/>
    <w:rsid w:val="002B5E85"/>
    <w:rsid w:val="002D238C"/>
    <w:rsid w:val="002D399D"/>
    <w:rsid w:val="002D5561"/>
    <w:rsid w:val="002D72F1"/>
    <w:rsid w:val="002D7DBB"/>
    <w:rsid w:val="002E0B0E"/>
    <w:rsid w:val="002E1925"/>
    <w:rsid w:val="002E57D5"/>
    <w:rsid w:val="002F161D"/>
    <w:rsid w:val="003045BA"/>
    <w:rsid w:val="003053D0"/>
    <w:rsid w:val="003061DB"/>
    <w:rsid w:val="0031443F"/>
    <w:rsid w:val="00315078"/>
    <w:rsid w:val="00324091"/>
    <w:rsid w:val="00335A12"/>
    <w:rsid w:val="00347C8C"/>
    <w:rsid w:val="00347FB7"/>
    <w:rsid w:val="00356963"/>
    <w:rsid w:val="00357E64"/>
    <w:rsid w:val="00367623"/>
    <w:rsid w:val="00370C8D"/>
    <w:rsid w:val="003714E4"/>
    <w:rsid w:val="00375BC6"/>
    <w:rsid w:val="003823D6"/>
    <w:rsid w:val="003837BA"/>
    <w:rsid w:val="00385D1D"/>
    <w:rsid w:val="00386A64"/>
    <w:rsid w:val="00392609"/>
    <w:rsid w:val="003969CC"/>
    <w:rsid w:val="003A1471"/>
    <w:rsid w:val="003A7547"/>
    <w:rsid w:val="003B09BD"/>
    <w:rsid w:val="003B2087"/>
    <w:rsid w:val="003B6664"/>
    <w:rsid w:val="003B6748"/>
    <w:rsid w:val="003B6EBF"/>
    <w:rsid w:val="003C3D23"/>
    <w:rsid w:val="003C3EA2"/>
    <w:rsid w:val="003D5198"/>
    <w:rsid w:val="003D5E7A"/>
    <w:rsid w:val="003D7D26"/>
    <w:rsid w:val="003E05A4"/>
    <w:rsid w:val="003E2891"/>
    <w:rsid w:val="003F0516"/>
    <w:rsid w:val="003F1483"/>
    <w:rsid w:val="003F34BB"/>
    <w:rsid w:val="003F4739"/>
    <w:rsid w:val="003F6E2D"/>
    <w:rsid w:val="00404BE8"/>
    <w:rsid w:val="0042180A"/>
    <w:rsid w:val="004236A1"/>
    <w:rsid w:val="0042558B"/>
    <w:rsid w:val="00425B6E"/>
    <w:rsid w:val="0042673A"/>
    <w:rsid w:val="00437998"/>
    <w:rsid w:val="00440D99"/>
    <w:rsid w:val="0044112E"/>
    <w:rsid w:val="00444150"/>
    <w:rsid w:val="0044438F"/>
    <w:rsid w:val="004465A1"/>
    <w:rsid w:val="00447432"/>
    <w:rsid w:val="00454FCF"/>
    <w:rsid w:val="00457189"/>
    <w:rsid w:val="0046156D"/>
    <w:rsid w:val="00465FBA"/>
    <w:rsid w:val="0046750C"/>
    <w:rsid w:val="00467590"/>
    <w:rsid w:val="00467B64"/>
    <w:rsid w:val="004704D4"/>
    <w:rsid w:val="004734E6"/>
    <w:rsid w:val="00475131"/>
    <w:rsid w:val="00475904"/>
    <w:rsid w:val="00475E4B"/>
    <w:rsid w:val="00482FD7"/>
    <w:rsid w:val="004953F7"/>
    <w:rsid w:val="004B35F1"/>
    <w:rsid w:val="004B4270"/>
    <w:rsid w:val="004B42A1"/>
    <w:rsid w:val="004B65BF"/>
    <w:rsid w:val="004C0A40"/>
    <w:rsid w:val="004C44AC"/>
    <w:rsid w:val="004D086D"/>
    <w:rsid w:val="004D088F"/>
    <w:rsid w:val="004D27D2"/>
    <w:rsid w:val="004D7469"/>
    <w:rsid w:val="004E2018"/>
    <w:rsid w:val="004E3384"/>
    <w:rsid w:val="004E3CCD"/>
    <w:rsid w:val="004E3CE1"/>
    <w:rsid w:val="004F123D"/>
    <w:rsid w:val="004F1BCB"/>
    <w:rsid w:val="004F74A0"/>
    <w:rsid w:val="00500D05"/>
    <w:rsid w:val="00502F59"/>
    <w:rsid w:val="00510C3C"/>
    <w:rsid w:val="00516F34"/>
    <w:rsid w:val="00527391"/>
    <w:rsid w:val="00534790"/>
    <w:rsid w:val="0053681B"/>
    <w:rsid w:val="005446E7"/>
    <w:rsid w:val="005500E8"/>
    <w:rsid w:val="00550C50"/>
    <w:rsid w:val="0055226B"/>
    <w:rsid w:val="0055545C"/>
    <w:rsid w:val="00555FAE"/>
    <w:rsid w:val="00571078"/>
    <w:rsid w:val="00576139"/>
    <w:rsid w:val="005862CE"/>
    <w:rsid w:val="00595D56"/>
    <w:rsid w:val="005976DE"/>
    <w:rsid w:val="005A16E4"/>
    <w:rsid w:val="005A2EC2"/>
    <w:rsid w:val="005A460E"/>
    <w:rsid w:val="005A52FF"/>
    <w:rsid w:val="005A6D8C"/>
    <w:rsid w:val="005B4ED1"/>
    <w:rsid w:val="005C6676"/>
    <w:rsid w:val="005C692B"/>
    <w:rsid w:val="005C6A4E"/>
    <w:rsid w:val="005D2F44"/>
    <w:rsid w:val="005D49FB"/>
    <w:rsid w:val="005E162C"/>
    <w:rsid w:val="005F0C30"/>
    <w:rsid w:val="005F4F08"/>
    <w:rsid w:val="00600925"/>
    <w:rsid w:val="0060147C"/>
    <w:rsid w:val="0060657A"/>
    <w:rsid w:val="00611387"/>
    <w:rsid w:val="006116BC"/>
    <w:rsid w:val="00614EA3"/>
    <w:rsid w:val="00617874"/>
    <w:rsid w:val="00626279"/>
    <w:rsid w:val="00631591"/>
    <w:rsid w:val="00633BEE"/>
    <w:rsid w:val="00634F1A"/>
    <w:rsid w:val="006406AE"/>
    <w:rsid w:val="006448B2"/>
    <w:rsid w:val="006455EA"/>
    <w:rsid w:val="006465A9"/>
    <w:rsid w:val="0065242C"/>
    <w:rsid w:val="00654791"/>
    <w:rsid w:val="00655AF3"/>
    <w:rsid w:val="006625FA"/>
    <w:rsid w:val="00667469"/>
    <w:rsid w:val="00681AC2"/>
    <w:rsid w:val="00683251"/>
    <w:rsid w:val="00687AB5"/>
    <w:rsid w:val="0069209F"/>
    <w:rsid w:val="00693D6E"/>
    <w:rsid w:val="006951D7"/>
    <w:rsid w:val="00697135"/>
    <w:rsid w:val="006A4B4D"/>
    <w:rsid w:val="006A556A"/>
    <w:rsid w:val="006A7AB7"/>
    <w:rsid w:val="006B0375"/>
    <w:rsid w:val="006B12C8"/>
    <w:rsid w:val="006B1FB1"/>
    <w:rsid w:val="006B20FF"/>
    <w:rsid w:val="006B6113"/>
    <w:rsid w:val="006C1841"/>
    <w:rsid w:val="006C6DC1"/>
    <w:rsid w:val="006D14FA"/>
    <w:rsid w:val="006D5E31"/>
    <w:rsid w:val="006E00CD"/>
    <w:rsid w:val="006E0B2B"/>
    <w:rsid w:val="006E0EE3"/>
    <w:rsid w:val="006E4C35"/>
    <w:rsid w:val="006E78C9"/>
    <w:rsid w:val="006F181B"/>
    <w:rsid w:val="006F45A5"/>
    <w:rsid w:val="006F6EF5"/>
    <w:rsid w:val="0070282D"/>
    <w:rsid w:val="00710291"/>
    <w:rsid w:val="00721407"/>
    <w:rsid w:val="00721966"/>
    <w:rsid w:val="0072396B"/>
    <w:rsid w:val="0072401B"/>
    <w:rsid w:val="00726F69"/>
    <w:rsid w:val="00727B58"/>
    <w:rsid w:val="00730134"/>
    <w:rsid w:val="007302EA"/>
    <w:rsid w:val="00730602"/>
    <w:rsid w:val="0073079F"/>
    <w:rsid w:val="007307DE"/>
    <w:rsid w:val="007332B6"/>
    <w:rsid w:val="00734D05"/>
    <w:rsid w:val="00736840"/>
    <w:rsid w:val="0073770C"/>
    <w:rsid w:val="00743718"/>
    <w:rsid w:val="007437C4"/>
    <w:rsid w:val="00746E7C"/>
    <w:rsid w:val="0075613C"/>
    <w:rsid w:val="00762509"/>
    <w:rsid w:val="00765407"/>
    <w:rsid w:val="00766933"/>
    <w:rsid w:val="00767801"/>
    <w:rsid w:val="00772313"/>
    <w:rsid w:val="00772A1A"/>
    <w:rsid w:val="00774F76"/>
    <w:rsid w:val="007750B0"/>
    <w:rsid w:val="00775F4B"/>
    <w:rsid w:val="00782550"/>
    <w:rsid w:val="00783147"/>
    <w:rsid w:val="00783D5D"/>
    <w:rsid w:val="00795196"/>
    <w:rsid w:val="007A0292"/>
    <w:rsid w:val="007A07BE"/>
    <w:rsid w:val="007A5403"/>
    <w:rsid w:val="007A5D68"/>
    <w:rsid w:val="007A7A0C"/>
    <w:rsid w:val="007B0C5D"/>
    <w:rsid w:val="007B1601"/>
    <w:rsid w:val="007B3C24"/>
    <w:rsid w:val="007B7302"/>
    <w:rsid w:val="007C206E"/>
    <w:rsid w:val="007C64E4"/>
    <w:rsid w:val="007D0FC0"/>
    <w:rsid w:val="007D6846"/>
    <w:rsid w:val="007D7621"/>
    <w:rsid w:val="007E11B4"/>
    <w:rsid w:val="007E272A"/>
    <w:rsid w:val="007F306E"/>
    <w:rsid w:val="007F3D69"/>
    <w:rsid w:val="00810AC0"/>
    <w:rsid w:val="00811F0A"/>
    <w:rsid w:val="00813628"/>
    <w:rsid w:val="00817CD5"/>
    <w:rsid w:val="00820316"/>
    <w:rsid w:val="00821263"/>
    <w:rsid w:val="00821E11"/>
    <w:rsid w:val="00824A88"/>
    <w:rsid w:val="00824C28"/>
    <w:rsid w:val="008254E1"/>
    <w:rsid w:val="00834A7C"/>
    <w:rsid w:val="0084308A"/>
    <w:rsid w:val="0084482E"/>
    <w:rsid w:val="00854167"/>
    <w:rsid w:val="00856AE0"/>
    <w:rsid w:val="00862DAD"/>
    <w:rsid w:val="00863AB1"/>
    <w:rsid w:val="00865191"/>
    <w:rsid w:val="00873470"/>
    <w:rsid w:val="008743CB"/>
    <w:rsid w:val="00876C40"/>
    <w:rsid w:val="00880250"/>
    <w:rsid w:val="00882777"/>
    <w:rsid w:val="0088760C"/>
    <w:rsid w:val="008913B3"/>
    <w:rsid w:val="0089351D"/>
    <w:rsid w:val="008A028A"/>
    <w:rsid w:val="008A33C5"/>
    <w:rsid w:val="008A7BF9"/>
    <w:rsid w:val="008B14D4"/>
    <w:rsid w:val="008D0CF0"/>
    <w:rsid w:val="008D5A14"/>
    <w:rsid w:val="008D6568"/>
    <w:rsid w:val="008D6E48"/>
    <w:rsid w:val="008D73BD"/>
    <w:rsid w:val="008E5A63"/>
    <w:rsid w:val="008E776C"/>
    <w:rsid w:val="008F422A"/>
    <w:rsid w:val="008F4B6E"/>
    <w:rsid w:val="008F5AD0"/>
    <w:rsid w:val="009025D2"/>
    <w:rsid w:val="009063D6"/>
    <w:rsid w:val="0091302B"/>
    <w:rsid w:val="00913D0A"/>
    <w:rsid w:val="00914602"/>
    <w:rsid w:val="00915453"/>
    <w:rsid w:val="00917A30"/>
    <w:rsid w:val="0092133F"/>
    <w:rsid w:val="009230EC"/>
    <w:rsid w:val="0092587B"/>
    <w:rsid w:val="00932A8C"/>
    <w:rsid w:val="009403CC"/>
    <w:rsid w:val="009408FE"/>
    <w:rsid w:val="00940F36"/>
    <w:rsid w:val="00942281"/>
    <w:rsid w:val="009428C6"/>
    <w:rsid w:val="009522BD"/>
    <w:rsid w:val="00955EF7"/>
    <w:rsid w:val="00957FE3"/>
    <w:rsid w:val="00960D9D"/>
    <w:rsid w:val="00964A32"/>
    <w:rsid w:val="00964E95"/>
    <w:rsid w:val="00966012"/>
    <w:rsid w:val="00966211"/>
    <w:rsid w:val="0096645A"/>
    <w:rsid w:val="00967E75"/>
    <w:rsid w:val="00970A35"/>
    <w:rsid w:val="0097604E"/>
    <w:rsid w:val="0097639D"/>
    <w:rsid w:val="00980AB3"/>
    <w:rsid w:val="009812A8"/>
    <w:rsid w:val="00984A79"/>
    <w:rsid w:val="00990B95"/>
    <w:rsid w:val="00994B72"/>
    <w:rsid w:val="0099575F"/>
    <w:rsid w:val="009A5593"/>
    <w:rsid w:val="009B7921"/>
    <w:rsid w:val="009C0DB2"/>
    <w:rsid w:val="009C1CE1"/>
    <w:rsid w:val="009C56C2"/>
    <w:rsid w:val="009C6EE4"/>
    <w:rsid w:val="009D0491"/>
    <w:rsid w:val="009D1D55"/>
    <w:rsid w:val="009D3FE9"/>
    <w:rsid w:val="009D7B9D"/>
    <w:rsid w:val="009E4B26"/>
    <w:rsid w:val="009F2D15"/>
    <w:rsid w:val="009F37B6"/>
    <w:rsid w:val="009F4F39"/>
    <w:rsid w:val="00A0256B"/>
    <w:rsid w:val="00A02C63"/>
    <w:rsid w:val="00A05659"/>
    <w:rsid w:val="00A062BF"/>
    <w:rsid w:val="00A06453"/>
    <w:rsid w:val="00A11BE6"/>
    <w:rsid w:val="00A11FB1"/>
    <w:rsid w:val="00A1683A"/>
    <w:rsid w:val="00A17F5B"/>
    <w:rsid w:val="00A21908"/>
    <w:rsid w:val="00A23038"/>
    <w:rsid w:val="00A24885"/>
    <w:rsid w:val="00A248B4"/>
    <w:rsid w:val="00A24D19"/>
    <w:rsid w:val="00A26DDE"/>
    <w:rsid w:val="00A32CD7"/>
    <w:rsid w:val="00A41FA9"/>
    <w:rsid w:val="00A52097"/>
    <w:rsid w:val="00A55240"/>
    <w:rsid w:val="00A5717F"/>
    <w:rsid w:val="00A61F51"/>
    <w:rsid w:val="00A6413B"/>
    <w:rsid w:val="00A72688"/>
    <w:rsid w:val="00A72F3A"/>
    <w:rsid w:val="00A737C4"/>
    <w:rsid w:val="00A74DDA"/>
    <w:rsid w:val="00A76DB0"/>
    <w:rsid w:val="00A83CD9"/>
    <w:rsid w:val="00A842CA"/>
    <w:rsid w:val="00A90A33"/>
    <w:rsid w:val="00A930F4"/>
    <w:rsid w:val="00A95B2A"/>
    <w:rsid w:val="00AB1196"/>
    <w:rsid w:val="00AB4AA2"/>
    <w:rsid w:val="00AB56DE"/>
    <w:rsid w:val="00AB6236"/>
    <w:rsid w:val="00AC1F11"/>
    <w:rsid w:val="00AC216C"/>
    <w:rsid w:val="00AC7CC5"/>
    <w:rsid w:val="00AD206E"/>
    <w:rsid w:val="00AE1AFC"/>
    <w:rsid w:val="00AE2B61"/>
    <w:rsid w:val="00AE2F91"/>
    <w:rsid w:val="00AE5E7E"/>
    <w:rsid w:val="00AE698A"/>
    <w:rsid w:val="00AE6D50"/>
    <w:rsid w:val="00AE6F71"/>
    <w:rsid w:val="00AF16D2"/>
    <w:rsid w:val="00B01FD1"/>
    <w:rsid w:val="00B04988"/>
    <w:rsid w:val="00B04FEA"/>
    <w:rsid w:val="00B06BFA"/>
    <w:rsid w:val="00B11B0B"/>
    <w:rsid w:val="00B1430D"/>
    <w:rsid w:val="00B15325"/>
    <w:rsid w:val="00B243E9"/>
    <w:rsid w:val="00B267C7"/>
    <w:rsid w:val="00B36ABC"/>
    <w:rsid w:val="00B4030C"/>
    <w:rsid w:val="00B40372"/>
    <w:rsid w:val="00B40892"/>
    <w:rsid w:val="00B44ACD"/>
    <w:rsid w:val="00B47FBE"/>
    <w:rsid w:val="00B53CBF"/>
    <w:rsid w:val="00B60267"/>
    <w:rsid w:val="00B67390"/>
    <w:rsid w:val="00B70A38"/>
    <w:rsid w:val="00B740C6"/>
    <w:rsid w:val="00B767AD"/>
    <w:rsid w:val="00B77BD6"/>
    <w:rsid w:val="00B83F6E"/>
    <w:rsid w:val="00B85334"/>
    <w:rsid w:val="00B90574"/>
    <w:rsid w:val="00B947C8"/>
    <w:rsid w:val="00B94CC2"/>
    <w:rsid w:val="00BA19C3"/>
    <w:rsid w:val="00BA418E"/>
    <w:rsid w:val="00BB344D"/>
    <w:rsid w:val="00BB6BC6"/>
    <w:rsid w:val="00BB7AF6"/>
    <w:rsid w:val="00BC2762"/>
    <w:rsid w:val="00BC2C08"/>
    <w:rsid w:val="00BD1600"/>
    <w:rsid w:val="00BD2DA8"/>
    <w:rsid w:val="00BD3278"/>
    <w:rsid w:val="00BE40A1"/>
    <w:rsid w:val="00BF5448"/>
    <w:rsid w:val="00C00315"/>
    <w:rsid w:val="00C022A2"/>
    <w:rsid w:val="00C1008C"/>
    <w:rsid w:val="00C12CE1"/>
    <w:rsid w:val="00C17E6E"/>
    <w:rsid w:val="00C17FDB"/>
    <w:rsid w:val="00C2155B"/>
    <w:rsid w:val="00C223E3"/>
    <w:rsid w:val="00C237E9"/>
    <w:rsid w:val="00C24B65"/>
    <w:rsid w:val="00C30AFD"/>
    <w:rsid w:val="00C32E20"/>
    <w:rsid w:val="00C343BB"/>
    <w:rsid w:val="00C405CC"/>
    <w:rsid w:val="00C42AB9"/>
    <w:rsid w:val="00C438D1"/>
    <w:rsid w:val="00C46275"/>
    <w:rsid w:val="00C46BC3"/>
    <w:rsid w:val="00C46FAA"/>
    <w:rsid w:val="00C62534"/>
    <w:rsid w:val="00C64A60"/>
    <w:rsid w:val="00C64C1D"/>
    <w:rsid w:val="00C676A8"/>
    <w:rsid w:val="00C738A0"/>
    <w:rsid w:val="00C817E2"/>
    <w:rsid w:val="00C82B5E"/>
    <w:rsid w:val="00C84E04"/>
    <w:rsid w:val="00C855CA"/>
    <w:rsid w:val="00C9420B"/>
    <w:rsid w:val="00CA1F73"/>
    <w:rsid w:val="00CA41A1"/>
    <w:rsid w:val="00CA6DA2"/>
    <w:rsid w:val="00CB272D"/>
    <w:rsid w:val="00CB42CC"/>
    <w:rsid w:val="00CC1C49"/>
    <w:rsid w:val="00CC333A"/>
    <w:rsid w:val="00CC6E07"/>
    <w:rsid w:val="00CD1ED9"/>
    <w:rsid w:val="00CD5D45"/>
    <w:rsid w:val="00CE19F6"/>
    <w:rsid w:val="00CE1C43"/>
    <w:rsid w:val="00CE4CBB"/>
    <w:rsid w:val="00CE4DEB"/>
    <w:rsid w:val="00CF0484"/>
    <w:rsid w:val="00D007FD"/>
    <w:rsid w:val="00D033B0"/>
    <w:rsid w:val="00D07391"/>
    <w:rsid w:val="00D23BCD"/>
    <w:rsid w:val="00D24476"/>
    <w:rsid w:val="00D35C09"/>
    <w:rsid w:val="00D4020B"/>
    <w:rsid w:val="00D41A42"/>
    <w:rsid w:val="00D504FF"/>
    <w:rsid w:val="00D50636"/>
    <w:rsid w:val="00D51C83"/>
    <w:rsid w:val="00D53C18"/>
    <w:rsid w:val="00D54CE8"/>
    <w:rsid w:val="00D61FBC"/>
    <w:rsid w:val="00D626DE"/>
    <w:rsid w:val="00D72A40"/>
    <w:rsid w:val="00D745B7"/>
    <w:rsid w:val="00D8540F"/>
    <w:rsid w:val="00D862BB"/>
    <w:rsid w:val="00D87B06"/>
    <w:rsid w:val="00D90A67"/>
    <w:rsid w:val="00DA6DCE"/>
    <w:rsid w:val="00DB0651"/>
    <w:rsid w:val="00DB1787"/>
    <w:rsid w:val="00DB29B7"/>
    <w:rsid w:val="00DC0AC4"/>
    <w:rsid w:val="00DC4F49"/>
    <w:rsid w:val="00DC504E"/>
    <w:rsid w:val="00DD22E2"/>
    <w:rsid w:val="00DD381B"/>
    <w:rsid w:val="00DE1BBF"/>
    <w:rsid w:val="00DF3BDF"/>
    <w:rsid w:val="00DF4F40"/>
    <w:rsid w:val="00DF75E7"/>
    <w:rsid w:val="00E00EAA"/>
    <w:rsid w:val="00E033A2"/>
    <w:rsid w:val="00E05151"/>
    <w:rsid w:val="00E0561B"/>
    <w:rsid w:val="00E06BD0"/>
    <w:rsid w:val="00E10456"/>
    <w:rsid w:val="00E26A16"/>
    <w:rsid w:val="00E2762A"/>
    <w:rsid w:val="00E3460D"/>
    <w:rsid w:val="00E34C67"/>
    <w:rsid w:val="00E34DDB"/>
    <w:rsid w:val="00E35590"/>
    <w:rsid w:val="00E36BE5"/>
    <w:rsid w:val="00E372E5"/>
    <w:rsid w:val="00E43042"/>
    <w:rsid w:val="00E47F0B"/>
    <w:rsid w:val="00E53B64"/>
    <w:rsid w:val="00E62455"/>
    <w:rsid w:val="00E63E92"/>
    <w:rsid w:val="00E739AB"/>
    <w:rsid w:val="00E75CE2"/>
    <w:rsid w:val="00E769D2"/>
    <w:rsid w:val="00E80F4D"/>
    <w:rsid w:val="00E84866"/>
    <w:rsid w:val="00E85067"/>
    <w:rsid w:val="00E852D4"/>
    <w:rsid w:val="00E85961"/>
    <w:rsid w:val="00E870C6"/>
    <w:rsid w:val="00E91290"/>
    <w:rsid w:val="00E91B24"/>
    <w:rsid w:val="00E91ED4"/>
    <w:rsid w:val="00E94093"/>
    <w:rsid w:val="00EA189C"/>
    <w:rsid w:val="00EA5BC4"/>
    <w:rsid w:val="00EA7BB3"/>
    <w:rsid w:val="00EB1883"/>
    <w:rsid w:val="00EB605A"/>
    <w:rsid w:val="00EC6D4E"/>
    <w:rsid w:val="00EC7E47"/>
    <w:rsid w:val="00ED6580"/>
    <w:rsid w:val="00ED65A3"/>
    <w:rsid w:val="00EE1D5A"/>
    <w:rsid w:val="00EF1A8B"/>
    <w:rsid w:val="00EF2EAC"/>
    <w:rsid w:val="00F033DE"/>
    <w:rsid w:val="00F05DF1"/>
    <w:rsid w:val="00F06923"/>
    <w:rsid w:val="00F1732A"/>
    <w:rsid w:val="00F200B8"/>
    <w:rsid w:val="00F22900"/>
    <w:rsid w:val="00F25199"/>
    <w:rsid w:val="00F25E26"/>
    <w:rsid w:val="00F27EB9"/>
    <w:rsid w:val="00F3326A"/>
    <w:rsid w:val="00F335F7"/>
    <w:rsid w:val="00F33F25"/>
    <w:rsid w:val="00F36477"/>
    <w:rsid w:val="00F3754E"/>
    <w:rsid w:val="00F504F7"/>
    <w:rsid w:val="00F5110F"/>
    <w:rsid w:val="00F51139"/>
    <w:rsid w:val="00F72448"/>
    <w:rsid w:val="00F7348D"/>
    <w:rsid w:val="00F7572A"/>
    <w:rsid w:val="00F771F6"/>
    <w:rsid w:val="00F811FE"/>
    <w:rsid w:val="00F92AD1"/>
    <w:rsid w:val="00F957FF"/>
    <w:rsid w:val="00F95DF8"/>
    <w:rsid w:val="00FA6D08"/>
    <w:rsid w:val="00FA7323"/>
    <w:rsid w:val="00FB0379"/>
    <w:rsid w:val="00FB2075"/>
    <w:rsid w:val="00FB67DA"/>
    <w:rsid w:val="00FC290D"/>
    <w:rsid w:val="00FC43E4"/>
    <w:rsid w:val="00FD10EF"/>
    <w:rsid w:val="00FD208A"/>
    <w:rsid w:val="00FD2775"/>
    <w:rsid w:val="00FE51C9"/>
    <w:rsid w:val="00FE543C"/>
    <w:rsid w:val="00FE68D4"/>
    <w:rsid w:val="00FE7750"/>
    <w:rsid w:val="00FF1621"/>
    <w:rsid w:val="00FF3A1F"/>
    <w:rsid w:val="00FF49AF"/>
    <w:rsid w:val="00FF5BA6"/>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BC0090"/>
  <w14:defaultImageDpi w14:val="300"/>
  <w15:docId w15:val="{B37085A4-94F8-4B1E-8A20-3059E12FC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08A"/>
  </w:style>
  <w:style w:type="paragraph" w:styleId="Ttulo1">
    <w:name w:val="heading 1"/>
    <w:basedOn w:val="Normal"/>
    <w:next w:val="Normal"/>
    <w:link w:val="Ttulo1Car"/>
    <w:uiPriority w:val="1"/>
    <w:qFormat/>
    <w:rsid w:val="00C1008C"/>
    <w:pPr>
      <w:pBdr>
        <w:top w:val="single" w:sz="2" w:space="6" w:color="7E97AD"/>
        <w:left w:val="single" w:sz="2" w:space="20" w:color="7E97AD"/>
        <w:bottom w:val="single" w:sz="2" w:space="6" w:color="7E97AD"/>
        <w:right w:val="single" w:sz="2" w:space="20" w:color="7E97AD"/>
      </w:pBdr>
      <w:shd w:val="clear" w:color="auto" w:fill="7E97AD"/>
      <w:spacing w:before="40"/>
      <w:outlineLvl w:val="0"/>
    </w:pPr>
    <w:rPr>
      <w:rFonts w:ascii="Calibri" w:eastAsia="Times New Roman" w:hAnsi="Calibri" w:cs="Times New Roman"/>
      <w:caps/>
      <w:color w:val="FFFFFF"/>
      <w:kern w:val="20"/>
      <w:sz w:val="40"/>
      <w:szCs w:val="20"/>
      <w:lang w:val="x-none" w:eastAsia="ja-JP"/>
    </w:rPr>
  </w:style>
  <w:style w:type="paragraph" w:styleId="Ttulo2">
    <w:name w:val="heading 2"/>
    <w:basedOn w:val="Normal"/>
    <w:next w:val="Normal"/>
    <w:link w:val="Ttulo2Car"/>
    <w:uiPriority w:val="9"/>
    <w:semiHidden/>
    <w:unhideWhenUsed/>
    <w:qFormat/>
    <w:rsid w:val="0055226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rticulo,Encabezado 2,encabezado,Haut de page"/>
    <w:basedOn w:val="Normal"/>
    <w:link w:val="EncabezadoCar"/>
    <w:uiPriority w:val="99"/>
    <w:unhideWhenUsed/>
    <w:rsid w:val="0072396B"/>
    <w:pPr>
      <w:tabs>
        <w:tab w:val="center" w:pos="4252"/>
        <w:tab w:val="right" w:pos="8504"/>
      </w:tabs>
    </w:pPr>
  </w:style>
  <w:style w:type="character" w:customStyle="1" w:styleId="EncabezadoCar">
    <w:name w:val="Encabezado Car"/>
    <w:aliases w:val="articulo Car,Encabezado 2 Car,encabezado Car,Haut de page Car"/>
    <w:basedOn w:val="Fuentedeprrafopredeter"/>
    <w:link w:val="Encabezado"/>
    <w:uiPriority w:val="99"/>
    <w:rsid w:val="0072396B"/>
  </w:style>
  <w:style w:type="paragraph" w:styleId="Piedepgina">
    <w:name w:val="footer"/>
    <w:basedOn w:val="Normal"/>
    <w:link w:val="PiedepginaCar"/>
    <w:uiPriority w:val="99"/>
    <w:unhideWhenUsed/>
    <w:rsid w:val="0072396B"/>
    <w:pPr>
      <w:tabs>
        <w:tab w:val="center" w:pos="4252"/>
        <w:tab w:val="right" w:pos="8504"/>
      </w:tabs>
    </w:pPr>
  </w:style>
  <w:style w:type="character" w:customStyle="1" w:styleId="PiedepginaCar">
    <w:name w:val="Pie de página Car"/>
    <w:basedOn w:val="Fuentedeprrafopredeter"/>
    <w:link w:val="Piedepgina"/>
    <w:uiPriority w:val="99"/>
    <w:rsid w:val="0072396B"/>
  </w:style>
  <w:style w:type="paragraph" w:styleId="Textodeglobo">
    <w:name w:val="Balloon Text"/>
    <w:basedOn w:val="Normal"/>
    <w:link w:val="TextodegloboCar"/>
    <w:uiPriority w:val="99"/>
    <w:semiHidden/>
    <w:unhideWhenUsed/>
    <w:rsid w:val="0072396B"/>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2396B"/>
    <w:rPr>
      <w:rFonts w:ascii="Lucida Grande" w:hAnsi="Lucida Grande" w:cs="Lucida Grande"/>
      <w:sz w:val="18"/>
      <w:szCs w:val="18"/>
    </w:rPr>
  </w:style>
  <w:style w:type="character" w:styleId="Refdenotaalpie">
    <w:name w:val="footnote reference"/>
    <w:rsid w:val="004F123D"/>
    <w:rPr>
      <w:rFonts w:ascii="Calibri" w:eastAsia="Calibri" w:hAnsi="Calibri" w:cs="Times New Roman"/>
      <w:vertAlign w:val="superscript"/>
    </w:rPr>
  </w:style>
  <w:style w:type="paragraph" w:styleId="Textonotapie">
    <w:name w:val="footnote text"/>
    <w:basedOn w:val="Normal"/>
    <w:link w:val="TextonotapieCar"/>
    <w:uiPriority w:val="99"/>
    <w:rsid w:val="004F123D"/>
    <w:pPr>
      <w:spacing w:after="200" w:line="276" w:lineRule="auto"/>
    </w:pPr>
    <w:rPr>
      <w:rFonts w:ascii="Calibri" w:eastAsia="Calibri" w:hAnsi="Calibri" w:cs="Times New Roman"/>
      <w:sz w:val="20"/>
      <w:szCs w:val="20"/>
      <w:lang w:val="es-CO" w:eastAsia="en-US"/>
    </w:rPr>
  </w:style>
  <w:style w:type="character" w:customStyle="1" w:styleId="TextonotapieCar">
    <w:name w:val="Texto nota pie Car"/>
    <w:basedOn w:val="Fuentedeprrafopredeter"/>
    <w:link w:val="Textonotapie"/>
    <w:uiPriority w:val="99"/>
    <w:rsid w:val="004F123D"/>
    <w:rPr>
      <w:rFonts w:ascii="Calibri" w:eastAsia="Calibri" w:hAnsi="Calibri" w:cs="Times New Roman"/>
      <w:sz w:val="20"/>
      <w:szCs w:val="20"/>
      <w:lang w:val="es-CO" w:eastAsia="en-US"/>
    </w:rPr>
  </w:style>
  <w:style w:type="paragraph" w:customStyle="1" w:styleId="Encabezado1">
    <w:name w:val="Encabezado1"/>
    <w:basedOn w:val="Normal"/>
    <w:rsid w:val="004F123D"/>
    <w:pPr>
      <w:suppressAutoHyphens/>
      <w:spacing w:after="200" w:line="276" w:lineRule="auto"/>
      <w:jc w:val="center"/>
    </w:pPr>
    <w:rPr>
      <w:rFonts w:ascii="Cambria" w:eastAsia="Times New Roman" w:hAnsi="Cambria" w:cs="Cambria"/>
      <w:b/>
      <w:bCs/>
      <w:sz w:val="32"/>
      <w:szCs w:val="32"/>
      <w:lang w:val="es-CO" w:eastAsia="zh-CN"/>
    </w:rPr>
  </w:style>
  <w:style w:type="character" w:customStyle="1" w:styleId="TextoindependienteCar">
    <w:name w:val="Texto independiente Car"/>
    <w:link w:val="Textoindependiente"/>
    <w:rsid w:val="004F123D"/>
    <w:rPr>
      <w:rFonts w:ascii="Times New Roman" w:eastAsia="Times New Roman" w:hAnsi="Times New Roman" w:cs="Times New Roman"/>
      <w:lang w:val="es-CO" w:eastAsia="zh-CN"/>
    </w:rPr>
  </w:style>
  <w:style w:type="paragraph" w:styleId="Textoindependiente">
    <w:name w:val="Body Text"/>
    <w:basedOn w:val="Normal"/>
    <w:link w:val="TextoindependienteCar"/>
    <w:rsid w:val="004F123D"/>
    <w:pPr>
      <w:suppressAutoHyphens/>
      <w:spacing w:after="120" w:line="276" w:lineRule="auto"/>
    </w:pPr>
    <w:rPr>
      <w:rFonts w:ascii="Times New Roman" w:eastAsia="Times New Roman" w:hAnsi="Times New Roman" w:cs="Times New Roman"/>
      <w:lang w:val="es-CO" w:eastAsia="zh-CN"/>
    </w:rPr>
  </w:style>
  <w:style w:type="character" w:customStyle="1" w:styleId="TextoindependienteCar1">
    <w:name w:val="Texto independiente Car1"/>
    <w:basedOn w:val="Fuentedeprrafopredeter"/>
    <w:uiPriority w:val="99"/>
    <w:semiHidden/>
    <w:rsid w:val="004F123D"/>
  </w:style>
  <w:style w:type="character" w:customStyle="1" w:styleId="Caracteresdenotaalpie">
    <w:name w:val="Caracteres de nota al pie"/>
    <w:rsid w:val="004F123D"/>
    <w:rPr>
      <w:rFonts w:ascii="Calibri" w:eastAsia="Calibri" w:hAnsi="Calibri" w:cs="Times New Roman"/>
      <w:vertAlign w:val="superscript"/>
    </w:rPr>
  </w:style>
  <w:style w:type="paragraph" w:styleId="Ttulo">
    <w:name w:val="Title"/>
    <w:basedOn w:val="Normal"/>
    <w:next w:val="Normal"/>
    <w:link w:val="TtuloCar"/>
    <w:uiPriority w:val="1"/>
    <w:qFormat/>
    <w:rsid w:val="00C1008C"/>
    <w:pPr>
      <w:spacing w:line="216" w:lineRule="auto"/>
      <w:contextualSpacing/>
    </w:pPr>
    <w:rPr>
      <w:rFonts w:asciiTheme="majorHAnsi" w:eastAsiaTheme="majorEastAsia" w:hAnsiTheme="majorHAnsi" w:cstheme="majorBidi"/>
      <w:color w:val="404040" w:themeColor="text1" w:themeTint="BF"/>
      <w:spacing w:val="-10"/>
      <w:kern w:val="28"/>
      <w:sz w:val="56"/>
      <w:szCs w:val="56"/>
      <w:lang w:val="es-CO" w:eastAsia="es-CO"/>
    </w:rPr>
  </w:style>
  <w:style w:type="character" w:customStyle="1" w:styleId="TtuloCar">
    <w:name w:val="Título Car"/>
    <w:basedOn w:val="Fuentedeprrafopredeter"/>
    <w:link w:val="Ttulo"/>
    <w:uiPriority w:val="10"/>
    <w:rsid w:val="00C1008C"/>
    <w:rPr>
      <w:rFonts w:asciiTheme="majorHAnsi" w:eastAsiaTheme="majorEastAsia" w:hAnsiTheme="majorHAnsi" w:cstheme="majorBidi"/>
      <w:color w:val="404040" w:themeColor="text1" w:themeTint="BF"/>
      <w:spacing w:val="-10"/>
      <w:kern w:val="28"/>
      <w:sz w:val="56"/>
      <w:szCs w:val="56"/>
      <w:lang w:val="es-CO" w:eastAsia="es-CO"/>
    </w:rPr>
  </w:style>
  <w:style w:type="paragraph" w:styleId="Subttulo">
    <w:name w:val="Subtitle"/>
    <w:basedOn w:val="Normal"/>
    <w:next w:val="Normal"/>
    <w:link w:val="SubttuloCar"/>
    <w:uiPriority w:val="11"/>
    <w:qFormat/>
    <w:rsid w:val="00C1008C"/>
    <w:pPr>
      <w:numPr>
        <w:ilvl w:val="1"/>
      </w:numPr>
      <w:spacing w:after="160" w:line="259" w:lineRule="auto"/>
    </w:pPr>
    <w:rPr>
      <w:rFonts w:cs="Times New Roman"/>
      <w:color w:val="5A5A5A" w:themeColor="text1" w:themeTint="A5"/>
      <w:spacing w:val="15"/>
      <w:sz w:val="22"/>
      <w:szCs w:val="22"/>
      <w:lang w:val="es-CO" w:eastAsia="es-CO"/>
    </w:rPr>
  </w:style>
  <w:style w:type="character" w:customStyle="1" w:styleId="SubttuloCar">
    <w:name w:val="Subtítulo Car"/>
    <w:basedOn w:val="Fuentedeprrafopredeter"/>
    <w:link w:val="Subttulo"/>
    <w:uiPriority w:val="11"/>
    <w:rsid w:val="00C1008C"/>
    <w:rPr>
      <w:rFonts w:cs="Times New Roman"/>
      <w:color w:val="5A5A5A" w:themeColor="text1" w:themeTint="A5"/>
      <w:spacing w:val="15"/>
      <w:sz w:val="22"/>
      <w:szCs w:val="22"/>
      <w:lang w:val="es-CO" w:eastAsia="es-CO"/>
    </w:rPr>
  </w:style>
  <w:style w:type="character" w:customStyle="1" w:styleId="Ttulo1Car">
    <w:name w:val="Título 1 Car"/>
    <w:basedOn w:val="Fuentedeprrafopredeter"/>
    <w:link w:val="Ttulo1"/>
    <w:uiPriority w:val="1"/>
    <w:rsid w:val="00C1008C"/>
    <w:rPr>
      <w:rFonts w:ascii="Calibri" w:eastAsia="Times New Roman" w:hAnsi="Calibri" w:cs="Times New Roman"/>
      <w:caps/>
      <w:color w:val="FFFFFF"/>
      <w:kern w:val="20"/>
      <w:sz w:val="40"/>
      <w:szCs w:val="20"/>
      <w:shd w:val="clear" w:color="auto" w:fill="7E97AD"/>
      <w:lang w:val="x-none" w:eastAsia="ja-JP"/>
    </w:rPr>
  </w:style>
  <w:style w:type="character" w:styleId="Hipervnculo">
    <w:name w:val="Hyperlink"/>
    <w:uiPriority w:val="99"/>
    <w:unhideWhenUsed/>
    <w:rsid w:val="00C1008C"/>
    <w:rPr>
      <w:color w:val="646464"/>
      <w:u w:val="single"/>
    </w:rPr>
  </w:style>
  <w:style w:type="paragraph" w:styleId="TDC1">
    <w:name w:val="toc 1"/>
    <w:basedOn w:val="Normal"/>
    <w:next w:val="Normal"/>
    <w:autoRedefine/>
    <w:uiPriority w:val="39"/>
    <w:unhideWhenUsed/>
    <w:qFormat/>
    <w:rsid w:val="00C1008C"/>
    <w:pPr>
      <w:tabs>
        <w:tab w:val="left" w:pos="440"/>
        <w:tab w:val="right" w:leader="underscore" w:pos="9356"/>
      </w:tabs>
      <w:spacing w:before="40" w:after="100" w:line="288" w:lineRule="auto"/>
    </w:pPr>
    <w:rPr>
      <w:rFonts w:ascii="Cambria" w:eastAsia="Cambria" w:hAnsi="Cambria" w:cs="Angsana New"/>
      <w:noProof/>
      <w:color w:val="7F7F7F"/>
      <w:kern w:val="20"/>
      <w:sz w:val="22"/>
      <w:szCs w:val="20"/>
      <w:lang w:val="en-US" w:eastAsia="ja-JP"/>
    </w:rPr>
  </w:style>
  <w:style w:type="paragraph" w:customStyle="1" w:styleId="a">
    <w:basedOn w:val="Ttulo1"/>
    <w:next w:val="Normal"/>
    <w:uiPriority w:val="39"/>
    <w:unhideWhenUsed/>
    <w:qFormat/>
    <w:rsid w:val="00C1008C"/>
    <w:pPr>
      <w:outlineLvl w:val="9"/>
    </w:pPr>
  </w:style>
  <w:style w:type="numbering" w:customStyle="1" w:styleId="Informeanual">
    <w:name w:val="Informe anual"/>
    <w:uiPriority w:val="99"/>
    <w:rsid w:val="00C1008C"/>
    <w:pPr>
      <w:numPr>
        <w:numId w:val="9"/>
      </w:numPr>
    </w:pPr>
  </w:style>
  <w:style w:type="paragraph" w:styleId="NormalWeb">
    <w:name w:val="Normal (Web)"/>
    <w:basedOn w:val="Normal"/>
    <w:uiPriority w:val="99"/>
    <w:unhideWhenUsed/>
    <w:rsid w:val="00C1008C"/>
    <w:pPr>
      <w:spacing w:before="40" w:after="160" w:line="288" w:lineRule="auto"/>
    </w:pPr>
    <w:rPr>
      <w:rFonts w:ascii="Times New Roman" w:eastAsia="Cambria" w:hAnsi="Times New Roman" w:cs="Times New Roman"/>
      <w:color w:val="595959"/>
      <w:kern w:val="20"/>
      <w:szCs w:val="20"/>
      <w:lang w:val="en-US" w:eastAsia="ja-JP"/>
    </w:rPr>
  </w:style>
  <w:style w:type="character" w:customStyle="1" w:styleId="Ttulo2Car">
    <w:name w:val="Título 2 Car"/>
    <w:basedOn w:val="Fuentedeprrafopredeter"/>
    <w:link w:val="Ttulo2"/>
    <w:uiPriority w:val="9"/>
    <w:semiHidden/>
    <w:rsid w:val="0055226B"/>
    <w:rPr>
      <w:rFonts w:asciiTheme="majorHAnsi" w:eastAsiaTheme="majorEastAsia" w:hAnsiTheme="majorHAnsi" w:cstheme="majorBidi"/>
      <w:color w:val="365F91" w:themeColor="accent1" w:themeShade="BF"/>
      <w:sz w:val="26"/>
      <w:szCs w:val="26"/>
    </w:rPr>
  </w:style>
  <w:style w:type="paragraph" w:styleId="Prrafodelista">
    <w:name w:val="List Paragraph"/>
    <w:aliases w:val="viñetas,列出段落,Bullet List,FooterText,numbered,List Paragraph1,Paragraphe de liste1,lp1,HOJA,Colorful List Accent 1,Colorful List - Accent 11,titulo 3,LISTA,Párrafo de lista2,Ha,Resume Title,Dot pt,Bullet 1,Bulletr List Paragraph,列出段落1"/>
    <w:basedOn w:val="Normal"/>
    <w:link w:val="PrrafodelistaCar"/>
    <w:uiPriority w:val="34"/>
    <w:unhideWhenUsed/>
    <w:qFormat/>
    <w:rsid w:val="0055226B"/>
    <w:pPr>
      <w:spacing w:before="40" w:after="160" w:line="288" w:lineRule="auto"/>
      <w:ind w:left="720"/>
      <w:contextualSpacing/>
    </w:pPr>
    <w:rPr>
      <w:rFonts w:ascii="Cambria" w:eastAsia="Cambria" w:hAnsi="Cambria" w:cs="Times New Roman"/>
      <w:color w:val="595959"/>
      <w:kern w:val="20"/>
      <w:sz w:val="20"/>
      <w:szCs w:val="20"/>
      <w:lang w:val="en-US" w:eastAsia="ja-JP"/>
    </w:rPr>
  </w:style>
  <w:style w:type="character" w:customStyle="1" w:styleId="PrrafodelistaCar">
    <w:name w:val="Párrafo de lista Car"/>
    <w:aliases w:val="viñetas Car,列出段落 Car,Bullet List Car,FooterText Car,numbered Car,List Paragraph1 Car,Paragraphe de liste1 Car,lp1 Car,HOJA Car,Colorful List Accent 1 Car,Colorful List - Accent 11 Car,titulo 3 Car,LISTA Car,Párrafo de lista2 Car"/>
    <w:link w:val="Prrafodelista"/>
    <w:uiPriority w:val="34"/>
    <w:qFormat/>
    <w:locked/>
    <w:rsid w:val="0055226B"/>
    <w:rPr>
      <w:rFonts w:ascii="Cambria" w:eastAsia="Cambria" w:hAnsi="Cambria" w:cs="Times New Roman"/>
      <w:color w:val="595959"/>
      <w:kern w:val="20"/>
      <w:sz w:val="20"/>
      <w:szCs w:val="20"/>
      <w:lang w:val="en-US" w:eastAsia="ja-JP"/>
    </w:rPr>
  </w:style>
  <w:style w:type="paragraph" w:customStyle="1" w:styleId="a0">
    <w:basedOn w:val="Ttulo1"/>
    <w:next w:val="Normal"/>
    <w:uiPriority w:val="39"/>
    <w:unhideWhenUsed/>
    <w:qFormat/>
    <w:rsid w:val="00356963"/>
    <w:pPr>
      <w:outlineLvl w:val="9"/>
    </w:pPr>
  </w:style>
  <w:style w:type="character" w:styleId="Refdecomentario">
    <w:name w:val="annotation reference"/>
    <w:basedOn w:val="Fuentedeprrafopredeter"/>
    <w:uiPriority w:val="99"/>
    <w:semiHidden/>
    <w:unhideWhenUsed/>
    <w:rsid w:val="00736840"/>
    <w:rPr>
      <w:sz w:val="16"/>
      <w:szCs w:val="16"/>
    </w:rPr>
  </w:style>
  <w:style w:type="paragraph" w:styleId="Textocomentario">
    <w:name w:val="annotation text"/>
    <w:basedOn w:val="Normal"/>
    <w:link w:val="TextocomentarioCar"/>
    <w:uiPriority w:val="99"/>
    <w:semiHidden/>
    <w:unhideWhenUsed/>
    <w:rsid w:val="00736840"/>
    <w:rPr>
      <w:sz w:val="20"/>
      <w:szCs w:val="20"/>
    </w:rPr>
  </w:style>
  <w:style w:type="character" w:customStyle="1" w:styleId="TextocomentarioCar">
    <w:name w:val="Texto comentario Car"/>
    <w:basedOn w:val="Fuentedeprrafopredeter"/>
    <w:link w:val="Textocomentario"/>
    <w:uiPriority w:val="99"/>
    <w:semiHidden/>
    <w:rsid w:val="00736840"/>
    <w:rPr>
      <w:sz w:val="20"/>
      <w:szCs w:val="20"/>
    </w:rPr>
  </w:style>
  <w:style w:type="paragraph" w:styleId="Asuntodelcomentario">
    <w:name w:val="annotation subject"/>
    <w:basedOn w:val="Textocomentario"/>
    <w:next w:val="Textocomentario"/>
    <w:link w:val="AsuntodelcomentarioCar"/>
    <w:uiPriority w:val="99"/>
    <w:semiHidden/>
    <w:unhideWhenUsed/>
    <w:rsid w:val="00736840"/>
    <w:rPr>
      <w:b/>
      <w:bCs/>
    </w:rPr>
  </w:style>
  <w:style w:type="character" w:customStyle="1" w:styleId="AsuntodelcomentarioCar">
    <w:name w:val="Asunto del comentario Car"/>
    <w:basedOn w:val="TextocomentarioCar"/>
    <w:link w:val="Asuntodelcomentario"/>
    <w:uiPriority w:val="99"/>
    <w:semiHidden/>
    <w:rsid w:val="00736840"/>
    <w:rPr>
      <w:b/>
      <w:bCs/>
      <w:sz w:val="20"/>
      <w:szCs w:val="20"/>
    </w:rPr>
  </w:style>
  <w:style w:type="paragraph" w:styleId="Sinespaciado">
    <w:name w:val="No Spacing"/>
    <w:link w:val="SinespaciadoCar"/>
    <w:uiPriority w:val="1"/>
    <w:qFormat/>
    <w:rsid w:val="00527391"/>
    <w:rPr>
      <w:rFonts w:ascii="Calibri" w:eastAsia="Calibri" w:hAnsi="Calibri" w:cs="Times New Roman"/>
      <w:sz w:val="22"/>
      <w:szCs w:val="22"/>
      <w:lang w:val="es-ES" w:eastAsia="en-US"/>
    </w:rPr>
  </w:style>
  <w:style w:type="character" w:customStyle="1" w:styleId="SinespaciadoCar">
    <w:name w:val="Sin espaciado Car"/>
    <w:link w:val="Sinespaciado"/>
    <w:uiPriority w:val="1"/>
    <w:locked/>
    <w:rsid w:val="00527391"/>
    <w:rPr>
      <w:rFonts w:ascii="Calibri" w:eastAsia="Calibri" w:hAnsi="Calibri" w:cs="Times New Roman"/>
      <w:sz w:val="22"/>
      <w:szCs w:val="22"/>
      <w:lang w:val="es-ES" w:eastAsia="en-US"/>
    </w:rPr>
  </w:style>
  <w:style w:type="character" w:customStyle="1" w:styleId="normaltextrun">
    <w:name w:val="normaltextrun"/>
    <w:basedOn w:val="Fuentedeprrafopredeter"/>
    <w:rsid w:val="00527391"/>
  </w:style>
  <w:style w:type="table" w:customStyle="1" w:styleId="TableGrid">
    <w:name w:val="TableGrid"/>
    <w:rsid w:val="005D49FB"/>
    <w:rPr>
      <w:sz w:val="22"/>
      <w:szCs w:val="22"/>
      <w:lang w:val="es-CO" w:eastAsia="es-CO"/>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44740">
      <w:bodyDiv w:val="1"/>
      <w:marLeft w:val="0"/>
      <w:marRight w:val="0"/>
      <w:marTop w:val="0"/>
      <w:marBottom w:val="0"/>
      <w:divBdr>
        <w:top w:val="none" w:sz="0" w:space="0" w:color="auto"/>
        <w:left w:val="none" w:sz="0" w:space="0" w:color="auto"/>
        <w:bottom w:val="none" w:sz="0" w:space="0" w:color="auto"/>
        <w:right w:val="none" w:sz="0" w:space="0" w:color="auto"/>
      </w:divBdr>
    </w:div>
    <w:div w:id="320433206">
      <w:bodyDiv w:val="1"/>
      <w:marLeft w:val="0"/>
      <w:marRight w:val="0"/>
      <w:marTop w:val="0"/>
      <w:marBottom w:val="0"/>
      <w:divBdr>
        <w:top w:val="none" w:sz="0" w:space="0" w:color="auto"/>
        <w:left w:val="none" w:sz="0" w:space="0" w:color="auto"/>
        <w:bottom w:val="none" w:sz="0" w:space="0" w:color="auto"/>
        <w:right w:val="none" w:sz="0" w:space="0" w:color="auto"/>
      </w:divBdr>
    </w:div>
    <w:div w:id="514615039">
      <w:bodyDiv w:val="1"/>
      <w:marLeft w:val="0"/>
      <w:marRight w:val="0"/>
      <w:marTop w:val="0"/>
      <w:marBottom w:val="0"/>
      <w:divBdr>
        <w:top w:val="none" w:sz="0" w:space="0" w:color="auto"/>
        <w:left w:val="none" w:sz="0" w:space="0" w:color="auto"/>
        <w:bottom w:val="none" w:sz="0" w:space="0" w:color="auto"/>
        <w:right w:val="none" w:sz="0" w:space="0" w:color="auto"/>
      </w:divBdr>
    </w:div>
    <w:div w:id="643437027">
      <w:bodyDiv w:val="1"/>
      <w:marLeft w:val="0"/>
      <w:marRight w:val="0"/>
      <w:marTop w:val="0"/>
      <w:marBottom w:val="0"/>
      <w:divBdr>
        <w:top w:val="none" w:sz="0" w:space="0" w:color="auto"/>
        <w:left w:val="none" w:sz="0" w:space="0" w:color="auto"/>
        <w:bottom w:val="none" w:sz="0" w:space="0" w:color="auto"/>
        <w:right w:val="none" w:sz="0" w:space="0" w:color="auto"/>
      </w:divBdr>
      <w:divsChild>
        <w:div w:id="134568961">
          <w:marLeft w:val="0"/>
          <w:marRight w:val="0"/>
          <w:marTop w:val="0"/>
          <w:marBottom w:val="0"/>
          <w:divBdr>
            <w:top w:val="none" w:sz="0" w:space="0" w:color="auto"/>
            <w:left w:val="none" w:sz="0" w:space="0" w:color="auto"/>
            <w:bottom w:val="none" w:sz="0" w:space="0" w:color="auto"/>
            <w:right w:val="none" w:sz="0" w:space="0" w:color="auto"/>
          </w:divBdr>
          <w:divsChild>
            <w:div w:id="1702395763">
              <w:marLeft w:val="0"/>
              <w:marRight w:val="0"/>
              <w:marTop w:val="0"/>
              <w:marBottom w:val="0"/>
              <w:divBdr>
                <w:top w:val="none" w:sz="0" w:space="0" w:color="auto"/>
                <w:left w:val="none" w:sz="0" w:space="0" w:color="auto"/>
                <w:bottom w:val="none" w:sz="0" w:space="0" w:color="auto"/>
                <w:right w:val="none" w:sz="0" w:space="0" w:color="auto"/>
              </w:divBdr>
              <w:divsChild>
                <w:div w:id="6698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982490">
      <w:bodyDiv w:val="1"/>
      <w:marLeft w:val="0"/>
      <w:marRight w:val="0"/>
      <w:marTop w:val="0"/>
      <w:marBottom w:val="0"/>
      <w:divBdr>
        <w:top w:val="none" w:sz="0" w:space="0" w:color="auto"/>
        <w:left w:val="none" w:sz="0" w:space="0" w:color="auto"/>
        <w:bottom w:val="none" w:sz="0" w:space="0" w:color="auto"/>
        <w:right w:val="none" w:sz="0" w:space="0" w:color="auto"/>
      </w:divBdr>
    </w:div>
    <w:div w:id="1010643088">
      <w:bodyDiv w:val="1"/>
      <w:marLeft w:val="0"/>
      <w:marRight w:val="0"/>
      <w:marTop w:val="0"/>
      <w:marBottom w:val="0"/>
      <w:divBdr>
        <w:top w:val="none" w:sz="0" w:space="0" w:color="auto"/>
        <w:left w:val="none" w:sz="0" w:space="0" w:color="auto"/>
        <w:bottom w:val="none" w:sz="0" w:space="0" w:color="auto"/>
        <w:right w:val="none" w:sz="0" w:space="0" w:color="auto"/>
      </w:divBdr>
    </w:div>
    <w:div w:id="1080368923">
      <w:bodyDiv w:val="1"/>
      <w:marLeft w:val="0"/>
      <w:marRight w:val="0"/>
      <w:marTop w:val="0"/>
      <w:marBottom w:val="0"/>
      <w:divBdr>
        <w:top w:val="none" w:sz="0" w:space="0" w:color="auto"/>
        <w:left w:val="none" w:sz="0" w:space="0" w:color="auto"/>
        <w:bottom w:val="none" w:sz="0" w:space="0" w:color="auto"/>
        <w:right w:val="none" w:sz="0" w:space="0" w:color="auto"/>
      </w:divBdr>
    </w:div>
    <w:div w:id="1125391689">
      <w:bodyDiv w:val="1"/>
      <w:marLeft w:val="0"/>
      <w:marRight w:val="0"/>
      <w:marTop w:val="0"/>
      <w:marBottom w:val="0"/>
      <w:divBdr>
        <w:top w:val="none" w:sz="0" w:space="0" w:color="auto"/>
        <w:left w:val="none" w:sz="0" w:space="0" w:color="auto"/>
        <w:bottom w:val="none" w:sz="0" w:space="0" w:color="auto"/>
        <w:right w:val="none" w:sz="0" w:space="0" w:color="auto"/>
      </w:divBdr>
      <w:divsChild>
        <w:div w:id="1831097485">
          <w:marLeft w:val="0"/>
          <w:marRight w:val="0"/>
          <w:marTop w:val="0"/>
          <w:marBottom w:val="0"/>
          <w:divBdr>
            <w:top w:val="none" w:sz="0" w:space="0" w:color="auto"/>
            <w:left w:val="none" w:sz="0" w:space="0" w:color="auto"/>
            <w:bottom w:val="none" w:sz="0" w:space="0" w:color="auto"/>
            <w:right w:val="none" w:sz="0" w:space="0" w:color="auto"/>
          </w:divBdr>
          <w:divsChild>
            <w:div w:id="882207828">
              <w:marLeft w:val="0"/>
              <w:marRight w:val="0"/>
              <w:marTop w:val="0"/>
              <w:marBottom w:val="0"/>
              <w:divBdr>
                <w:top w:val="none" w:sz="0" w:space="0" w:color="auto"/>
                <w:left w:val="none" w:sz="0" w:space="0" w:color="auto"/>
                <w:bottom w:val="none" w:sz="0" w:space="0" w:color="auto"/>
                <w:right w:val="none" w:sz="0" w:space="0" w:color="auto"/>
              </w:divBdr>
              <w:divsChild>
                <w:div w:id="8978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60352">
      <w:bodyDiv w:val="1"/>
      <w:marLeft w:val="0"/>
      <w:marRight w:val="0"/>
      <w:marTop w:val="0"/>
      <w:marBottom w:val="0"/>
      <w:divBdr>
        <w:top w:val="none" w:sz="0" w:space="0" w:color="auto"/>
        <w:left w:val="none" w:sz="0" w:space="0" w:color="auto"/>
        <w:bottom w:val="none" w:sz="0" w:space="0" w:color="auto"/>
        <w:right w:val="none" w:sz="0" w:space="0" w:color="auto"/>
      </w:divBdr>
    </w:div>
    <w:div w:id="1441146612">
      <w:bodyDiv w:val="1"/>
      <w:marLeft w:val="0"/>
      <w:marRight w:val="0"/>
      <w:marTop w:val="0"/>
      <w:marBottom w:val="0"/>
      <w:divBdr>
        <w:top w:val="none" w:sz="0" w:space="0" w:color="auto"/>
        <w:left w:val="none" w:sz="0" w:space="0" w:color="auto"/>
        <w:bottom w:val="none" w:sz="0" w:space="0" w:color="auto"/>
        <w:right w:val="none" w:sz="0" w:space="0" w:color="auto"/>
      </w:divBdr>
    </w:div>
    <w:div w:id="1516260511">
      <w:bodyDiv w:val="1"/>
      <w:marLeft w:val="0"/>
      <w:marRight w:val="0"/>
      <w:marTop w:val="0"/>
      <w:marBottom w:val="0"/>
      <w:divBdr>
        <w:top w:val="none" w:sz="0" w:space="0" w:color="auto"/>
        <w:left w:val="none" w:sz="0" w:space="0" w:color="auto"/>
        <w:bottom w:val="none" w:sz="0" w:space="0" w:color="auto"/>
        <w:right w:val="none" w:sz="0" w:space="0" w:color="auto"/>
      </w:divBdr>
    </w:div>
    <w:div w:id="1807892437">
      <w:bodyDiv w:val="1"/>
      <w:marLeft w:val="0"/>
      <w:marRight w:val="0"/>
      <w:marTop w:val="0"/>
      <w:marBottom w:val="0"/>
      <w:divBdr>
        <w:top w:val="none" w:sz="0" w:space="0" w:color="auto"/>
        <w:left w:val="none" w:sz="0" w:space="0" w:color="auto"/>
        <w:bottom w:val="none" w:sz="0" w:space="0" w:color="auto"/>
        <w:right w:val="none" w:sz="0" w:space="0" w:color="auto"/>
      </w:divBdr>
    </w:div>
    <w:div w:id="1905294718">
      <w:bodyDiv w:val="1"/>
      <w:marLeft w:val="0"/>
      <w:marRight w:val="0"/>
      <w:marTop w:val="0"/>
      <w:marBottom w:val="0"/>
      <w:divBdr>
        <w:top w:val="none" w:sz="0" w:space="0" w:color="auto"/>
        <w:left w:val="none" w:sz="0" w:space="0" w:color="auto"/>
        <w:bottom w:val="none" w:sz="0" w:space="0" w:color="auto"/>
        <w:right w:val="none" w:sz="0" w:space="0" w:color="auto"/>
      </w:divBdr>
    </w:div>
    <w:div w:id="1935478607">
      <w:bodyDiv w:val="1"/>
      <w:marLeft w:val="0"/>
      <w:marRight w:val="0"/>
      <w:marTop w:val="0"/>
      <w:marBottom w:val="0"/>
      <w:divBdr>
        <w:top w:val="none" w:sz="0" w:space="0" w:color="auto"/>
        <w:left w:val="none" w:sz="0" w:space="0" w:color="auto"/>
        <w:bottom w:val="none" w:sz="0" w:space="0" w:color="auto"/>
        <w:right w:val="none" w:sz="0" w:space="0" w:color="auto"/>
      </w:divBdr>
    </w:div>
    <w:div w:id="20227747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emf"/><Relationship Id="rId18" Type="http://schemas.openxmlformats.org/officeDocument/2006/relationships/image" Target="media/image15.emf"/><Relationship Id="rId26" Type="http://schemas.openxmlformats.org/officeDocument/2006/relationships/image" Target="media/image23.emf"/><Relationship Id="rId39" Type="http://schemas.openxmlformats.org/officeDocument/2006/relationships/image" Target="media/image35.emf"/><Relationship Id="rId21" Type="http://schemas.openxmlformats.org/officeDocument/2006/relationships/image" Target="media/image18.emf"/><Relationship Id="rId34" Type="http://schemas.openxmlformats.org/officeDocument/2006/relationships/image" Target="media/image30.jpeg"/><Relationship Id="rId42" Type="http://schemas.openxmlformats.org/officeDocument/2006/relationships/image" Target="media/image38.emf"/><Relationship Id="rId47" Type="http://schemas.openxmlformats.org/officeDocument/2006/relationships/image" Target="media/image43.emf"/><Relationship Id="rId50" Type="http://schemas.openxmlformats.org/officeDocument/2006/relationships/footer" Target="footer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13.emf"/><Relationship Id="rId29" Type="http://schemas.openxmlformats.org/officeDocument/2006/relationships/image" Target="media/image26.emf"/><Relationship Id="rId11" Type="http://schemas.openxmlformats.org/officeDocument/2006/relationships/footer" Target="footer2.xml"/><Relationship Id="rId24" Type="http://schemas.openxmlformats.org/officeDocument/2006/relationships/image" Target="media/image21.emf"/><Relationship Id="rId32" Type="http://schemas.openxmlformats.org/officeDocument/2006/relationships/header" Target="header2.xml"/><Relationship Id="rId37" Type="http://schemas.openxmlformats.org/officeDocument/2006/relationships/image" Target="media/image33.emf"/><Relationship Id="rId40" Type="http://schemas.openxmlformats.org/officeDocument/2006/relationships/image" Target="media/image36.emf"/><Relationship Id="rId45" Type="http://schemas.openxmlformats.org/officeDocument/2006/relationships/image" Target="media/image41.emf"/><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oter" Target="footer1.xml"/><Relationship Id="rId19" Type="http://schemas.openxmlformats.org/officeDocument/2006/relationships/image" Target="media/image16.emf"/><Relationship Id="rId31" Type="http://schemas.openxmlformats.org/officeDocument/2006/relationships/image" Target="media/image28.emf"/><Relationship Id="rId44" Type="http://schemas.openxmlformats.org/officeDocument/2006/relationships/image" Target="media/image40.emf"/><Relationship Id="rId52"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1.emf"/><Relationship Id="rId22" Type="http://schemas.openxmlformats.org/officeDocument/2006/relationships/image" Target="media/image19.emf"/><Relationship Id="rId27" Type="http://schemas.openxmlformats.org/officeDocument/2006/relationships/image" Target="media/image24.emf"/><Relationship Id="rId30" Type="http://schemas.openxmlformats.org/officeDocument/2006/relationships/image" Target="media/image27.emf"/><Relationship Id="rId35" Type="http://schemas.openxmlformats.org/officeDocument/2006/relationships/image" Target="media/image31.emf"/><Relationship Id="rId43" Type="http://schemas.openxmlformats.org/officeDocument/2006/relationships/image" Target="media/image39.emf"/><Relationship Id="rId48"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9.emf"/><Relationship Id="rId17" Type="http://schemas.openxmlformats.org/officeDocument/2006/relationships/image" Target="media/image14.emf"/><Relationship Id="rId25" Type="http://schemas.openxmlformats.org/officeDocument/2006/relationships/image" Target="media/image22.emf"/><Relationship Id="rId33" Type="http://schemas.openxmlformats.org/officeDocument/2006/relationships/footer" Target="footer3.xml"/><Relationship Id="rId38" Type="http://schemas.openxmlformats.org/officeDocument/2006/relationships/image" Target="media/image34.emf"/><Relationship Id="rId46" Type="http://schemas.openxmlformats.org/officeDocument/2006/relationships/image" Target="media/image42.emf"/><Relationship Id="rId20" Type="http://schemas.openxmlformats.org/officeDocument/2006/relationships/image" Target="media/image17.emf"/><Relationship Id="rId41" Type="http://schemas.openxmlformats.org/officeDocument/2006/relationships/image" Target="media/image37.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2.emf"/><Relationship Id="rId23" Type="http://schemas.openxmlformats.org/officeDocument/2006/relationships/image" Target="media/image20.emf"/><Relationship Id="rId28" Type="http://schemas.openxmlformats.org/officeDocument/2006/relationships/image" Target="media/image25.emf"/><Relationship Id="rId36" Type="http://schemas.openxmlformats.org/officeDocument/2006/relationships/image" Target="media/image32.emf"/><Relationship Id="rId49"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5.png"/><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0.png"/><Relationship Id="rId5" Type="http://schemas.openxmlformats.org/officeDocument/2006/relationships/image" Target="media/image70.png"/><Relationship Id="rId4" Type="http://schemas.openxmlformats.org/officeDocument/2006/relationships/image" Target="media/image60.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9.png"/></Relationships>
</file>

<file path=word/_rels/header4.xml.rels><?xml version="1.0" encoding="UTF-8" standalone="yes"?>
<Relationships xmlns="http://schemas.openxmlformats.org/package/2006/relationships"><Relationship Id="rId1" Type="http://schemas.openxmlformats.org/officeDocument/2006/relationships/image" Target="media/image4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EB6A483BD35443962B0AF7E0907400"/>
        <w:category>
          <w:name w:val="General"/>
          <w:gallery w:val="placeholder"/>
        </w:category>
        <w:types>
          <w:type w:val="bbPlcHdr"/>
        </w:types>
        <w:behaviors>
          <w:behavior w:val="content"/>
        </w:behaviors>
        <w:guid w:val="{0E44667E-BA03-0049-BDA6-B87699B0A046}"/>
      </w:docPartPr>
      <w:docPartBody>
        <w:p w:rsidR="00DF7D03" w:rsidRDefault="00DF7D03" w:rsidP="00DF7D03">
          <w:pPr>
            <w:pStyle w:val="B5EB6A483BD35443962B0AF7E0907400"/>
          </w:pPr>
          <w:r>
            <w:rPr>
              <w:lang w:val="es-ES"/>
            </w:rPr>
            <w:t>[Escriba texto]</w:t>
          </w:r>
        </w:p>
      </w:docPartBody>
    </w:docPart>
    <w:docPart>
      <w:docPartPr>
        <w:name w:val="BC4D4BDDE6D1D740A5EDAD827517875F"/>
        <w:category>
          <w:name w:val="General"/>
          <w:gallery w:val="placeholder"/>
        </w:category>
        <w:types>
          <w:type w:val="bbPlcHdr"/>
        </w:types>
        <w:behaviors>
          <w:behavior w:val="content"/>
        </w:behaviors>
        <w:guid w:val="{CBCB6A35-C280-AF46-888C-E16032FE67A0}"/>
      </w:docPartPr>
      <w:docPartBody>
        <w:p w:rsidR="00DF7D03" w:rsidRDefault="00DF7D03" w:rsidP="00DF7D03">
          <w:pPr>
            <w:pStyle w:val="BC4D4BDDE6D1D740A5EDAD827517875F"/>
          </w:pPr>
          <w:r>
            <w:rPr>
              <w:lang w:val="es-ES"/>
            </w:rPr>
            <w:t>[Escriba texto]</w:t>
          </w:r>
        </w:p>
      </w:docPartBody>
    </w:docPart>
    <w:docPart>
      <w:docPartPr>
        <w:name w:val="718978966E1EAB4F83F378AD347E9A25"/>
        <w:category>
          <w:name w:val="General"/>
          <w:gallery w:val="placeholder"/>
        </w:category>
        <w:types>
          <w:type w:val="bbPlcHdr"/>
        </w:types>
        <w:behaviors>
          <w:behavior w:val="content"/>
        </w:behaviors>
        <w:guid w:val="{E8538C66-19DE-BC48-9B30-AFD462BB8CE9}"/>
      </w:docPartPr>
      <w:docPartBody>
        <w:p w:rsidR="00DF7D03" w:rsidRDefault="00DF7D03" w:rsidP="00DF7D03">
          <w:pPr>
            <w:pStyle w:val="718978966E1EAB4F83F378AD347E9A25"/>
          </w:pPr>
          <w:r>
            <w:rPr>
              <w:lang w:val="es-ES"/>
            </w:rPr>
            <w:t>[Escriba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Angsana New">
    <w:panose1 w:val="02020603050405020304"/>
    <w:charset w:val="DE"/>
    <w:family w:val="roman"/>
    <w:pitch w:val="variable"/>
    <w:sig w:usb0="81000003" w:usb1="00000000" w:usb2="00000000" w:usb3="00000000" w:csb0="0001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D03"/>
    <w:rsid w:val="00006E50"/>
    <w:rsid w:val="00010483"/>
    <w:rsid w:val="00053FF5"/>
    <w:rsid w:val="000760DA"/>
    <w:rsid w:val="00090DD2"/>
    <w:rsid w:val="001E3B87"/>
    <w:rsid w:val="001E4397"/>
    <w:rsid w:val="00226269"/>
    <w:rsid w:val="00227C5A"/>
    <w:rsid w:val="00245058"/>
    <w:rsid w:val="00264A44"/>
    <w:rsid w:val="00276A4C"/>
    <w:rsid w:val="002C0D59"/>
    <w:rsid w:val="00310B25"/>
    <w:rsid w:val="003A7646"/>
    <w:rsid w:val="003C170D"/>
    <w:rsid w:val="0041315A"/>
    <w:rsid w:val="004617C1"/>
    <w:rsid w:val="00465A69"/>
    <w:rsid w:val="004F3C42"/>
    <w:rsid w:val="00510E71"/>
    <w:rsid w:val="00540B48"/>
    <w:rsid w:val="00575AC2"/>
    <w:rsid w:val="005B42F5"/>
    <w:rsid w:val="006278E8"/>
    <w:rsid w:val="0075386C"/>
    <w:rsid w:val="0078362D"/>
    <w:rsid w:val="007E41FA"/>
    <w:rsid w:val="007F5236"/>
    <w:rsid w:val="008518AD"/>
    <w:rsid w:val="008950F6"/>
    <w:rsid w:val="008E711B"/>
    <w:rsid w:val="00903D8C"/>
    <w:rsid w:val="00920856"/>
    <w:rsid w:val="00943D38"/>
    <w:rsid w:val="009A0FEA"/>
    <w:rsid w:val="00A0221B"/>
    <w:rsid w:val="00A26DDB"/>
    <w:rsid w:val="00AC0A83"/>
    <w:rsid w:val="00B14A7C"/>
    <w:rsid w:val="00B92CB3"/>
    <w:rsid w:val="00BD6A6C"/>
    <w:rsid w:val="00C315D8"/>
    <w:rsid w:val="00C47EC8"/>
    <w:rsid w:val="00C7270B"/>
    <w:rsid w:val="00C85598"/>
    <w:rsid w:val="00D560EA"/>
    <w:rsid w:val="00D63477"/>
    <w:rsid w:val="00DF3B6F"/>
    <w:rsid w:val="00DF7D03"/>
    <w:rsid w:val="00E71028"/>
    <w:rsid w:val="00F86BC7"/>
    <w:rsid w:val="00FC4CA9"/>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5EB6A483BD35443962B0AF7E0907400">
    <w:name w:val="B5EB6A483BD35443962B0AF7E0907400"/>
    <w:rsid w:val="00DF7D03"/>
  </w:style>
  <w:style w:type="paragraph" w:customStyle="1" w:styleId="BC4D4BDDE6D1D740A5EDAD827517875F">
    <w:name w:val="BC4D4BDDE6D1D740A5EDAD827517875F"/>
    <w:rsid w:val="00DF7D03"/>
  </w:style>
  <w:style w:type="paragraph" w:customStyle="1" w:styleId="718978966E1EAB4F83F378AD347E9A25">
    <w:name w:val="718978966E1EAB4F83F378AD347E9A25"/>
    <w:rsid w:val="00DF7D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Secretaría Distrital de Planeación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6EB9CB-095B-4C00-BFF3-A57E0866A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48</Pages>
  <Words>8609</Words>
  <Characters>47353</Characters>
  <Application>Microsoft Office Word</Application>
  <DocSecurity>0</DocSecurity>
  <Lines>394</Lines>
  <Paragraphs>111</Paragraphs>
  <ScaleCrop>false</ScaleCrop>
  <HeadingPairs>
    <vt:vector size="2" baseType="variant">
      <vt:variant>
        <vt:lpstr>Título</vt:lpstr>
      </vt:variant>
      <vt:variant>
        <vt:i4>1</vt:i4>
      </vt:variant>
    </vt:vector>
  </HeadingPairs>
  <TitlesOfParts>
    <vt:vector size="1" baseType="lpstr">
      <vt:lpstr>INFORME DE RENDICIÓN DE CUENTAS</vt:lpstr>
    </vt:vector>
  </TitlesOfParts>
  <Company>SDP</Company>
  <LinksUpToDate>false</LinksUpToDate>
  <CharactersWithSpaces>55851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RENDICIÓN DE CUENTAS</dc:title>
  <dc:subject>Localidad de Los Mártires</dc:subject>
  <dc:creator>Carolina Chavez</dc:creator>
  <cp:keywords/>
  <dc:description/>
  <cp:lastModifiedBy>William Numpaque Useche</cp:lastModifiedBy>
  <cp:revision>17</cp:revision>
  <cp:lastPrinted>2023-02-10T18:52:00Z</cp:lastPrinted>
  <dcterms:created xsi:type="dcterms:W3CDTF">2024-03-05T18:23:00Z</dcterms:created>
  <dcterms:modified xsi:type="dcterms:W3CDTF">2024-03-21T18:07:00Z</dcterms:modified>
</cp:coreProperties>
</file>